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9" w:type="dxa"/>
        <w:tblInd w:w="-34" w:type="dxa"/>
        <w:tblLook w:val="01E0"/>
      </w:tblPr>
      <w:tblGrid>
        <w:gridCol w:w="3870"/>
        <w:gridCol w:w="1528"/>
        <w:gridCol w:w="4111"/>
      </w:tblGrid>
      <w:tr w:rsidR="00D84C99" w:rsidRPr="00877BE2" w:rsidTr="00B02CF6">
        <w:tc>
          <w:tcPr>
            <w:tcW w:w="3870" w:type="dxa"/>
            <w:shd w:val="clear" w:color="auto" w:fill="auto"/>
          </w:tcPr>
          <w:p w:rsidR="00D84C99" w:rsidRPr="00847278" w:rsidRDefault="00B45242" w:rsidP="00597907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B45242">
              <w:rPr>
                <w:rFonts w:ascii="Tahoma" w:hAnsi="Tahoma" w:cs="Tahoma"/>
                <w:sz w:val="18"/>
                <w:szCs w:val="22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9.25pt" fillcolor="window">
                  <v:imagedata r:id="rId7" o:title="" croptop="-2062f" cropleft="7864f"/>
                </v:shape>
              </w:pict>
            </w:r>
          </w:p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r w:rsidRPr="00847278"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  <w:t>ΕΛΛΗΝΙΚΗ ΔΗΜΟΚΡΑΤΙΑ</w:t>
            </w:r>
          </w:p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r w:rsidRPr="00847278"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  <w:t>ΥΠΟΥΡΓΕΙΟ ……/ΠΕΡΙΦΕΡΕΙΑ</w:t>
            </w:r>
          </w:p>
        </w:tc>
        <w:tc>
          <w:tcPr>
            <w:tcW w:w="1528" w:type="dxa"/>
            <w:shd w:val="clear" w:color="auto" w:fill="auto"/>
          </w:tcPr>
          <w:p w:rsidR="00D84C99" w:rsidRPr="00847278" w:rsidRDefault="005A3040" w:rsidP="00597907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eastAsia="el-GR"/>
              </w:rPr>
            </w:pPr>
            <w:r w:rsidRPr="00847278">
              <w:rPr>
                <w:rFonts w:ascii="Tahoma" w:hAnsi="Tahoma" w:cs="Tahoma"/>
                <w:b/>
                <w:sz w:val="18"/>
                <w:szCs w:val="22"/>
                <w:lang w:eastAsia="el-GR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D84C99" w:rsidRPr="00C92C93" w:rsidRDefault="00D84C99" w:rsidP="00FE3A21">
            <w:pPr>
              <w:spacing w:before="0" w:after="0" w:line="240" w:lineRule="auto"/>
              <w:ind w:left="48"/>
              <w:jc w:val="center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  <w:p w:rsidR="00C92C93" w:rsidRPr="00C92C93" w:rsidRDefault="00C92C93" w:rsidP="00FE3A21">
            <w:pPr>
              <w:spacing w:before="0" w:after="0" w:line="240" w:lineRule="auto"/>
              <w:ind w:left="48"/>
              <w:jc w:val="center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  <w:p w:rsidR="00C92C93" w:rsidRPr="00C92C93" w:rsidRDefault="00C92C93" w:rsidP="00FE3A21">
            <w:pPr>
              <w:spacing w:before="0" w:after="0" w:line="240" w:lineRule="auto"/>
              <w:ind w:left="48"/>
              <w:jc w:val="center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  <w:p w:rsidR="00C92C93" w:rsidRPr="00C92C93" w:rsidRDefault="00C92C93" w:rsidP="00FE3A21">
            <w:pPr>
              <w:spacing w:before="0" w:after="0" w:line="240" w:lineRule="auto"/>
              <w:ind w:left="48"/>
              <w:jc w:val="center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  <w:p w:rsidR="00C92C93" w:rsidRPr="00C92C93" w:rsidRDefault="00C92C93" w:rsidP="00FE3A21">
            <w:pPr>
              <w:spacing w:before="0" w:after="0" w:line="240" w:lineRule="auto"/>
              <w:ind w:left="48"/>
              <w:jc w:val="center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  <w:p w:rsidR="00C92C93" w:rsidRPr="000E47BB" w:rsidRDefault="00C92C93" w:rsidP="00C92C93">
            <w:pPr>
              <w:spacing w:before="0" w:after="0" w:line="240" w:lineRule="auto"/>
              <w:ind w:left="480"/>
              <w:jc w:val="center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871855</wp:posOffset>
                  </wp:positionH>
                  <wp:positionV relativeFrom="margin">
                    <wp:posOffset>13970</wp:posOffset>
                  </wp:positionV>
                  <wp:extent cx="988695" cy="666750"/>
                  <wp:effectExtent l="19050" t="0" r="1905" b="0"/>
                  <wp:wrapSquare wrapText="bothSides"/>
                  <wp:docPr id="4" name="Picture 2" descr="eu_flag_2col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_flag_2col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47BB"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  <w:t>ΕΥΡΩΠΑΪΚΗ ΕΝΩΣΗ</w:t>
            </w:r>
          </w:p>
          <w:p w:rsidR="00C92C93" w:rsidRPr="000E47BB" w:rsidRDefault="00C92C93" w:rsidP="00C92C93">
            <w:pPr>
              <w:spacing w:before="0" w:after="0" w:line="240" w:lineRule="auto"/>
              <w:ind w:left="48"/>
              <w:jc w:val="center"/>
              <w:rPr>
                <w:rFonts w:ascii="Tahoma" w:hAnsi="Tahoma" w:cs="Tahoma"/>
                <w:b/>
                <w:sz w:val="16"/>
                <w:szCs w:val="16"/>
                <w:lang w:val="el-GR" w:eastAsia="el-GR"/>
              </w:rPr>
            </w:pPr>
            <w:r w:rsidRPr="000E47BB">
              <w:rPr>
                <w:rFonts w:ascii="Tahoma" w:hAnsi="Tahoma" w:cs="Tahoma"/>
                <w:b/>
                <w:sz w:val="16"/>
                <w:szCs w:val="16"/>
                <w:lang w:val="el-GR" w:eastAsia="el-GR"/>
              </w:rPr>
              <w:t>Ευρωπαϊκό Ταμείο Περιφερειακής Ανάπτυξης</w:t>
            </w:r>
            <w:r w:rsidRPr="000E47BB">
              <w:rPr>
                <w:rFonts w:ascii="Tahoma" w:hAnsi="Tahoma" w:cs="Tahoma"/>
                <w:b/>
                <w:sz w:val="16"/>
                <w:szCs w:val="16"/>
                <w:lang w:val="el-GR" w:eastAsia="el-GR"/>
              </w:rPr>
              <w:br/>
              <w:t>ή Ταμείο Συνοχής</w:t>
            </w:r>
            <w:r w:rsidRPr="000E47BB">
              <w:rPr>
                <w:rFonts w:ascii="Tahoma" w:hAnsi="Tahoma" w:cs="Tahoma"/>
                <w:b/>
                <w:sz w:val="16"/>
                <w:szCs w:val="16"/>
                <w:lang w:val="el-GR" w:eastAsia="el-GR"/>
              </w:rPr>
              <w:br/>
              <w:t>ή Ευρωπαϊκό Κοινωνικό Ταμείο</w:t>
            </w:r>
          </w:p>
          <w:p w:rsidR="00D84C99" w:rsidRPr="00847278" w:rsidRDefault="00D84C99" w:rsidP="00C92C93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</w:p>
        </w:tc>
      </w:tr>
      <w:tr w:rsidR="00D84C99" w:rsidRPr="00847278" w:rsidTr="00B02CF6">
        <w:tc>
          <w:tcPr>
            <w:tcW w:w="3870" w:type="dxa"/>
            <w:shd w:val="clear" w:color="auto" w:fill="auto"/>
          </w:tcPr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  <w:p w:rsidR="00D84C99" w:rsidRPr="00847278" w:rsidRDefault="00D84C99" w:rsidP="001A21A9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>Ει</w:t>
            </w:r>
            <w:r w:rsidR="001A21A9"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>δική Υπηρεσία Διαχείρισης Ε.Π. /ΕΦ</w:t>
            </w:r>
          </w:p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 xml:space="preserve">………………………… </w:t>
            </w:r>
          </w:p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proofErr w:type="spellStart"/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>Ταχ</w:t>
            </w:r>
            <w:proofErr w:type="spellEnd"/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>. Δ/νση :</w:t>
            </w:r>
          </w:p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proofErr w:type="spellStart"/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>Ταχ</w:t>
            </w:r>
            <w:proofErr w:type="spellEnd"/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>. Κώδικας :</w:t>
            </w:r>
          </w:p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 xml:space="preserve">Πληροφορίες: </w:t>
            </w:r>
          </w:p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>Τηλέφωνο :</w:t>
            </w:r>
          </w:p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847278">
              <w:rPr>
                <w:rFonts w:ascii="Tahoma" w:hAnsi="Tahoma" w:cs="Tahoma"/>
                <w:sz w:val="18"/>
                <w:szCs w:val="22"/>
                <w:lang w:eastAsia="el-GR"/>
              </w:rPr>
              <w:t>Fax</w:t>
            </w:r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 xml:space="preserve"> :</w:t>
            </w:r>
          </w:p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847278">
              <w:rPr>
                <w:rFonts w:ascii="Tahoma" w:hAnsi="Tahoma" w:cs="Tahoma"/>
                <w:sz w:val="18"/>
                <w:szCs w:val="22"/>
                <w:lang w:eastAsia="el-GR"/>
              </w:rPr>
              <w:t>Email</w:t>
            </w:r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 xml:space="preserve"> :</w:t>
            </w:r>
          </w:p>
        </w:tc>
        <w:tc>
          <w:tcPr>
            <w:tcW w:w="1528" w:type="dxa"/>
            <w:shd w:val="clear" w:color="auto" w:fill="auto"/>
          </w:tcPr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D84C99" w:rsidRPr="00847278" w:rsidRDefault="00D84C99" w:rsidP="00597907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  <w:p w:rsidR="00D84C99" w:rsidRPr="00847278" w:rsidRDefault="00D84C99" w:rsidP="00597907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>Ημερομηνία…..</w:t>
            </w:r>
          </w:p>
          <w:p w:rsidR="00D84C99" w:rsidRPr="00847278" w:rsidRDefault="00D84C99" w:rsidP="00597907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>Α.Π.:</w:t>
            </w:r>
            <w:r w:rsidRPr="00847278"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  <w:t xml:space="preserve"> </w:t>
            </w:r>
          </w:p>
          <w:p w:rsidR="00D84C99" w:rsidRPr="00847278" w:rsidRDefault="00D84C99" w:rsidP="00597907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</w:p>
          <w:p w:rsidR="00D84C99" w:rsidRPr="00847278" w:rsidRDefault="00D84C99" w:rsidP="00597907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</w:tc>
      </w:tr>
      <w:tr w:rsidR="00D84C99" w:rsidRPr="00847278" w:rsidTr="00B02CF6">
        <w:tc>
          <w:tcPr>
            <w:tcW w:w="3870" w:type="dxa"/>
            <w:shd w:val="clear" w:color="auto" w:fill="auto"/>
          </w:tcPr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</w:p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</w:p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</w:p>
        </w:tc>
        <w:tc>
          <w:tcPr>
            <w:tcW w:w="1528" w:type="dxa"/>
            <w:shd w:val="clear" w:color="auto" w:fill="auto"/>
          </w:tcPr>
          <w:p w:rsidR="00D84C99" w:rsidRPr="00847278" w:rsidRDefault="00D84C99" w:rsidP="00597907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D84C99" w:rsidRPr="00847278" w:rsidRDefault="00D84C99" w:rsidP="00597907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r w:rsidRPr="00847278"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  <w:t>Προς:</w:t>
            </w:r>
            <w:r w:rsidRPr="00847278">
              <w:rPr>
                <w:rFonts w:ascii="Tahoma" w:hAnsi="Tahoma" w:cs="Tahoma"/>
                <w:sz w:val="18"/>
                <w:szCs w:val="22"/>
                <w:lang w:val="el-GR" w:eastAsia="el-GR"/>
              </w:rPr>
              <w:t xml:space="preserve"> </w:t>
            </w:r>
          </w:p>
        </w:tc>
      </w:tr>
    </w:tbl>
    <w:p w:rsidR="00707F9F" w:rsidRPr="00847278" w:rsidRDefault="00707F9F" w:rsidP="00D30F0F">
      <w:pPr>
        <w:spacing w:after="0"/>
        <w:ind w:left="1134" w:hanging="1134"/>
        <w:rPr>
          <w:rFonts w:ascii="Tahoma" w:hAnsi="Tahoma" w:cs="Tahoma"/>
          <w:b/>
          <w:caps/>
          <w:szCs w:val="22"/>
          <w:lang w:val="el-GR"/>
        </w:rPr>
      </w:pPr>
      <w:r w:rsidRPr="00847278">
        <w:rPr>
          <w:rFonts w:ascii="Tahoma" w:hAnsi="Tahoma" w:cs="Tahoma"/>
          <w:b/>
          <w:caps/>
          <w:szCs w:val="22"/>
          <w:lang w:val="el-GR"/>
        </w:rPr>
        <w:t>ΘΕΜΑ: ΔΙΕΝΕΡΓΕΙΑ ΕΠΙΤΟΠΙΑΣ ΕΠΑΛΗΘΕΥΣΗΣ ΣΤΗΝ ΠΡΑΞΗ «…………………………………………..»</w:t>
      </w:r>
    </w:p>
    <w:p w:rsidR="009E0247" w:rsidRPr="00847278" w:rsidRDefault="009E0247" w:rsidP="00D30F0F">
      <w:pPr>
        <w:tabs>
          <w:tab w:val="num" w:pos="0"/>
        </w:tabs>
        <w:spacing w:after="0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 xml:space="preserve">Σύμφωνα με την με αριθ. </w:t>
      </w:r>
      <w:proofErr w:type="spellStart"/>
      <w:r w:rsidRPr="00847278">
        <w:rPr>
          <w:rFonts w:ascii="Tahoma" w:hAnsi="Tahoma" w:cs="Tahoma"/>
          <w:sz w:val="18"/>
          <w:szCs w:val="22"/>
          <w:lang w:val="el-GR"/>
        </w:rPr>
        <w:t>πρωτ</w:t>
      </w:r>
      <w:proofErr w:type="spellEnd"/>
      <w:r w:rsidRPr="00847278">
        <w:rPr>
          <w:rFonts w:ascii="Tahoma" w:hAnsi="Tahoma" w:cs="Tahoma"/>
          <w:sz w:val="18"/>
          <w:szCs w:val="22"/>
          <w:lang w:val="el-GR"/>
        </w:rPr>
        <w:t xml:space="preserve">. ……………….. απόφαση του </w:t>
      </w:r>
      <w:r w:rsidR="00826BB5" w:rsidRPr="00847278">
        <w:rPr>
          <w:rFonts w:ascii="Tahoma" w:hAnsi="Tahoma" w:cs="Tahoma"/>
          <w:sz w:val="18"/>
          <w:szCs w:val="22"/>
          <w:lang w:val="el-GR"/>
        </w:rPr>
        <w:t xml:space="preserve">Προϊσταμένου της Ειδικής Υπηρεσίας Διαχείρισης του Επιχειρησιακού Προγράμματος «……………………..» ή του Ενδιάμεσου Φορέα </w:t>
      </w:r>
      <w:r w:rsidR="00465A3B">
        <w:rPr>
          <w:rFonts w:ascii="Tahoma" w:hAnsi="Tahoma" w:cs="Tahoma"/>
          <w:sz w:val="18"/>
          <w:szCs w:val="22"/>
          <w:lang w:val="el-GR"/>
        </w:rPr>
        <w:t>«</w:t>
      </w:r>
      <w:r w:rsidR="00B8402E">
        <w:rPr>
          <w:rFonts w:ascii="Tahoma" w:hAnsi="Tahoma" w:cs="Tahoma"/>
          <w:sz w:val="18"/>
          <w:szCs w:val="22"/>
          <w:lang w:val="el-GR"/>
        </w:rPr>
        <w:t>…………</w:t>
      </w:r>
      <w:r w:rsidR="00465A3B">
        <w:rPr>
          <w:rFonts w:ascii="Tahoma" w:hAnsi="Tahoma" w:cs="Tahoma"/>
          <w:sz w:val="18"/>
          <w:szCs w:val="22"/>
          <w:lang w:val="el-GR"/>
        </w:rPr>
        <w:t xml:space="preserve">» </w:t>
      </w:r>
      <w:r w:rsidRPr="00847278">
        <w:rPr>
          <w:rFonts w:ascii="Tahoma" w:hAnsi="Tahoma" w:cs="Tahoma"/>
          <w:sz w:val="18"/>
          <w:szCs w:val="22"/>
          <w:lang w:val="el-GR"/>
        </w:rPr>
        <w:t xml:space="preserve">για σύσταση </w:t>
      </w:r>
      <w:r w:rsidR="00B35E10" w:rsidRPr="00847278">
        <w:rPr>
          <w:rFonts w:ascii="Tahoma" w:hAnsi="Tahoma" w:cs="Tahoma"/>
          <w:sz w:val="18"/>
          <w:szCs w:val="22"/>
          <w:lang w:val="el-GR"/>
        </w:rPr>
        <w:t xml:space="preserve">οργάνου </w:t>
      </w:r>
      <w:r w:rsidR="00C70A68" w:rsidRPr="00847278">
        <w:rPr>
          <w:rFonts w:ascii="Tahoma" w:hAnsi="Tahoma" w:cs="Tahoma"/>
          <w:sz w:val="18"/>
          <w:szCs w:val="22"/>
          <w:lang w:val="el-GR"/>
        </w:rPr>
        <w:t xml:space="preserve">επιτόπιας </w:t>
      </w:r>
      <w:r w:rsidR="00465A3B" w:rsidRPr="00847278">
        <w:rPr>
          <w:rFonts w:ascii="Tahoma" w:hAnsi="Tahoma" w:cs="Tahoma"/>
          <w:sz w:val="18"/>
          <w:szCs w:val="22"/>
          <w:lang w:val="el-GR"/>
        </w:rPr>
        <w:t>επαλήθευσης</w:t>
      </w:r>
      <w:r w:rsidR="00465A3B">
        <w:rPr>
          <w:rFonts w:ascii="Tahoma" w:hAnsi="Tahoma" w:cs="Tahoma"/>
          <w:sz w:val="18"/>
          <w:szCs w:val="22"/>
          <w:lang w:val="el-GR"/>
        </w:rPr>
        <w:t xml:space="preserve">, </w:t>
      </w:r>
      <w:r w:rsidR="00E347B2" w:rsidRPr="00847278">
        <w:rPr>
          <w:rFonts w:ascii="Tahoma" w:hAnsi="Tahoma" w:cs="Tahoma"/>
          <w:sz w:val="18"/>
          <w:szCs w:val="22"/>
          <w:lang w:val="el-GR"/>
        </w:rPr>
        <w:t>πρόκειται να διενεργηθεί επιτόπια επαλήθευση στην Πράξη με τίτλο «………………………………»</w:t>
      </w:r>
      <w:r w:rsidR="00096B36" w:rsidRPr="00847278">
        <w:rPr>
          <w:rFonts w:ascii="Tahoma" w:hAnsi="Tahoma" w:cs="Tahoma"/>
          <w:sz w:val="18"/>
          <w:szCs w:val="22"/>
          <w:lang w:val="el-GR"/>
        </w:rPr>
        <w:t xml:space="preserve"> και κωδικό ΟΠΣ «…………….»</w:t>
      </w:r>
      <w:r w:rsidR="002E2FD9" w:rsidRPr="00847278">
        <w:rPr>
          <w:rFonts w:ascii="Tahoma" w:hAnsi="Tahoma" w:cs="Tahoma"/>
          <w:sz w:val="18"/>
          <w:szCs w:val="22"/>
          <w:lang w:val="el-GR"/>
        </w:rPr>
        <w:t>,</w:t>
      </w:r>
      <w:r w:rsidR="00E347B2" w:rsidRPr="00847278">
        <w:rPr>
          <w:rFonts w:ascii="Tahoma" w:hAnsi="Tahoma" w:cs="Tahoma"/>
          <w:sz w:val="18"/>
          <w:szCs w:val="22"/>
          <w:lang w:val="el-GR"/>
        </w:rPr>
        <w:t xml:space="preserve"> από ………. έως ………. (</w:t>
      </w:r>
      <w:r w:rsidR="00E347B2" w:rsidRPr="00847278">
        <w:rPr>
          <w:rFonts w:ascii="Tahoma" w:hAnsi="Tahoma" w:cs="Tahoma"/>
          <w:i/>
          <w:iCs/>
          <w:sz w:val="18"/>
          <w:szCs w:val="22"/>
          <w:lang w:val="el-GR"/>
        </w:rPr>
        <w:t>ημερομηνίες</w:t>
      </w:r>
      <w:r w:rsidR="00E347B2" w:rsidRPr="00847278">
        <w:rPr>
          <w:rFonts w:ascii="Tahoma" w:hAnsi="Tahoma" w:cs="Tahoma"/>
          <w:sz w:val="18"/>
          <w:szCs w:val="22"/>
          <w:lang w:val="el-GR"/>
        </w:rPr>
        <w:t>)</w:t>
      </w:r>
      <w:r w:rsidR="002E2FD9" w:rsidRPr="00847278">
        <w:rPr>
          <w:rFonts w:ascii="Tahoma" w:hAnsi="Tahoma" w:cs="Tahoma"/>
          <w:sz w:val="18"/>
          <w:szCs w:val="22"/>
          <w:lang w:val="el-GR"/>
        </w:rPr>
        <w:t>.</w:t>
      </w:r>
      <w:r w:rsidRPr="00847278">
        <w:rPr>
          <w:rFonts w:ascii="Tahoma" w:hAnsi="Tahoma" w:cs="Tahoma"/>
          <w:sz w:val="18"/>
          <w:szCs w:val="22"/>
          <w:lang w:val="el-GR"/>
        </w:rPr>
        <w:t xml:space="preserve"> </w:t>
      </w:r>
    </w:p>
    <w:p w:rsidR="001B2CBA" w:rsidRPr="00847278" w:rsidRDefault="001B2CBA" w:rsidP="00D30F0F">
      <w:pPr>
        <w:spacing w:after="0"/>
        <w:ind w:right="-58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 xml:space="preserve">Ειδικότερα, η επιτόπια επαλήθευση αφορά το: </w:t>
      </w:r>
    </w:p>
    <w:p w:rsidR="001B2CBA" w:rsidRPr="00847278" w:rsidRDefault="001B2CBA" w:rsidP="00D30F0F">
      <w:pPr>
        <w:spacing w:after="0"/>
        <w:ind w:right="-58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>Υποέργο 1: «…………………………………………………….»</w:t>
      </w:r>
    </w:p>
    <w:p w:rsidR="001B2CBA" w:rsidRPr="00847278" w:rsidRDefault="001B2CBA" w:rsidP="00D30F0F">
      <w:pPr>
        <w:spacing w:after="0"/>
        <w:ind w:right="-58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>Υποέργο 2: «…………………………………………………….»</w:t>
      </w:r>
    </w:p>
    <w:p w:rsidR="001B2CBA" w:rsidRPr="00847278" w:rsidRDefault="001B2CBA" w:rsidP="00D30F0F">
      <w:pPr>
        <w:spacing w:after="0"/>
        <w:ind w:right="-58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>……………………………………</w:t>
      </w:r>
      <w:r w:rsidR="00AC721B" w:rsidRPr="00847278">
        <w:rPr>
          <w:rFonts w:ascii="Tahoma" w:hAnsi="Tahoma" w:cs="Tahoma"/>
          <w:sz w:val="18"/>
          <w:szCs w:val="22"/>
          <w:lang w:val="el-GR"/>
        </w:rPr>
        <w:t xml:space="preserve"> .</w:t>
      </w:r>
    </w:p>
    <w:p w:rsidR="00D52583" w:rsidRPr="00847278" w:rsidRDefault="00E44EC2" w:rsidP="00826BB5">
      <w:pPr>
        <w:spacing w:after="0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 xml:space="preserve">Η επιτόπια επαλήθευση θα διενεργηθεί </w:t>
      </w:r>
      <w:r w:rsidR="00826BB5" w:rsidRPr="00847278">
        <w:rPr>
          <w:rFonts w:ascii="Tahoma" w:hAnsi="Tahoma" w:cs="Tahoma"/>
          <w:sz w:val="18"/>
          <w:szCs w:val="22"/>
          <w:lang w:val="el-GR"/>
        </w:rPr>
        <w:t xml:space="preserve">την </w:t>
      </w:r>
      <w:r w:rsidR="00096B36" w:rsidRPr="00847278">
        <w:rPr>
          <w:rFonts w:ascii="Tahoma" w:hAnsi="Tahoma" w:cs="Tahoma"/>
          <w:sz w:val="18"/>
          <w:szCs w:val="22"/>
          <w:lang w:val="el-GR"/>
        </w:rPr>
        <w:t>…….. (</w:t>
      </w:r>
      <w:r w:rsidR="00096B36" w:rsidRPr="00847278">
        <w:rPr>
          <w:rFonts w:ascii="Tahoma" w:hAnsi="Tahoma" w:cs="Tahoma"/>
          <w:i/>
          <w:iCs/>
          <w:sz w:val="18"/>
          <w:szCs w:val="22"/>
          <w:lang w:val="el-GR"/>
        </w:rPr>
        <w:t>ημερομηνία</w:t>
      </w:r>
      <w:r w:rsidR="00096B36" w:rsidRPr="00847278">
        <w:rPr>
          <w:rFonts w:ascii="Tahoma" w:hAnsi="Tahoma" w:cs="Tahoma"/>
          <w:sz w:val="18"/>
          <w:szCs w:val="22"/>
          <w:lang w:val="el-GR"/>
        </w:rPr>
        <w:t>) στην έδρα του Δικαιούχου ……………………………(</w:t>
      </w:r>
      <w:r w:rsidR="00096B36" w:rsidRPr="00847278">
        <w:rPr>
          <w:rFonts w:ascii="Tahoma" w:hAnsi="Tahoma" w:cs="Tahoma"/>
          <w:i/>
          <w:iCs/>
          <w:sz w:val="18"/>
          <w:szCs w:val="22"/>
          <w:lang w:val="el-GR"/>
        </w:rPr>
        <w:t>επωνυμία δικαιούχου</w:t>
      </w:r>
      <w:r w:rsidR="00096B36" w:rsidRPr="00847278">
        <w:rPr>
          <w:rFonts w:ascii="Tahoma" w:hAnsi="Tahoma" w:cs="Tahoma"/>
          <w:sz w:val="18"/>
          <w:szCs w:val="22"/>
          <w:lang w:val="el-GR"/>
        </w:rPr>
        <w:t>)</w:t>
      </w:r>
      <w:r w:rsidR="00D52583" w:rsidRPr="00847278">
        <w:rPr>
          <w:rFonts w:ascii="Tahoma" w:hAnsi="Tahoma" w:cs="Tahoma"/>
          <w:sz w:val="18"/>
          <w:szCs w:val="22"/>
          <w:lang w:val="el-GR"/>
        </w:rPr>
        <w:t xml:space="preserve"> και </w:t>
      </w:r>
      <w:r w:rsidR="00826BB5" w:rsidRPr="00847278">
        <w:rPr>
          <w:rFonts w:ascii="Tahoma" w:hAnsi="Tahoma" w:cs="Tahoma"/>
          <w:sz w:val="18"/>
          <w:szCs w:val="22"/>
          <w:lang w:val="el-GR"/>
        </w:rPr>
        <w:t xml:space="preserve">την </w:t>
      </w:r>
      <w:r w:rsidR="00096B36" w:rsidRPr="00847278">
        <w:rPr>
          <w:rFonts w:ascii="Tahoma" w:hAnsi="Tahoma" w:cs="Tahoma"/>
          <w:sz w:val="18"/>
          <w:szCs w:val="22"/>
          <w:lang w:val="el-GR"/>
        </w:rPr>
        <w:t>…….. (</w:t>
      </w:r>
      <w:r w:rsidR="00096B36" w:rsidRPr="00847278">
        <w:rPr>
          <w:rFonts w:ascii="Tahoma" w:hAnsi="Tahoma" w:cs="Tahoma"/>
          <w:i/>
          <w:iCs/>
          <w:sz w:val="18"/>
          <w:szCs w:val="22"/>
          <w:lang w:val="el-GR"/>
        </w:rPr>
        <w:t>ημερομηνία</w:t>
      </w:r>
      <w:r w:rsidR="00096B36" w:rsidRPr="00847278">
        <w:rPr>
          <w:rFonts w:ascii="Tahoma" w:hAnsi="Tahoma" w:cs="Tahoma"/>
          <w:sz w:val="18"/>
          <w:szCs w:val="22"/>
          <w:lang w:val="el-GR"/>
        </w:rPr>
        <w:t>) στο</w:t>
      </w:r>
      <w:r w:rsidR="00E95E2F" w:rsidRPr="00E95E2F">
        <w:rPr>
          <w:rFonts w:ascii="Tahoma" w:hAnsi="Tahoma" w:cs="Tahoma"/>
          <w:sz w:val="18"/>
          <w:szCs w:val="22"/>
          <w:lang w:val="el-GR"/>
        </w:rPr>
        <w:t>ν τ</w:t>
      </w:r>
      <w:r w:rsidR="00794085">
        <w:rPr>
          <w:rFonts w:ascii="Tahoma" w:hAnsi="Tahoma" w:cs="Tahoma"/>
          <w:sz w:val="18"/>
          <w:szCs w:val="22"/>
          <w:lang w:val="el-GR"/>
        </w:rPr>
        <w:t xml:space="preserve">όπο υλοποίησης </w:t>
      </w:r>
      <w:r w:rsidR="00096B36" w:rsidRPr="00847278">
        <w:rPr>
          <w:rFonts w:ascii="Tahoma" w:hAnsi="Tahoma" w:cs="Tahoma"/>
          <w:sz w:val="18"/>
          <w:szCs w:val="22"/>
          <w:lang w:val="el-GR"/>
        </w:rPr>
        <w:t>της πράξης/υποέργου/υποέργων στην/στο/στα………….. (</w:t>
      </w:r>
      <w:r w:rsidR="00096B36" w:rsidRPr="00847278">
        <w:rPr>
          <w:rFonts w:ascii="Tahoma" w:hAnsi="Tahoma" w:cs="Tahoma"/>
          <w:i/>
          <w:iCs/>
          <w:sz w:val="18"/>
          <w:szCs w:val="22"/>
          <w:lang w:val="el-GR"/>
        </w:rPr>
        <w:t>τοποθεσία</w:t>
      </w:r>
      <w:r w:rsidR="00096B36" w:rsidRPr="00847278">
        <w:rPr>
          <w:rFonts w:ascii="Tahoma" w:hAnsi="Tahoma" w:cs="Tahoma"/>
          <w:sz w:val="18"/>
          <w:szCs w:val="22"/>
          <w:lang w:val="el-GR"/>
        </w:rPr>
        <w:t>)</w:t>
      </w:r>
      <w:r w:rsidR="00D52583" w:rsidRPr="00847278">
        <w:rPr>
          <w:rFonts w:ascii="Tahoma" w:hAnsi="Tahoma" w:cs="Tahoma"/>
          <w:sz w:val="18"/>
          <w:szCs w:val="22"/>
          <w:lang w:val="el-GR"/>
        </w:rPr>
        <w:t>.</w:t>
      </w:r>
    </w:p>
    <w:p w:rsidR="008A4423" w:rsidRPr="00847278" w:rsidRDefault="008A4423" w:rsidP="00D30F0F">
      <w:pPr>
        <w:spacing w:after="0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 xml:space="preserve">Το έργο της </w:t>
      </w:r>
      <w:r w:rsidR="003B077D" w:rsidRPr="00847278">
        <w:rPr>
          <w:rFonts w:ascii="Tahoma" w:hAnsi="Tahoma" w:cs="Tahoma"/>
          <w:sz w:val="18"/>
          <w:szCs w:val="22"/>
          <w:lang w:val="el-GR"/>
        </w:rPr>
        <w:t>ε</w:t>
      </w:r>
      <w:r w:rsidRPr="00847278">
        <w:rPr>
          <w:rFonts w:ascii="Tahoma" w:hAnsi="Tahoma" w:cs="Tahoma"/>
          <w:sz w:val="18"/>
          <w:szCs w:val="22"/>
          <w:lang w:val="el-GR"/>
        </w:rPr>
        <w:t xml:space="preserve">πιτόπιας </w:t>
      </w:r>
      <w:r w:rsidR="003B077D" w:rsidRPr="00847278">
        <w:rPr>
          <w:rFonts w:ascii="Tahoma" w:hAnsi="Tahoma" w:cs="Tahoma"/>
          <w:sz w:val="18"/>
          <w:szCs w:val="22"/>
          <w:lang w:val="el-GR"/>
        </w:rPr>
        <w:t>ε</w:t>
      </w:r>
      <w:r w:rsidRPr="00847278">
        <w:rPr>
          <w:rFonts w:ascii="Tahoma" w:hAnsi="Tahoma" w:cs="Tahoma"/>
          <w:sz w:val="18"/>
          <w:szCs w:val="22"/>
          <w:lang w:val="el-GR"/>
        </w:rPr>
        <w:t xml:space="preserve">παλήθευσης είναι </w:t>
      </w:r>
      <w:r w:rsidR="000717BB" w:rsidRPr="00847278">
        <w:rPr>
          <w:rFonts w:ascii="Tahoma" w:hAnsi="Tahoma" w:cs="Tahoma"/>
          <w:sz w:val="18"/>
          <w:szCs w:val="22"/>
          <w:lang w:val="el-GR"/>
        </w:rPr>
        <w:t xml:space="preserve">η </w:t>
      </w:r>
      <w:r w:rsidR="00794085" w:rsidRPr="00847278">
        <w:rPr>
          <w:rFonts w:ascii="Tahoma" w:hAnsi="Tahoma" w:cs="Tahoma"/>
          <w:sz w:val="18"/>
          <w:szCs w:val="22"/>
          <w:lang w:val="el-GR"/>
        </w:rPr>
        <w:t>επ</w:t>
      </w:r>
      <w:r w:rsidR="00794085">
        <w:rPr>
          <w:rFonts w:ascii="Tahoma" w:hAnsi="Tahoma" w:cs="Tahoma"/>
          <w:sz w:val="18"/>
          <w:szCs w:val="22"/>
          <w:lang w:val="el-GR"/>
        </w:rPr>
        <w:t>αλήθευση</w:t>
      </w:r>
      <w:r w:rsidRPr="00847278">
        <w:rPr>
          <w:rFonts w:ascii="Tahoma" w:hAnsi="Tahoma" w:cs="Tahoma"/>
          <w:sz w:val="18"/>
          <w:szCs w:val="22"/>
          <w:lang w:val="el-GR"/>
        </w:rPr>
        <w:t>:</w:t>
      </w:r>
    </w:p>
    <w:p w:rsidR="00FD7346" w:rsidRPr="00847278" w:rsidRDefault="00FD7346" w:rsidP="00FD7346">
      <w:pPr>
        <w:numPr>
          <w:ilvl w:val="1"/>
          <w:numId w:val="8"/>
        </w:numPr>
        <w:tabs>
          <w:tab w:val="clear" w:pos="1080"/>
        </w:tabs>
        <w:spacing w:after="0"/>
        <w:ind w:left="709" w:hanging="283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>της υλοποίησης του φυσικού αντικειμένου των υποέργων της πράξης, σύμφωνα με τους όρους της απόφασης ένταξης και της αντίστοιχης νομικής δέσμευσης</w:t>
      </w:r>
      <w:r w:rsidR="00B8402E">
        <w:rPr>
          <w:rFonts w:ascii="Tahoma" w:hAnsi="Tahoma" w:cs="Tahoma"/>
          <w:sz w:val="18"/>
          <w:szCs w:val="22"/>
          <w:lang w:val="el-GR"/>
        </w:rPr>
        <w:t>,</w:t>
      </w:r>
      <w:r w:rsidRPr="00847278">
        <w:rPr>
          <w:rFonts w:ascii="Tahoma" w:hAnsi="Tahoma" w:cs="Tahoma"/>
          <w:sz w:val="18"/>
          <w:szCs w:val="22"/>
          <w:lang w:val="el-GR"/>
        </w:rPr>
        <w:t xml:space="preserve"> </w:t>
      </w:r>
    </w:p>
    <w:p w:rsidR="00FD7346" w:rsidRPr="00847278" w:rsidRDefault="00FD7346" w:rsidP="00FD7346">
      <w:pPr>
        <w:numPr>
          <w:ilvl w:val="1"/>
          <w:numId w:val="8"/>
        </w:numPr>
        <w:tabs>
          <w:tab w:val="clear" w:pos="1080"/>
        </w:tabs>
        <w:spacing w:after="0"/>
        <w:ind w:left="709" w:hanging="283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>της ακρίβειας και ορθότητας των πληροφοριών που παρέχει ο δικαιούχος σχετικά με τη φυσική και οικονομική πρόοδο των υποέργων και της πράξης</w:t>
      </w:r>
      <w:r w:rsidR="00B8402E">
        <w:rPr>
          <w:rFonts w:ascii="Tahoma" w:hAnsi="Tahoma" w:cs="Tahoma"/>
          <w:sz w:val="18"/>
          <w:szCs w:val="22"/>
          <w:lang w:val="el-GR"/>
        </w:rPr>
        <w:t>,</w:t>
      </w:r>
      <w:r w:rsidRPr="00847278">
        <w:rPr>
          <w:rFonts w:ascii="Tahoma" w:hAnsi="Tahoma" w:cs="Tahoma"/>
          <w:sz w:val="18"/>
          <w:szCs w:val="22"/>
          <w:lang w:val="el-GR"/>
        </w:rPr>
        <w:t xml:space="preserve"> καθώς και με την επίτευξη της τιμής των δεικτών</w:t>
      </w:r>
      <w:r w:rsidR="00B8402E">
        <w:rPr>
          <w:rFonts w:ascii="Tahoma" w:hAnsi="Tahoma" w:cs="Tahoma"/>
          <w:sz w:val="18"/>
          <w:szCs w:val="22"/>
          <w:lang w:val="el-GR"/>
        </w:rPr>
        <w:t>,</w:t>
      </w:r>
    </w:p>
    <w:p w:rsidR="00FD7346" w:rsidRPr="00847278" w:rsidRDefault="00FD7346" w:rsidP="00FD7346">
      <w:pPr>
        <w:numPr>
          <w:ilvl w:val="1"/>
          <w:numId w:val="8"/>
        </w:numPr>
        <w:tabs>
          <w:tab w:val="clear" w:pos="1080"/>
        </w:tabs>
        <w:spacing w:after="0"/>
        <w:ind w:left="709" w:hanging="283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>της τήρησης των κανόνων δημοσιότητας.</w:t>
      </w:r>
    </w:p>
    <w:p w:rsidR="00176EDF" w:rsidRDefault="00D52583" w:rsidP="00D30F0F">
      <w:pPr>
        <w:spacing w:after="0"/>
        <w:ind w:right="-58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>Για την ομαλή διεξαγωγή της επαλήθευσης</w:t>
      </w:r>
      <w:r w:rsidR="004A1F07">
        <w:rPr>
          <w:rFonts w:ascii="Tahoma" w:hAnsi="Tahoma" w:cs="Tahoma"/>
          <w:sz w:val="18"/>
          <w:szCs w:val="22"/>
          <w:lang w:val="el-GR"/>
        </w:rPr>
        <w:t>,</w:t>
      </w:r>
      <w:r w:rsidRPr="00847278">
        <w:rPr>
          <w:rFonts w:ascii="Tahoma" w:hAnsi="Tahoma" w:cs="Tahoma"/>
          <w:sz w:val="18"/>
          <w:szCs w:val="22"/>
          <w:lang w:val="el-GR"/>
        </w:rPr>
        <w:t xml:space="preserve"> παρακαλούνται οι εμπλεκόμενοι φορείς να έχουν </w:t>
      </w:r>
      <w:r w:rsidR="00176EDF">
        <w:rPr>
          <w:rFonts w:ascii="Tahoma" w:hAnsi="Tahoma" w:cs="Tahoma"/>
          <w:sz w:val="18"/>
          <w:szCs w:val="22"/>
          <w:lang w:val="el-GR"/>
        </w:rPr>
        <w:t>στη διάθεση τ</w:t>
      </w:r>
      <w:r w:rsidR="00E95E2F" w:rsidRPr="00E95E2F">
        <w:rPr>
          <w:rFonts w:ascii="Tahoma" w:hAnsi="Tahoma" w:cs="Tahoma"/>
          <w:sz w:val="18"/>
          <w:szCs w:val="22"/>
          <w:lang w:val="el-GR"/>
        </w:rPr>
        <w:t>ου Οργ</w:t>
      </w:r>
      <w:r w:rsidR="004A1F07">
        <w:rPr>
          <w:rFonts w:ascii="Tahoma" w:hAnsi="Tahoma" w:cs="Tahoma"/>
          <w:sz w:val="18"/>
          <w:szCs w:val="22"/>
          <w:lang w:val="el-GR"/>
        </w:rPr>
        <w:t xml:space="preserve">άνου </w:t>
      </w:r>
      <w:r w:rsidR="00176EDF" w:rsidRPr="00C16C2E">
        <w:rPr>
          <w:rFonts w:ascii="Tahoma" w:hAnsi="Tahoma" w:cs="Tahoma"/>
          <w:sz w:val="18"/>
          <w:szCs w:val="18"/>
          <w:lang w:val="el-GR"/>
        </w:rPr>
        <w:t xml:space="preserve">Επαλήθευσης </w:t>
      </w:r>
      <w:r w:rsidRPr="00847278">
        <w:rPr>
          <w:rFonts w:ascii="Tahoma" w:hAnsi="Tahoma" w:cs="Tahoma"/>
          <w:sz w:val="18"/>
          <w:szCs w:val="22"/>
          <w:lang w:val="el-GR"/>
        </w:rPr>
        <w:t>πλήρεις τους πρωτότυπους φακέλους της πράξης και των υποέργων με όλα τα συνοδευτικά δικαιολογητικά</w:t>
      </w:r>
      <w:r w:rsidR="000717BB" w:rsidRPr="00847278">
        <w:rPr>
          <w:rFonts w:ascii="Tahoma" w:hAnsi="Tahoma" w:cs="Tahoma"/>
          <w:sz w:val="18"/>
          <w:szCs w:val="22"/>
          <w:lang w:val="el-GR"/>
        </w:rPr>
        <w:t xml:space="preserve"> </w:t>
      </w:r>
      <w:r w:rsidR="00B8402E">
        <w:rPr>
          <w:rFonts w:ascii="Tahoma" w:hAnsi="Tahoma" w:cs="Tahoma"/>
          <w:sz w:val="18"/>
          <w:szCs w:val="22"/>
          <w:lang w:val="el-GR"/>
        </w:rPr>
        <w:t xml:space="preserve">έγγραφα </w:t>
      </w:r>
      <w:r w:rsidR="000717BB" w:rsidRPr="00847278">
        <w:rPr>
          <w:rFonts w:ascii="Tahoma" w:hAnsi="Tahoma" w:cs="Tahoma"/>
          <w:sz w:val="18"/>
          <w:szCs w:val="22"/>
          <w:lang w:val="el-GR"/>
        </w:rPr>
        <w:t xml:space="preserve">και </w:t>
      </w:r>
      <w:r w:rsidRPr="00847278">
        <w:rPr>
          <w:rFonts w:ascii="Tahoma" w:hAnsi="Tahoma" w:cs="Tahoma"/>
          <w:sz w:val="18"/>
          <w:szCs w:val="22"/>
          <w:lang w:val="el-GR"/>
        </w:rPr>
        <w:t>τα παραστατικά πληρωμών</w:t>
      </w:r>
      <w:r w:rsidR="00666C26">
        <w:rPr>
          <w:rFonts w:ascii="Tahoma" w:hAnsi="Tahoma" w:cs="Tahoma"/>
          <w:sz w:val="18"/>
          <w:szCs w:val="22"/>
          <w:lang w:val="el-GR"/>
        </w:rPr>
        <w:t>, καθώς και το απαιτούμενο προσωπικό</w:t>
      </w:r>
      <w:r w:rsidR="00E95E2F" w:rsidRPr="00E95E2F">
        <w:rPr>
          <w:rFonts w:ascii="Tahoma" w:hAnsi="Tahoma" w:cs="Tahoma"/>
          <w:sz w:val="18"/>
          <w:szCs w:val="22"/>
          <w:lang w:val="el-GR"/>
        </w:rPr>
        <w:t>.</w:t>
      </w:r>
      <w:r w:rsidR="000717BB" w:rsidRPr="00847278">
        <w:rPr>
          <w:rFonts w:ascii="Tahoma" w:hAnsi="Tahoma" w:cs="Tahoma"/>
          <w:sz w:val="18"/>
          <w:szCs w:val="22"/>
          <w:lang w:val="el-GR"/>
        </w:rPr>
        <w:t xml:space="preserve"> </w:t>
      </w:r>
    </w:p>
    <w:p w:rsidR="002E7163" w:rsidRPr="00847278" w:rsidRDefault="004A1F07" w:rsidP="00D30F0F">
      <w:pPr>
        <w:spacing w:after="0"/>
        <w:ind w:right="-58"/>
        <w:rPr>
          <w:rFonts w:ascii="Tahoma" w:hAnsi="Tahoma" w:cs="Tahoma"/>
          <w:sz w:val="18"/>
          <w:szCs w:val="22"/>
          <w:lang w:val="el-GR"/>
        </w:rPr>
      </w:pPr>
      <w:r>
        <w:rPr>
          <w:rFonts w:ascii="Tahoma" w:hAnsi="Tahoma" w:cs="Tahoma"/>
          <w:sz w:val="18"/>
          <w:szCs w:val="22"/>
          <w:lang w:val="el-GR"/>
        </w:rPr>
        <w:t>Το όργανο</w:t>
      </w:r>
      <w:r w:rsidR="002E7163" w:rsidRPr="00847278">
        <w:rPr>
          <w:rFonts w:ascii="Tahoma" w:hAnsi="Tahoma" w:cs="Tahoma"/>
          <w:sz w:val="18"/>
          <w:szCs w:val="22"/>
          <w:lang w:val="el-GR"/>
        </w:rPr>
        <w:t xml:space="preserve"> επαλήθευσης κατά τη διάρκεια του έργου τ</w:t>
      </w:r>
      <w:r>
        <w:rPr>
          <w:rFonts w:ascii="Tahoma" w:hAnsi="Tahoma" w:cs="Tahoma"/>
          <w:sz w:val="18"/>
          <w:szCs w:val="22"/>
          <w:lang w:val="el-GR"/>
        </w:rPr>
        <w:t>ου</w:t>
      </w:r>
      <w:r w:rsidR="002E7163" w:rsidRPr="00847278">
        <w:rPr>
          <w:rFonts w:ascii="Tahoma" w:hAnsi="Tahoma" w:cs="Tahoma"/>
          <w:sz w:val="18"/>
          <w:szCs w:val="22"/>
          <w:lang w:val="el-GR"/>
        </w:rPr>
        <w:t xml:space="preserve"> είναι δυνατόν να ζητήσει αντίγραφα κάθε άλλου σχετικού εγγράφου.</w:t>
      </w:r>
    </w:p>
    <w:p w:rsidR="00CC1ADC" w:rsidRPr="00847278" w:rsidRDefault="001D4362" w:rsidP="00D30F0F">
      <w:pPr>
        <w:spacing w:after="0"/>
        <w:ind w:right="-58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lastRenderedPageBreak/>
        <w:t>Για περισσότερες πληροφορίες μπορείτε να απευθυνθείτε στον/στην κ.………….. (</w:t>
      </w:r>
      <w:proofErr w:type="spellStart"/>
      <w:r w:rsidRPr="00847278">
        <w:rPr>
          <w:rFonts w:ascii="Tahoma" w:hAnsi="Tahoma" w:cs="Tahoma"/>
          <w:sz w:val="18"/>
          <w:szCs w:val="22"/>
          <w:lang w:val="el-GR"/>
        </w:rPr>
        <w:t>τηλ</w:t>
      </w:r>
      <w:proofErr w:type="spellEnd"/>
      <w:r w:rsidRPr="00847278">
        <w:rPr>
          <w:rFonts w:ascii="Tahoma" w:hAnsi="Tahoma" w:cs="Tahoma"/>
          <w:sz w:val="18"/>
          <w:szCs w:val="22"/>
          <w:lang w:val="el-GR"/>
        </w:rPr>
        <w:t>. ……………..).</w:t>
      </w:r>
    </w:p>
    <w:p w:rsidR="00D61019" w:rsidRPr="00847278" w:rsidRDefault="00D61019" w:rsidP="00D30F0F">
      <w:pPr>
        <w:tabs>
          <w:tab w:val="num" w:pos="0"/>
        </w:tabs>
        <w:spacing w:after="0"/>
        <w:rPr>
          <w:rFonts w:ascii="Tahoma" w:hAnsi="Tahoma" w:cs="Tahoma"/>
          <w:sz w:val="18"/>
          <w:szCs w:val="22"/>
          <w:lang w:val="el-GR"/>
        </w:rPr>
      </w:pPr>
    </w:p>
    <w:p w:rsidR="00C84EB3" w:rsidRPr="00847278" w:rsidRDefault="00C84EB3" w:rsidP="00B8402E">
      <w:pPr>
        <w:spacing w:after="0"/>
        <w:ind w:left="3240" w:right="100" w:firstLine="21"/>
        <w:jc w:val="center"/>
        <w:outlineLvl w:val="0"/>
        <w:rPr>
          <w:rFonts w:ascii="Tahoma" w:hAnsi="Tahoma" w:cs="Tahoma"/>
          <w:b/>
          <w:sz w:val="18"/>
          <w:szCs w:val="22"/>
          <w:lang w:val="el-GR"/>
        </w:rPr>
      </w:pPr>
      <w:r w:rsidRPr="00847278">
        <w:rPr>
          <w:rFonts w:ascii="Tahoma" w:hAnsi="Tahoma" w:cs="Tahoma"/>
          <w:b/>
          <w:sz w:val="18"/>
          <w:szCs w:val="22"/>
          <w:lang w:val="el-GR"/>
        </w:rPr>
        <w:t>Ο ΠΡΟΪΣΤΑΜΕΝΟΣ ΤΗΣ ΕΙΔΙΚΗΣ ΥΠΗΡΕΣΙΑΣ ΔΙΑΧΕΙΡΙΣΗΣ</w:t>
      </w:r>
      <w:r w:rsidR="00FE3A21" w:rsidRPr="00847278">
        <w:rPr>
          <w:rFonts w:ascii="Tahoma" w:hAnsi="Tahoma" w:cs="Tahoma"/>
          <w:b/>
          <w:sz w:val="18"/>
          <w:szCs w:val="22"/>
          <w:lang w:val="el-GR"/>
        </w:rPr>
        <w:t xml:space="preserve"> </w:t>
      </w:r>
      <w:r w:rsidRPr="00847278">
        <w:rPr>
          <w:rFonts w:ascii="Tahoma" w:hAnsi="Tahoma" w:cs="Tahoma"/>
          <w:b/>
          <w:sz w:val="18"/>
          <w:szCs w:val="22"/>
          <w:lang w:val="el-GR"/>
        </w:rPr>
        <w:t xml:space="preserve">ή ΤΟΥ ΕΝΔΙΑΜΕΣΟΥ ΦΟΡΕΑ </w:t>
      </w:r>
    </w:p>
    <w:p w:rsidR="00B63E9D" w:rsidRPr="00847278" w:rsidRDefault="00B63E9D" w:rsidP="00EF03FC">
      <w:pPr>
        <w:tabs>
          <w:tab w:val="num" w:pos="0"/>
        </w:tabs>
        <w:spacing w:after="0"/>
        <w:jc w:val="right"/>
        <w:rPr>
          <w:rFonts w:ascii="Tahoma" w:hAnsi="Tahoma" w:cs="Tahoma"/>
          <w:sz w:val="18"/>
          <w:szCs w:val="22"/>
          <w:lang w:val="el-GR"/>
        </w:rPr>
      </w:pPr>
    </w:p>
    <w:p w:rsidR="003B077D" w:rsidRPr="00847278" w:rsidRDefault="00E5093E" w:rsidP="00D30F0F">
      <w:pPr>
        <w:tabs>
          <w:tab w:val="num" w:pos="0"/>
        </w:tabs>
        <w:spacing w:after="0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ab/>
      </w:r>
      <w:r w:rsidRPr="00847278">
        <w:rPr>
          <w:rFonts w:ascii="Tahoma" w:hAnsi="Tahoma" w:cs="Tahoma"/>
          <w:sz w:val="18"/>
          <w:szCs w:val="22"/>
          <w:lang w:val="el-GR"/>
        </w:rPr>
        <w:tab/>
      </w:r>
      <w:r w:rsidRPr="00847278">
        <w:rPr>
          <w:rFonts w:ascii="Tahoma" w:hAnsi="Tahoma" w:cs="Tahoma"/>
          <w:sz w:val="18"/>
          <w:szCs w:val="22"/>
          <w:lang w:val="el-GR"/>
        </w:rPr>
        <w:tab/>
      </w:r>
      <w:r w:rsidRPr="00847278">
        <w:rPr>
          <w:rFonts w:ascii="Tahoma" w:hAnsi="Tahoma" w:cs="Tahoma"/>
          <w:sz w:val="18"/>
          <w:szCs w:val="22"/>
          <w:lang w:val="el-GR"/>
        </w:rPr>
        <w:tab/>
      </w:r>
      <w:r w:rsidRPr="00847278">
        <w:rPr>
          <w:rFonts w:ascii="Tahoma" w:hAnsi="Tahoma" w:cs="Tahoma"/>
          <w:sz w:val="18"/>
          <w:szCs w:val="22"/>
          <w:lang w:val="el-GR"/>
        </w:rPr>
        <w:tab/>
      </w:r>
      <w:r w:rsidRPr="00847278">
        <w:rPr>
          <w:rFonts w:ascii="Tahoma" w:hAnsi="Tahoma" w:cs="Tahoma"/>
          <w:sz w:val="18"/>
          <w:szCs w:val="22"/>
          <w:lang w:val="el-GR"/>
        </w:rPr>
        <w:tab/>
      </w:r>
      <w:r w:rsidRPr="00847278">
        <w:rPr>
          <w:rFonts w:ascii="Tahoma" w:hAnsi="Tahoma" w:cs="Tahoma"/>
          <w:sz w:val="18"/>
          <w:szCs w:val="22"/>
          <w:lang w:val="el-GR"/>
        </w:rPr>
        <w:tab/>
        <w:t xml:space="preserve">  …</w:t>
      </w:r>
      <w:r w:rsidR="003B077D" w:rsidRPr="00847278">
        <w:rPr>
          <w:rFonts w:ascii="Tahoma" w:hAnsi="Tahoma" w:cs="Tahoma"/>
          <w:sz w:val="18"/>
          <w:szCs w:val="22"/>
          <w:lang w:val="el-GR"/>
        </w:rPr>
        <w:t>…………………..</w:t>
      </w:r>
    </w:p>
    <w:p w:rsidR="00D50486" w:rsidRPr="00C92C93" w:rsidRDefault="00D50486" w:rsidP="00D30F0F">
      <w:pPr>
        <w:tabs>
          <w:tab w:val="num" w:pos="0"/>
        </w:tabs>
        <w:spacing w:after="0"/>
        <w:rPr>
          <w:rFonts w:ascii="Tahoma" w:hAnsi="Tahoma" w:cs="Tahoma"/>
          <w:sz w:val="18"/>
          <w:szCs w:val="22"/>
          <w:lang w:val="el-GR"/>
        </w:rPr>
      </w:pPr>
    </w:p>
    <w:p w:rsidR="00CE2442" w:rsidRPr="00C92C93" w:rsidRDefault="00CE2442" w:rsidP="00D30F0F">
      <w:pPr>
        <w:tabs>
          <w:tab w:val="num" w:pos="0"/>
        </w:tabs>
        <w:spacing w:after="0"/>
        <w:rPr>
          <w:rFonts w:ascii="Tahoma" w:hAnsi="Tahoma" w:cs="Tahoma"/>
          <w:szCs w:val="22"/>
          <w:lang w:val="el-GR"/>
        </w:rPr>
      </w:pPr>
    </w:p>
    <w:p w:rsidR="00CE2442" w:rsidRPr="00C92C93" w:rsidRDefault="00CE2442" w:rsidP="00D30F0F">
      <w:pPr>
        <w:tabs>
          <w:tab w:val="num" w:pos="0"/>
        </w:tabs>
        <w:spacing w:after="0"/>
        <w:rPr>
          <w:rFonts w:ascii="Tahoma" w:hAnsi="Tahoma" w:cs="Tahoma"/>
          <w:szCs w:val="22"/>
          <w:lang w:val="el-GR"/>
        </w:rPr>
      </w:pPr>
    </w:p>
    <w:p w:rsidR="00CE2442" w:rsidRPr="00C92C93" w:rsidRDefault="00CE2442" w:rsidP="00D30F0F">
      <w:pPr>
        <w:tabs>
          <w:tab w:val="num" w:pos="0"/>
        </w:tabs>
        <w:spacing w:after="0"/>
        <w:rPr>
          <w:rFonts w:ascii="Tahoma" w:hAnsi="Tahoma" w:cs="Tahoma"/>
          <w:szCs w:val="22"/>
          <w:lang w:val="el-GR"/>
        </w:rPr>
      </w:pPr>
    </w:p>
    <w:p w:rsidR="00CE2442" w:rsidRPr="00C92C93" w:rsidRDefault="00CE2442" w:rsidP="00D30F0F">
      <w:pPr>
        <w:tabs>
          <w:tab w:val="num" w:pos="0"/>
        </w:tabs>
        <w:spacing w:after="0"/>
        <w:rPr>
          <w:rFonts w:ascii="Tahoma" w:hAnsi="Tahoma" w:cs="Tahoma"/>
          <w:szCs w:val="22"/>
          <w:lang w:val="el-GR"/>
        </w:rPr>
      </w:pPr>
    </w:p>
    <w:p w:rsidR="00CE2442" w:rsidRPr="00C92C93" w:rsidRDefault="00CE2442" w:rsidP="00D30F0F">
      <w:pPr>
        <w:tabs>
          <w:tab w:val="num" w:pos="0"/>
        </w:tabs>
        <w:spacing w:after="0"/>
        <w:rPr>
          <w:rFonts w:ascii="Tahoma" w:hAnsi="Tahoma" w:cs="Tahoma"/>
          <w:szCs w:val="22"/>
          <w:lang w:val="el-GR"/>
        </w:rPr>
      </w:pPr>
    </w:p>
    <w:p w:rsidR="00CE2442" w:rsidRPr="00C92C93" w:rsidRDefault="00CE2442" w:rsidP="00D30F0F">
      <w:pPr>
        <w:tabs>
          <w:tab w:val="num" w:pos="0"/>
        </w:tabs>
        <w:spacing w:after="0"/>
        <w:rPr>
          <w:rFonts w:ascii="Tahoma" w:hAnsi="Tahoma" w:cs="Tahoma"/>
          <w:szCs w:val="22"/>
          <w:lang w:val="el-GR"/>
        </w:rPr>
      </w:pPr>
    </w:p>
    <w:p w:rsidR="00CE2442" w:rsidRPr="00C92C93" w:rsidRDefault="00CE2442" w:rsidP="00D30F0F">
      <w:pPr>
        <w:tabs>
          <w:tab w:val="num" w:pos="0"/>
        </w:tabs>
        <w:spacing w:after="0"/>
        <w:rPr>
          <w:rFonts w:ascii="Tahoma" w:hAnsi="Tahoma" w:cs="Tahoma"/>
          <w:szCs w:val="22"/>
          <w:lang w:val="el-GR"/>
        </w:rPr>
      </w:pPr>
    </w:p>
    <w:p w:rsidR="00CE2442" w:rsidRPr="00C92C93" w:rsidRDefault="00CE2442" w:rsidP="00D30F0F">
      <w:pPr>
        <w:tabs>
          <w:tab w:val="num" w:pos="0"/>
        </w:tabs>
        <w:spacing w:after="0"/>
        <w:rPr>
          <w:rFonts w:ascii="Tahoma" w:hAnsi="Tahoma" w:cs="Tahoma"/>
          <w:szCs w:val="22"/>
          <w:lang w:val="el-GR"/>
        </w:rPr>
      </w:pPr>
    </w:p>
    <w:p w:rsidR="00CE2442" w:rsidRPr="00C92C93" w:rsidRDefault="00CE2442" w:rsidP="00D30F0F">
      <w:pPr>
        <w:tabs>
          <w:tab w:val="num" w:pos="0"/>
        </w:tabs>
        <w:spacing w:after="0"/>
        <w:rPr>
          <w:rFonts w:ascii="Tahoma" w:hAnsi="Tahoma" w:cs="Tahoma"/>
          <w:szCs w:val="22"/>
          <w:lang w:val="el-GR"/>
        </w:rPr>
      </w:pPr>
    </w:p>
    <w:p w:rsidR="00D34D55" w:rsidRPr="00847278" w:rsidRDefault="00D34D55" w:rsidP="00857EB5">
      <w:pPr>
        <w:tabs>
          <w:tab w:val="left" w:pos="969"/>
          <w:tab w:val="left" w:pos="1310"/>
        </w:tabs>
        <w:spacing w:after="0"/>
        <w:outlineLvl w:val="0"/>
        <w:rPr>
          <w:rFonts w:ascii="Tahoma" w:hAnsi="Tahoma" w:cs="Tahoma"/>
          <w:b/>
          <w:bCs/>
          <w:sz w:val="18"/>
          <w:szCs w:val="22"/>
          <w:u w:val="single"/>
          <w:lang w:val="el-GR"/>
        </w:rPr>
      </w:pPr>
      <w:r w:rsidRPr="00847278">
        <w:rPr>
          <w:rFonts w:ascii="Tahoma" w:hAnsi="Tahoma" w:cs="Tahoma"/>
          <w:b/>
          <w:bCs/>
          <w:sz w:val="18"/>
          <w:szCs w:val="22"/>
          <w:u w:val="single"/>
          <w:lang w:val="el-GR"/>
        </w:rPr>
        <w:t>ΣΥΝΗΜΜΕΝΑ</w:t>
      </w:r>
    </w:p>
    <w:p w:rsidR="00D34D55" w:rsidRPr="00847278" w:rsidRDefault="00D34D55" w:rsidP="00857EB5">
      <w:pPr>
        <w:spacing w:after="0"/>
        <w:outlineLvl w:val="0"/>
        <w:rPr>
          <w:rFonts w:ascii="Tahoma" w:hAnsi="Tahoma" w:cs="Tahoma"/>
          <w:bCs/>
          <w:sz w:val="18"/>
          <w:szCs w:val="22"/>
          <w:lang w:val="el-GR"/>
        </w:rPr>
      </w:pPr>
      <w:r w:rsidRPr="00847278">
        <w:rPr>
          <w:rFonts w:ascii="Tahoma" w:hAnsi="Tahoma" w:cs="Tahoma"/>
          <w:bCs/>
          <w:sz w:val="18"/>
          <w:szCs w:val="22"/>
          <w:lang w:val="el-GR"/>
        </w:rPr>
        <w:t xml:space="preserve">Απόφαση Συγκρότησης </w:t>
      </w:r>
      <w:r w:rsidR="00085E93" w:rsidRPr="00847278">
        <w:rPr>
          <w:rFonts w:ascii="Tahoma" w:hAnsi="Tahoma" w:cs="Tahoma"/>
          <w:bCs/>
          <w:sz w:val="18"/>
          <w:szCs w:val="22"/>
          <w:lang w:val="el-GR"/>
        </w:rPr>
        <w:t>Οργάνου</w:t>
      </w:r>
      <w:r w:rsidRPr="00847278">
        <w:rPr>
          <w:rFonts w:ascii="Tahoma" w:hAnsi="Tahoma" w:cs="Tahoma"/>
          <w:bCs/>
          <w:sz w:val="18"/>
          <w:szCs w:val="22"/>
          <w:lang w:val="el-GR"/>
        </w:rPr>
        <w:t xml:space="preserve"> Επαλήθευσης</w:t>
      </w:r>
    </w:p>
    <w:p w:rsidR="000B295B" w:rsidRPr="00847278" w:rsidRDefault="000B295B" w:rsidP="00D30F0F">
      <w:pPr>
        <w:tabs>
          <w:tab w:val="left" w:pos="969"/>
          <w:tab w:val="left" w:pos="1310"/>
        </w:tabs>
        <w:spacing w:after="0"/>
        <w:rPr>
          <w:rFonts w:ascii="Tahoma" w:hAnsi="Tahoma" w:cs="Tahoma"/>
          <w:b/>
          <w:bCs/>
          <w:sz w:val="18"/>
          <w:szCs w:val="22"/>
          <w:u w:val="single"/>
          <w:lang w:val="el-GR"/>
        </w:rPr>
      </w:pPr>
    </w:p>
    <w:p w:rsidR="00D34D55" w:rsidRPr="00847278" w:rsidRDefault="00D34D55" w:rsidP="00857EB5">
      <w:pPr>
        <w:tabs>
          <w:tab w:val="left" w:pos="969"/>
          <w:tab w:val="left" w:pos="1310"/>
        </w:tabs>
        <w:spacing w:after="0"/>
        <w:outlineLvl w:val="0"/>
        <w:rPr>
          <w:rFonts w:ascii="Tahoma" w:hAnsi="Tahoma" w:cs="Tahoma"/>
          <w:b/>
          <w:bCs/>
          <w:sz w:val="18"/>
          <w:szCs w:val="22"/>
          <w:u w:val="single"/>
          <w:lang w:val="el-GR"/>
        </w:rPr>
      </w:pPr>
      <w:r w:rsidRPr="00847278">
        <w:rPr>
          <w:rFonts w:ascii="Tahoma" w:hAnsi="Tahoma" w:cs="Tahoma"/>
          <w:b/>
          <w:bCs/>
          <w:sz w:val="18"/>
          <w:szCs w:val="22"/>
          <w:u w:val="single"/>
          <w:lang w:val="el-GR"/>
        </w:rPr>
        <w:t>Εσωτερική Διανομή</w:t>
      </w:r>
    </w:p>
    <w:p w:rsidR="000E5A23" w:rsidRPr="00847278" w:rsidRDefault="000E5A23" w:rsidP="00D30F0F">
      <w:pPr>
        <w:spacing w:after="0"/>
        <w:rPr>
          <w:rFonts w:ascii="Tahoma" w:hAnsi="Tahoma" w:cs="Tahoma"/>
          <w:sz w:val="18"/>
          <w:szCs w:val="22"/>
          <w:lang w:val="el-GR"/>
        </w:rPr>
      </w:pPr>
      <w:r w:rsidRPr="00847278">
        <w:rPr>
          <w:rFonts w:ascii="Tahoma" w:hAnsi="Tahoma" w:cs="Tahoma"/>
          <w:sz w:val="18"/>
          <w:szCs w:val="22"/>
          <w:lang w:val="el-GR"/>
        </w:rPr>
        <w:t>Ειδική Υπηρεσία Διαχείρισης Ε.Π. «…………………..»</w:t>
      </w:r>
      <w:r w:rsidR="003535A3">
        <w:rPr>
          <w:rFonts w:ascii="Tahoma" w:hAnsi="Tahoma" w:cs="Tahoma"/>
          <w:sz w:val="18"/>
          <w:szCs w:val="22"/>
          <w:lang w:val="el-GR"/>
        </w:rPr>
        <w:t>/ ΕΦ ………..</w:t>
      </w:r>
    </w:p>
    <w:sectPr w:rsidR="000E5A23" w:rsidRPr="00847278" w:rsidSect="00C92C93">
      <w:footerReference w:type="default" r:id="rId9"/>
      <w:pgSz w:w="11906" w:h="16838"/>
      <w:pgMar w:top="1418" w:right="1247" w:bottom="1418" w:left="1247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3BF" w:rsidRDefault="008533BF">
      <w:r>
        <w:separator/>
      </w:r>
    </w:p>
  </w:endnote>
  <w:endnote w:type="continuationSeparator" w:id="1">
    <w:p w:rsidR="008533BF" w:rsidRDefault="0085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7" w:type="dxa"/>
      <w:jc w:val="center"/>
      <w:tblBorders>
        <w:top w:val="single" w:sz="4" w:space="0" w:color="auto"/>
      </w:tblBorders>
      <w:tblLook w:val="01E0"/>
    </w:tblPr>
    <w:tblGrid>
      <w:gridCol w:w="3195"/>
      <w:gridCol w:w="3196"/>
      <w:gridCol w:w="3196"/>
    </w:tblGrid>
    <w:tr w:rsidR="0086339A" w:rsidRPr="00B8402E" w:rsidTr="00C01F7C">
      <w:trPr>
        <w:jc w:val="center"/>
      </w:trPr>
      <w:tc>
        <w:tcPr>
          <w:tcW w:w="3195" w:type="dxa"/>
          <w:shd w:val="clear" w:color="auto" w:fill="auto"/>
        </w:tcPr>
        <w:p w:rsidR="0086339A" w:rsidRPr="00B8402E" w:rsidRDefault="0086339A" w:rsidP="00FE3A21">
          <w:pPr>
            <w:spacing w:after="0" w:line="240" w:lineRule="auto"/>
            <w:jc w:val="left"/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</w:pPr>
          <w:r w:rsidRP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Αρ. Εντύπου:Ε.ΙΙ.</w:t>
          </w:r>
          <w:r w:rsidR="00826BB5" w:rsidRP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7</w:t>
          </w:r>
          <w:r w:rsidRP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_2</w:t>
          </w:r>
        </w:p>
        <w:p w:rsidR="00C92C93" w:rsidRPr="004A1F07" w:rsidRDefault="0086339A" w:rsidP="00B8402E">
          <w:pPr>
            <w:spacing w:before="0" w:after="0" w:line="240" w:lineRule="auto"/>
            <w:jc w:val="left"/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</w:pPr>
          <w:r w:rsidRP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Έκδοση: 1</w:t>
          </w:r>
          <w:r w:rsidRPr="00B8402E">
            <w:rPr>
              <w:rStyle w:val="PageNumber"/>
              <w:rFonts w:ascii="Tahoma" w:hAnsi="Tahoma" w:cs="Tahoma"/>
              <w:sz w:val="16"/>
              <w:szCs w:val="16"/>
              <w:vertAlign w:val="superscript"/>
              <w:lang w:val="el-GR" w:eastAsia="el-GR"/>
            </w:rPr>
            <w:t>η</w:t>
          </w:r>
          <w:r w:rsidR="00826BB5" w:rsidRP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 xml:space="preserve"> </w:t>
          </w:r>
        </w:p>
        <w:p w:rsidR="0086339A" w:rsidRPr="00C92C93" w:rsidRDefault="0086339A" w:rsidP="00915962">
          <w:pPr>
            <w:spacing w:before="0" w:after="0" w:line="240" w:lineRule="auto"/>
            <w:jc w:val="left"/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</w:pPr>
          <w:proofErr w:type="spellStart"/>
          <w:r w:rsidRP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Ημ</w:t>
          </w:r>
          <w:proofErr w:type="spellEnd"/>
          <w:r w:rsid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.</w:t>
          </w:r>
          <w:r w:rsidRP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 xml:space="preserve"> </w:t>
          </w:r>
          <w:r w:rsidRP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Έκδοσης:</w:t>
          </w:r>
          <w:r w:rsidR="00C92C93" w:rsidRPr="00C92C93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 xml:space="preserve"> </w:t>
          </w:r>
          <w:r w:rsidR="00915962">
            <w:rPr>
              <w:rStyle w:val="PageNumber"/>
              <w:rFonts w:ascii="Tahoma" w:hAnsi="Tahoma" w:cs="Tahoma"/>
              <w:sz w:val="16"/>
              <w:szCs w:val="16"/>
              <w:lang w:eastAsia="el-GR"/>
            </w:rPr>
            <w:t>30.10</w:t>
          </w:r>
          <w:r w:rsidR="00C92C93" w:rsidRPr="00C92C93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.2015</w:t>
          </w:r>
        </w:p>
      </w:tc>
      <w:tc>
        <w:tcPr>
          <w:tcW w:w="3196" w:type="dxa"/>
          <w:shd w:val="clear" w:color="auto" w:fill="auto"/>
          <w:vAlign w:val="center"/>
        </w:tcPr>
        <w:p w:rsidR="0086339A" w:rsidRPr="00B8402E" w:rsidRDefault="00B45242" w:rsidP="00597907">
          <w:pPr>
            <w:spacing w:before="0" w:line="300" w:lineRule="atLeast"/>
            <w:ind w:left="400"/>
            <w:jc w:val="center"/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</w:pPr>
          <w:r w:rsidRP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fldChar w:fldCharType="begin"/>
          </w:r>
          <w:r w:rsidR="0086339A" w:rsidRP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instrText xml:space="preserve"> PAGE </w:instrText>
          </w:r>
          <w:r w:rsidRP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fldChar w:fldCharType="separate"/>
          </w:r>
          <w:r w:rsidR="00C01F7C">
            <w:rPr>
              <w:rStyle w:val="PageNumber"/>
              <w:rFonts w:ascii="Tahoma" w:hAnsi="Tahoma" w:cs="Tahoma"/>
              <w:noProof/>
              <w:sz w:val="16"/>
              <w:szCs w:val="16"/>
              <w:lang w:val="el-GR" w:eastAsia="el-GR"/>
            </w:rPr>
            <w:t>- 2 -</w:t>
          </w:r>
          <w:r w:rsidRPr="00B840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fldChar w:fldCharType="end"/>
          </w:r>
        </w:p>
      </w:tc>
      <w:tc>
        <w:tcPr>
          <w:tcW w:w="3196" w:type="dxa"/>
          <w:shd w:val="clear" w:color="auto" w:fill="auto"/>
          <w:vAlign w:val="center"/>
        </w:tcPr>
        <w:p w:rsidR="0086339A" w:rsidRPr="00B8402E" w:rsidRDefault="00C92C93" w:rsidP="00597907">
          <w:pPr>
            <w:spacing w:line="300" w:lineRule="atLeast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C92C93">
            <w:rPr>
              <w:rFonts w:ascii="Tahoma" w:hAnsi="Tahoma" w:cs="Tahoma"/>
              <w:noProof/>
              <w:sz w:val="16"/>
              <w:szCs w:val="16"/>
              <w:lang w:val="el-GR" w:eastAsia="el-GR"/>
            </w:rPr>
            <w:drawing>
              <wp:inline distT="0" distB="0" distL="0" distR="0">
                <wp:extent cx="698500" cy="414020"/>
                <wp:effectExtent l="19050" t="0" r="6350" b="0"/>
                <wp:docPr id="1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339A" w:rsidRPr="00D84C99" w:rsidRDefault="0086339A" w:rsidP="00D84C99">
    <w:pPr>
      <w:pStyle w:val="Footer"/>
      <w:spacing w:before="0"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3BF" w:rsidRDefault="008533BF">
      <w:r>
        <w:separator/>
      </w:r>
    </w:p>
  </w:footnote>
  <w:footnote w:type="continuationSeparator" w:id="1">
    <w:p w:rsidR="008533BF" w:rsidRDefault="00853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C63"/>
    <w:multiLevelType w:val="hybridMultilevel"/>
    <w:tmpl w:val="EAB6D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6129"/>
    <w:multiLevelType w:val="hybridMultilevel"/>
    <w:tmpl w:val="27D8CE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7E67BA"/>
    <w:multiLevelType w:val="hybridMultilevel"/>
    <w:tmpl w:val="0666C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C65B08"/>
    <w:multiLevelType w:val="hybridMultilevel"/>
    <w:tmpl w:val="181ADC00"/>
    <w:lvl w:ilvl="0" w:tplc="7A3A9F62">
      <w:start w:val="1"/>
      <w:numFmt w:val="lowerRoman"/>
      <w:lvlText w:val="(%1)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60"/>
        </w:tabs>
        <w:ind w:left="2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980"/>
        </w:tabs>
        <w:ind w:left="9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700"/>
        </w:tabs>
        <w:ind w:left="1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20"/>
        </w:tabs>
        <w:ind w:left="2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60"/>
        </w:tabs>
        <w:ind w:left="3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80"/>
        </w:tabs>
        <w:ind w:left="4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180"/>
      </w:pPr>
    </w:lvl>
  </w:abstractNum>
  <w:abstractNum w:abstractNumId="4">
    <w:nsid w:val="1F054594"/>
    <w:multiLevelType w:val="hybridMultilevel"/>
    <w:tmpl w:val="21E80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E64C2"/>
    <w:multiLevelType w:val="hybridMultilevel"/>
    <w:tmpl w:val="54FA4BC2"/>
    <w:lvl w:ilvl="0" w:tplc="1D34B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hadow/>
        <w:emboss w:val="0"/>
        <w:imprint w:val="0"/>
        <w:color w:val="auto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5B25C1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hadow/>
        <w:emboss w:val="0"/>
        <w:imprint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480F10"/>
    <w:multiLevelType w:val="hybridMultilevel"/>
    <w:tmpl w:val="421A5612"/>
    <w:lvl w:ilvl="0" w:tplc="0408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>
    <w:nsid w:val="505C29DF"/>
    <w:multiLevelType w:val="multilevel"/>
    <w:tmpl w:val="F95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D20D73"/>
    <w:multiLevelType w:val="hybridMultilevel"/>
    <w:tmpl w:val="318E6838"/>
    <w:lvl w:ilvl="0" w:tplc="AB14C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hadow/>
        <w:emboss w:val="0"/>
        <w:imprint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50281A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0E7FCB"/>
    <w:multiLevelType w:val="multilevel"/>
    <w:tmpl w:val="FB163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D61019"/>
    <w:rsid w:val="000026D6"/>
    <w:rsid w:val="00003045"/>
    <w:rsid w:val="000163BA"/>
    <w:rsid w:val="00024708"/>
    <w:rsid w:val="000438CC"/>
    <w:rsid w:val="000717BB"/>
    <w:rsid w:val="00085E93"/>
    <w:rsid w:val="000910AE"/>
    <w:rsid w:val="00096B36"/>
    <w:rsid w:val="000B295B"/>
    <w:rsid w:val="000C4233"/>
    <w:rsid w:val="000D260C"/>
    <w:rsid w:val="000D4CA0"/>
    <w:rsid w:val="000D77D3"/>
    <w:rsid w:val="000E5686"/>
    <w:rsid w:val="000E5A23"/>
    <w:rsid w:val="00102A54"/>
    <w:rsid w:val="00106916"/>
    <w:rsid w:val="00146F0F"/>
    <w:rsid w:val="00157698"/>
    <w:rsid w:val="00161AC7"/>
    <w:rsid w:val="00176EDF"/>
    <w:rsid w:val="00182000"/>
    <w:rsid w:val="00195634"/>
    <w:rsid w:val="001A21A9"/>
    <w:rsid w:val="001A3578"/>
    <w:rsid w:val="001A635E"/>
    <w:rsid w:val="001B2CBA"/>
    <w:rsid w:val="001C4B64"/>
    <w:rsid w:val="001D0310"/>
    <w:rsid w:val="001D4362"/>
    <w:rsid w:val="001E32E8"/>
    <w:rsid w:val="001E6A3F"/>
    <w:rsid w:val="001F1083"/>
    <w:rsid w:val="00200CC5"/>
    <w:rsid w:val="00224436"/>
    <w:rsid w:val="002526F7"/>
    <w:rsid w:val="00273463"/>
    <w:rsid w:val="00277338"/>
    <w:rsid w:val="002B0FCA"/>
    <w:rsid w:val="002B6DD0"/>
    <w:rsid w:val="002C0301"/>
    <w:rsid w:val="002E2CFB"/>
    <w:rsid w:val="002E2FD9"/>
    <w:rsid w:val="002E43C7"/>
    <w:rsid w:val="002E7163"/>
    <w:rsid w:val="002F67A6"/>
    <w:rsid w:val="00313B76"/>
    <w:rsid w:val="003278F2"/>
    <w:rsid w:val="003535A3"/>
    <w:rsid w:val="00367F4F"/>
    <w:rsid w:val="003924EB"/>
    <w:rsid w:val="003B077D"/>
    <w:rsid w:val="003C39F3"/>
    <w:rsid w:val="003C7760"/>
    <w:rsid w:val="003E3A24"/>
    <w:rsid w:val="00403F11"/>
    <w:rsid w:val="0044561D"/>
    <w:rsid w:val="00445CCE"/>
    <w:rsid w:val="00465A3B"/>
    <w:rsid w:val="0047314E"/>
    <w:rsid w:val="0048191B"/>
    <w:rsid w:val="004A1F07"/>
    <w:rsid w:val="004B51CB"/>
    <w:rsid w:val="004E03AE"/>
    <w:rsid w:val="004F3997"/>
    <w:rsid w:val="004F4FC7"/>
    <w:rsid w:val="00502FA6"/>
    <w:rsid w:val="0053690F"/>
    <w:rsid w:val="00595D7D"/>
    <w:rsid w:val="00597907"/>
    <w:rsid w:val="005A3040"/>
    <w:rsid w:val="005D193B"/>
    <w:rsid w:val="00611183"/>
    <w:rsid w:val="006114BE"/>
    <w:rsid w:val="00624A87"/>
    <w:rsid w:val="00651135"/>
    <w:rsid w:val="0065121F"/>
    <w:rsid w:val="00666C26"/>
    <w:rsid w:val="006D1935"/>
    <w:rsid w:val="006D5F9D"/>
    <w:rsid w:val="00705421"/>
    <w:rsid w:val="00707F9F"/>
    <w:rsid w:val="00736874"/>
    <w:rsid w:val="007413FB"/>
    <w:rsid w:val="00774B3A"/>
    <w:rsid w:val="0078665A"/>
    <w:rsid w:val="00794085"/>
    <w:rsid w:val="007B3323"/>
    <w:rsid w:val="007D1774"/>
    <w:rsid w:val="007D1BF5"/>
    <w:rsid w:val="007D2AC9"/>
    <w:rsid w:val="007E2130"/>
    <w:rsid w:val="007F27E2"/>
    <w:rsid w:val="007F7B4A"/>
    <w:rsid w:val="00806E01"/>
    <w:rsid w:val="00826BB5"/>
    <w:rsid w:val="0082738D"/>
    <w:rsid w:val="0084137E"/>
    <w:rsid w:val="00847278"/>
    <w:rsid w:val="008533BF"/>
    <w:rsid w:val="00857EB5"/>
    <w:rsid w:val="0086339A"/>
    <w:rsid w:val="00877BE2"/>
    <w:rsid w:val="008920EC"/>
    <w:rsid w:val="008A1747"/>
    <w:rsid w:val="008A4423"/>
    <w:rsid w:val="008A49AD"/>
    <w:rsid w:val="008E7ACE"/>
    <w:rsid w:val="00906871"/>
    <w:rsid w:val="00915962"/>
    <w:rsid w:val="0092392A"/>
    <w:rsid w:val="0094674E"/>
    <w:rsid w:val="0095352C"/>
    <w:rsid w:val="009603E2"/>
    <w:rsid w:val="009D66D1"/>
    <w:rsid w:val="009E0247"/>
    <w:rsid w:val="009F46C2"/>
    <w:rsid w:val="00A5292F"/>
    <w:rsid w:val="00A957B1"/>
    <w:rsid w:val="00AB585E"/>
    <w:rsid w:val="00AC721B"/>
    <w:rsid w:val="00AE1F04"/>
    <w:rsid w:val="00B02CF6"/>
    <w:rsid w:val="00B35E10"/>
    <w:rsid w:val="00B45242"/>
    <w:rsid w:val="00B63E9D"/>
    <w:rsid w:val="00B71D60"/>
    <w:rsid w:val="00B8402E"/>
    <w:rsid w:val="00BC1C07"/>
    <w:rsid w:val="00C01F7C"/>
    <w:rsid w:val="00C0507F"/>
    <w:rsid w:val="00C16C12"/>
    <w:rsid w:val="00C37FFB"/>
    <w:rsid w:val="00C70A68"/>
    <w:rsid w:val="00C84EB3"/>
    <w:rsid w:val="00C92C93"/>
    <w:rsid w:val="00CA40DC"/>
    <w:rsid w:val="00CC0EB7"/>
    <w:rsid w:val="00CC1ADC"/>
    <w:rsid w:val="00CD78B5"/>
    <w:rsid w:val="00CE2442"/>
    <w:rsid w:val="00CF099F"/>
    <w:rsid w:val="00D07843"/>
    <w:rsid w:val="00D10DA3"/>
    <w:rsid w:val="00D1427C"/>
    <w:rsid w:val="00D30F0F"/>
    <w:rsid w:val="00D34D55"/>
    <w:rsid w:val="00D46558"/>
    <w:rsid w:val="00D50486"/>
    <w:rsid w:val="00D52583"/>
    <w:rsid w:val="00D60DD8"/>
    <w:rsid w:val="00D61019"/>
    <w:rsid w:val="00D84C99"/>
    <w:rsid w:val="00DD065D"/>
    <w:rsid w:val="00E02574"/>
    <w:rsid w:val="00E2405A"/>
    <w:rsid w:val="00E274C2"/>
    <w:rsid w:val="00E33CCC"/>
    <w:rsid w:val="00E347B2"/>
    <w:rsid w:val="00E36A44"/>
    <w:rsid w:val="00E44EC2"/>
    <w:rsid w:val="00E46923"/>
    <w:rsid w:val="00E5093E"/>
    <w:rsid w:val="00E50D70"/>
    <w:rsid w:val="00E5423F"/>
    <w:rsid w:val="00E606D4"/>
    <w:rsid w:val="00E67F4F"/>
    <w:rsid w:val="00E70B16"/>
    <w:rsid w:val="00E76BC7"/>
    <w:rsid w:val="00E8265B"/>
    <w:rsid w:val="00E86564"/>
    <w:rsid w:val="00E95E2F"/>
    <w:rsid w:val="00EB2F01"/>
    <w:rsid w:val="00EC3047"/>
    <w:rsid w:val="00EF03FC"/>
    <w:rsid w:val="00F04CB5"/>
    <w:rsid w:val="00F15096"/>
    <w:rsid w:val="00F2136A"/>
    <w:rsid w:val="00F34791"/>
    <w:rsid w:val="00F8758B"/>
    <w:rsid w:val="00F955E4"/>
    <w:rsid w:val="00FB0CA5"/>
    <w:rsid w:val="00FD7346"/>
    <w:rsid w:val="00FE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019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57EB5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aliases w:val="hd"/>
    <w:basedOn w:val="Normal"/>
    <w:rsid w:val="009068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871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Normal"/>
    <w:rsid w:val="00906871"/>
    <w:pPr>
      <w:spacing w:before="0" w:after="160" w:line="240" w:lineRule="exact"/>
    </w:pPr>
    <w:rPr>
      <w:szCs w:val="20"/>
    </w:rPr>
  </w:style>
  <w:style w:type="table" w:styleId="TableGrid">
    <w:name w:val="Table Grid"/>
    <w:basedOn w:val="TableNormal"/>
    <w:rsid w:val="00906871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06871"/>
  </w:style>
  <w:style w:type="paragraph" w:styleId="BalloonText">
    <w:name w:val="Balloon Text"/>
    <w:basedOn w:val="Normal"/>
    <w:semiHidden/>
    <w:rsid w:val="001A35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24436"/>
    <w:pPr>
      <w:spacing w:before="0" w:after="0" w:line="240" w:lineRule="auto"/>
      <w:ind w:right="-514"/>
    </w:pPr>
    <w:rPr>
      <w:rFonts w:ascii="Tahoma" w:hAnsi="Tahoma" w:cs="Tahoma"/>
      <w:sz w:val="24"/>
      <w:lang w:val="el-GR" w:eastAsia="el-GR"/>
    </w:rPr>
  </w:style>
  <w:style w:type="paragraph" w:styleId="BodyTextIndent2">
    <w:name w:val="Body Text Indent 2"/>
    <w:basedOn w:val="Normal"/>
    <w:rsid w:val="00224436"/>
    <w:pPr>
      <w:spacing w:before="0" w:after="0" w:line="240" w:lineRule="auto"/>
      <w:ind w:right="-514" w:firstLine="540"/>
    </w:pPr>
    <w:rPr>
      <w:rFonts w:ascii="Tahoma" w:hAnsi="Tahoma" w:cs="Tahoma"/>
      <w:sz w:val="22"/>
      <w:lang w:val="el-GR" w:eastAsia="el-GR"/>
    </w:rPr>
  </w:style>
  <w:style w:type="paragraph" w:customStyle="1" w:styleId="Char">
    <w:name w:val="Char"/>
    <w:basedOn w:val="Normal"/>
    <w:rsid w:val="00D34D55"/>
    <w:pPr>
      <w:spacing w:before="0" w:after="160" w:line="240" w:lineRule="exact"/>
      <w:jc w:val="left"/>
    </w:pPr>
    <w:rPr>
      <w:rFonts w:ascii="Tahoma" w:hAnsi="Tahoma"/>
      <w:szCs w:val="20"/>
    </w:rPr>
  </w:style>
  <w:style w:type="table" w:customStyle="1" w:styleId="2">
    <w:name w:val="Πλέγμα πίνακα2"/>
    <w:basedOn w:val="TableNormal"/>
    <w:next w:val="TableGrid"/>
    <w:rsid w:val="00D8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Giorgos</dc:creator>
  <cp:keywords/>
  <dc:description/>
  <cp:lastModifiedBy>Georgia Tsoni</cp:lastModifiedBy>
  <cp:revision>3</cp:revision>
  <cp:lastPrinted>2015-09-25T07:25:00Z</cp:lastPrinted>
  <dcterms:created xsi:type="dcterms:W3CDTF">2015-11-06T11:50:00Z</dcterms:created>
  <dcterms:modified xsi:type="dcterms:W3CDTF">2015-11-06T11:51:00Z</dcterms:modified>
</cp:coreProperties>
</file>