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5C" w:rsidRDefault="00FB4A5C" w:rsidP="00AF7340">
      <w:pPr>
        <w:pStyle w:val="a4"/>
        <w:outlineLvl w:val="0"/>
        <w:rPr>
          <w:rFonts w:ascii="Tahoma" w:hAnsi="Tahoma" w:cs="Tahoma"/>
          <w:sz w:val="18"/>
          <w:szCs w:val="18"/>
        </w:rPr>
      </w:pPr>
    </w:p>
    <w:p w:rsidR="000946E1" w:rsidRPr="00297264" w:rsidRDefault="00B21EA0" w:rsidP="00AF7340">
      <w:pPr>
        <w:pStyle w:val="a4"/>
        <w:outlineLvl w:val="0"/>
        <w:rPr>
          <w:rFonts w:ascii="Tahoma" w:hAnsi="Tahoma" w:cs="Tahoma"/>
          <w:sz w:val="22"/>
          <w:szCs w:val="22"/>
        </w:rPr>
      </w:pPr>
      <w:r w:rsidRPr="00297264">
        <w:rPr>
          <w:rFonts w:ascii="Tahoma" w:hAnsi="Tahoma" w:cs="Tahoma"/>
          <w:sz w:val="22"/>
          <w:szCs w:val="22"/>
        </w:rPr>
        <w:t xml:space="preserve">ΔΕΛΤΙΟ </w:t>
      </w:r>
      <w:r w:rsidR="00AF7340" w:rsidRPr="00297264">
        <w:rPr>
          <w:rFonts w:ascii="Tahoma" w:hAnsi="Tahoma" w:cs="Tahoma"/>
          <w:sz w:val="22"/>
          <w:szCs w:val="22"/>
        </w:rPr>
        <w:t>ΔΙΟΙΚΗΤΙΚΗ</w:t>
      </w:r>
      <w:r w:rsidRPr="00297264">
        <w:rPr>
          <w:rFonts w:ascii="Tahoma" w:hAnsi="Tahoma" w:cs="Tahoma"/>
          <w:sz w:val="22"/>
          <w:szCs w:val="22"/>
        </w:rPr>
        <w:t>Σ</w:t>
      </w:r>
      <w:r w:rsidR="00AF7340" w:rsidRPr="00297264">
        <w:rPr>
          <w:rFonts w:ascii="Tahoma" w:hAnsi="Tahoma" w:cs="Tahoma"/>
          <w:sz w:val="22"/>
          <w:szCs w:val="22"/>
        </w:rPr>
        <w:t xml:space="preserve"> ΕΠΑΛΗΘΕΥΣΗ</w:t>
      </w:r>
      <w:r w:rsidRPr="00297264">
        <w:rPr>
          <w:rFonts w:ascii="Tahoma" w:hAnsi="Tahoma" w:cs="Tahoma"/>
          <w:sz w:val="22"/>
          <w:szCs w:val="22"/>
        </w:rPr>
        <w:t>Σ</w:t>
      </w:r>
      <w:r w:rsidR="00AF7340" w:rsidRPr="00297264">
        <w:rPr>
          <w:rFonts w:ascii="Tahoma" w:hAnsi="Tahoma" w:cs="Tahoma"/>
          <w:sz w:val="22"/>
          <w:szCs w:val="22"/>
        </w:rPr>
        <w:t xml:space="preserve"> ΔΗΛΩΣΗΣ ΔΑΠΑΝΩΝ</w:t>
      </w:r>
      <w:r w:rsidR="00AD6C19" w:rsidRPr="00297264">
        <w:rPr>
          <w:rFonts w:ascii="Tahoma" w:hAnsi="Tahoma" w:cs="Tahoma"/>
          <w:sz w:val="22"/>
          <w:szCs w:val="22"/>
        </w:rPr>
        <w:t xml:space="preserve"> ΔΙΚΑΙΟΥΧΟΥ</w:t>
      </w:r>
      <w:r w:rsidR="00AF7340" w:rsidRPr="00297264">
        <w:rPr>
          <w:rFonts w:ascii="Tahoma" w:hAnsi="Tahoma" w:cs="Tahoma"/>
          <w:sz w:val="22"/>
          <w:szCs w:val="22"/>
        </w:rPr>
        <w:t xml:space="preserve"> </w:t>
      </w:r>
    </w:p>
    <w:p w:rsidR="00420D00" w:rsidRPr="00EC1123" w:rsidRDefault="00420D00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p w:rsidR="007928B1" w:rsidRDefault="007928B1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p w:rsidR="00FB4A5C" w:rsidRPr="00EC1123" w:rsidRDefault="00FB4A5C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tbl>
      <w:tblPr>
        <w:tblStyle w:val="a5"/>
        <w:tblW w:w="10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98"/>
      </w:tblGrid>
      <w:tr w:rsidR="00420D00" w:rsidRPr="00EC1123" w:rsidTr="0087623A">
        <w:trPr>
          <w:trHeight w:val="236"/>
        </w:trPr>
        <w:tc>
          <w:tcPr>
            <w:tcW w:w="10498" w:type="dxa"/>
            <w:shd w:val="clear" w:color="auto" w:fill="E0E0E0"/>
          </w:tcPr>
          <w:p w:rsidR="00420D00" w:rsidRPr="00EC1123" w:rsidRDefault="00420D00" w:rsidP="00420D00">
            <w:pPr>
              <w:pStyle w:val="2"/>
              <w:spacing w:before="60"/>
              <w:jc w:val="center"/>
              <w:rPr>
                <w:rFonts w:ascii="Tahoma" w:hAnsi="Tahoma" w:cs="Tahoma"/>
                <w:i w:val="0"/>
                <w:sz w:val="16"/>
              </w:rPr>
            </w:pPr>
            <w:r w:rsidRPr="00EC1123">
              <w:rPr>
                <w:rFonts w:ascii="Tahoma" w:hAnsi="Tahoma" w:cs="Tahoma"/>
                <w:i w:val="0"/>
                <w:sz w:val="16"/>
              </w:rPr>
              <w:t xml:space="preserve">ΤΜΗΜΑ </w:t>
            </w:r>
            <w:r w:rsidRPr="00EC1123">
              <w:rPr>
                <w:rFonts w:ascii="Tahoma" w:hAnsi="Tahoma" w:cs="Tahoma"/>
                <w:i w:val="0"/>
                <w:sz w:val="16"/>
                <w:lang w:val="en-US"/>
              </w:rPr>
              <w:t>A</w:t>
            </w:r>
            <w:r w:rsidRPr="00EC1123">
              <w:rPr>
                <w:rFonts w:ascii="Tahoma" w:hAnsi="Tahoma" w:cs="Tahoma"/>
                <w:i w:val="0"/>
                <w:sz w:val="16"/>
              </w:rPr>
              <w:t xml:space="preserve">: </w:t>
            </w:r>
            <w:r w:rsidRPr="00EC1123">
              <w:rPr>
                <w:rFonts w:ascii="Tahoma" w:hAnsi="Tahoma" w:cs="Tahoma"/>
                <w:i w:val="0"/>
                <w:caps/>
                <w:sz w:val="16"/>
              </w:rPr>
              <w:t>Ταυτότητα ΔΕΛΤΙΟΥ ΔΗΛΩΣΗΣ ΔΑΠΑΝΩΝ</w:t>
            </w:r>
          </w:p>
        </w:tc>
      </w:tr>
    </w:tbl>
    <w:p w:rsidR="00C37C64" w:rsidRPr="00EC1123" w:rsidRDefault="00C37C64" w:rsidP="00C37C64">
      <w:pPr>
        <w:rPr>
          <w:rFonts w:ascii="Tahoma" w:hAnsi="Tahoma" w:cs="Tahoma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204"/>
        <w:gridCol w:w="850"/>
        <w:gridCol w:w="425"/>
        <w:gridCol w:w="1985"/>
        <w:gridCol w:w="992"/>
        <w:gridCol w:w="425"/>
        <w:gridCol w:w="1701"/>
        <w:gridCol w:w="1418"/>
      </w:tblGrid>
      <w:tr w:rsidR="001D6F82" w:rsidRPr="00EC1123" w:rsidTr="0087623A">
        <w:trPr>
          <w:trHeight w:val="345"/>
        </w:trPr>
        <w:tc>
          <w:tcPr>
            <w:tcW w:w="490" w:type="dxa"/>
            <w:vAlign w:val="center"/>
          </w:tcPr>
          <w:p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D6F82" w:rsidRPr="00EC1123" w:rsidRDefault="001D6F82" w:rsidP="00EB4324">
            <w:pPr>
              <w:spacing w:before="60" w:after="6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850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536" w:type="dxa"/>
            <w:gridSpan w:val="4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EC1123" w:rsidTr="0087623A">
        <w:trPr>
          <w:trHeight w:val="345"/>
        </w:trPr>
        <w:tc>
          <w:tcPr>
            <w:tcW w:w="490" w:type="dxa"/>
            <w:vAlign w:val="center"/>
          </w:tcPr>
          <w:p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D6F82" w:rsidRPr="00EC1123" w:rsidRDefault="001D6F82" w:rsidP="00EB4324">
            <w:pPr>
              <w:spacing w:before="60" w:after="6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850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6F82" w:rsidRPr="00EC1123" w:rsidRDefault="001D6F82" w:rsidP="00A5433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536" w:type="dxa"/>
            <w:gridSpan w:val="4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885305" w:rsidTr="0087623A">
        <w:trPr>
          <w:trHeight w:val="345"/>
        </w:trPr>
        <w:tc>
          <w:tcPr>
            <w:tcW w:w="490" w:type="dxa"/>
            <w:vAlign w:val="center"/>
          </w:tcPr>
          <w:p w:rsidR="001D6F82" w:rsidRPr="00A63637" w:rsidRDefault="001D6F82" w:rsidP="00A63637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D6F82" w:rsidRPr="00A63637" w:rsidRDefault="001D6F82" w:rsidP="00A63637">
            <w:pPr>
              <w:spacing w:before="60" w:after="6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ΕΠΙΧΕΙΡΗΣΙΑΚΟ ΠΡΟΓΡΑΜΜΑ:</w:t>
            </w:r>
          </w:p>
        </w:tc>
        <w:tc>
          <w:tcPr>
            <w:tcW w:w="7796" w:type="dxa"/>
            <w:gridSpan w:val="7"/>
          </w:tcPr>
          <w:p w:rsidR="001D6F82" w:rsidRPr="00885305" w:rsidRDefault="001D6F8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EC1123" w:rsidTr="0087623A">
        <w:trPr>
          <w:trHeight w:val="345"/>
        </w:trPr>
        <w:tc>
          <w:tcPr>
            <w:tcW w:w="490" w:type="dxa"/>
            <w:vAlign w:val="center"/>
          </w:tcPr>
          <w:p w:rsidR="001D6F82" w:rsidRPr="00F230E1" w:rsidRDefault="001D6F82" w:rsidP="00F230E1">
            <w:pPr>
              <w:spacing w:before="60" w:after="60" w:line="200" w:lineRule="atLeast"/>
              <w:ind w:left="256" w:right="-24" w:hanging="256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D6F82" w:rsidRPr="00EC1123" w:rsidRDefault="001D6F82" w:rsidP="00EB4324">
            <w:pPr>
              <w:spacing w:before="60" w:after="60" w:line="200" w:lineRule="atLeast"/>
              <w:ind w:left="-80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ΑΞΟΝΑΣ ΠΡΟΤΕΡΑΙΟΤΗΤΑΣ:</w:t>
            </w:r>
          </w:p>
        </w:tc>
        <w:tc>
          <w:tcPr>
            <w:tcW w:w="7796" w:type="dxa"/>
            <w:gridSpan w:val="7"/>
          </w:tcPr>
          <w:p w:rsidR="001D6F82" w:rsidRPr="001D6F82" w:rsidRDefault="001D6F8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EC1123" w:rsidTr="0087623A">
        <w:trPr>
          <w:trHeight w:val="323"/>
        </w:trPr>
        <w:tc>
          <w:tcPr>
            <w:tcW w:w="490" w:type="dxa"/>
            <w:vAlign w:val="center"/>
          </w:tcPr>
          <w:p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D6F82" w:rsidRPr="00EC1123" w:rsidRDefault="001D6F82" w:rsidP="00EB4324">
            <w:pPr>
              <w:spacing w:before="60" w:after="60" w:line="200" w:lineRule="atLeast"/>
              <w:ind w:left="-80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ΑΡΙΘΜΟΣ 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D6F82" w:rsidRPr="00A54336" w:rsidRDefault="00CE6579" w:rsidP="00CE6579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F82" w:rsidRPr="00CE6579" w:rsidRDefault="001D6F82" w:rsidP="00CE6579">
            <w:pPr>
              <w:spacing w:before="6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418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1D6F82" w:rsidRPr="00EC1123" w:rsidTr="0087623A">
        <w:trPr>
          <w:trHeight w:val="323"/>
        </w:trPr>
        <w:tc>
          <w:tcPr>
            <w:tcW w:w="490" w:type="dxa"/>
            <w:vAlign w:val="center"/>
          </w:tcPr>
          <w:p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D6F82" w:rsidRPr="00EC1123" w:rsidRDefault="001D6F82" w:rsidP="00EB4324">
            <w:pPr>
              <w:spacing w:before="60" w:after="60" w:line="200" w:lineRule="atLeast"/>
              <w:ind w:left="-8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1985" w:type="dxa"/>
            <w:vAlign w:val="center"/>
          </w:tcPr>
          <w:p w:rsidR="001D6F82" w:rsidRPr="007A24F2" w:rsidRDefault="001D6F82" w:rsidP="00872E1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992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D6F82" w:rsidRPr="00CE6579" w:rsidRDefault="00CE6579" w:rsidP="00CE6579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1701" w:type="dxa"/>
            <w:vAlign w:val="center"/>
          </w:tcPr>
          <w:p w:rsidR="001D6F82" w:rsidRPr="00EC1123" w:rsidRDefault="001D6F82" w:rsidP="00CE6579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418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D6F82" w:rsidRPr="00EC1123" w:rsidTr="0087623A">
        <w:trPr>
          <w:trHeight w:val="323"/>
        </w:trPr>
        <w:tc>
          <w:tcPr>
            <w:tcW w:w="490" w:type="dxa"/>
            <w:vAlign w:val="center"/>
          </w:tcPr>
          <w:p w:rsidR="001D6F82" w:rsidRPr="00F230E1" w:rsidRDefault="001D6F82" w:rsidP="00F230E1">
            <w:pPr>
              <w:spacing w:before="60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(13)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D6F82" w:rsidRPr="00CE6579" w:rsidRDefault="001D6F82" w:rsidP="00CE6579">
            <w:pPr>
              <w:spacing w:before="60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ΗΜ/</w:t>
            </w:r>
            <w:r w:rsidR="00CE6579">
              <w:rPr>
                <w:rFonts w:ascii="Tahoma" w:hAnsi="Tahoma" w:cs="Tahoma"/>
                <w:color w:val="000000"/>
                <w:sz w:val="16"/>
                <w:szCs w:val="16"/>
              </w:rPr>
              <w:t xml:space="preserve">ΝΙΑ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ΔΙΟΙΚΗΤΙΚΗΣ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ΕΠΑΛΗΘΕΥΣΗΣ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50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1985" w:type="dxa"/>
            <w:vAlign w:val="center"/>
          </w:tcPr>
          <w:p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ΧΕΙΡΙΣΤΗΣ ΥΠΟΕΡΓΟΥ:</w:t>
            </w:r>
          </w:p>
        </w:tc>
        <w:tc>
          <w:tcPr>
            <w:tcW w:w="4536" w:type="dxa"/>
            <w:gridSpan w:val="4"/>
          </w:tcPr>
          <w:p w:rsidR="001D6F82" w:rsidRPr="00EC1123" w:rsidRDefault="001D6F82" w:rsidP="00CE6579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A47E9" w:rsidRDefault="003A47E9" w:rsidP="00C37C64">
      <w:pPr>
        <w:rPr>
          <w:rFonts w:ascii="Tahoma" w:hAnsi="Tahoma" w:cs="Tahoma"/>
        </w:rPr>
      </w:pPr>
    </w:p>
    <w:p w:rsidR="00F57EB2" w:rsidRPr="00EC1123" w:rsidRDefault="00F57EB2" w:rsidP="00C37C64">
      <w:pPr>
        <w:rPr>
          <w:rFonts w:ascii="Tahoma" w:hAnsi="Tahoma" w:cs="Tahoma"/>
        </w:rPr>
      </w:pPr>
    </w:p>
    <w:p w:rsidR="000C3F9E" w:rsidRPr="00EC1123" w:rsidRDefault="000C3F9E" w:rsidP="00C37C64">
      <w:pPr>
        <w:rPr>
          <w:rFonts w:ascii="Tahoma" w:hAnsi="Tahoma" w:cs="Tahoma"/>
        </w:rPr>
      </w:pPr>
    </w:p>
    <w:tbl>
      <w:tblPr>
        <w:tblStyle w:val="a5"/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53"/>
        <w:gridCol w:w="543"/>
        <w:gridCol w:w="543"/>
        <w:gridCol w:w="3308"/>
      </w:tblGrid>
      <w:tr w:rsidR="00221B2B" w:rsidRPr="00EC1123" w:rsidTr="0087623A">
        <w:trPr>
          <w:trHeight w:val="328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221B2B" w:rsidRPr="00EC1123" w:rsidRDefault="0073765E" w:rsidP="00D2768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3765E">
              <w:rPr>
                <w:rFonts w:ascii="Tahoma" w:hAnsi="Tahoma" w:cs="Tahoma"/>
                <w:sz w:val="16"/>
                <w:szCs w:val="16"/>
              </w:rPr>
              <w:t>(15)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27688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ΕΠΙΒΕΒΑΙΩΣΗ </w:t>
            </w:r>
            <w:r w:rsidR="000C3F9E" w:rsidRPr="00EC1123">
              <w:rPr>
                <w:rFonts w:ascii="Tahoma" w:hAnsi="Tahoma" w:cs="Tahoma"/>
                <w:b/>
                <w:sz w:val="16"/>
                <w:szCs w:val="16"/>
              </w:rPr>
              <w:t>ΔΙΚΑΙΟΛΟΓΗΤΙΚ</w:t>
            </w:r>
            <w:r w:rsidR="00D27688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ΩΝ ΕΓΓΡΑΦΩΝ </w:t>
            </w:r>
            <w:r w:rsidR="000C3F9E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B2ED3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ΠΟΥ ΥΠΟΒΑΛΛΕΙ Ο ΔΙΚΑΙΟΥΧΟΣ </w:t>
            </w:r>
            <w:r w:rsidR="007863DC" w:rsidRPr="00EC1123">
              <w:rPr>
                <w:rFonts w:ascii="Tahoma" w:hAnsi="Tahoma" w:cs="Tahoma"/>
                <w:b/>
                <w:sz w:val="16"/>
                <w:szCs w:val="16"/>
              </w:rPr>
              <w:t>ΜΑΖΙ ΜΕ ΤΟ ΔΕΛΤΙΟ ΔΗΛΩΣΗΣ ΔΑΠΑΝΩΝ</w:t>
            </w:r>
          </w:p>
        </w:tc>
      </w:tr>
      <w:tr w:rsidR="007B2ED3" w:rsidRPr="00EC1123" w:rsidTr="0087623A">
        <w:trPr>
          <w:trHeight w:val="328"/>
        </w:trPr>
        <w:tc>
          <w:tcPr>
            <w:tcW w:w="543" w:type="dxa"/>
            <w:shd w:val="clear" w:color="auto" w:fill="auto"/>
            <w:vAlign w:val="center"/>
          </w:tcPr>
          <w:p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7B2ED3" w:rsidRPr="00EC1123" w:rsidRDefault="007B2ED3" w:rsidP="009D4E7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ΔΙΚΑΙΟΛΟΓΗΤΙΚΑ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ΟΧΙ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7B2ED3" w:rsidRPr="00EC1123" w:rsidRDefault="007B2ED3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ΠΑΡΑΤΗΡΗΣΕΙΣ</w:t>
            </w:r>
          </w:p>
        </w:tc>
      </w:tr>
      <w:tr w:rsidR="007B2ED3" w:rsidRPr="00EC1123" w:rsidTr="0087623A">
        <w:trPr>
          <w:trHeight w:val="468"/>
        </w:trPr>
        <w:tc>
          <w:tcPr>
            <w:tcW w:w="543" w:type="dxa"/>
            <w:vAlign w:val="center"/>
          </w:tcPr>
          <w:p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3" w:type="dxa"/>
            <w:vAlign w:val="center"/>
          </w:tcPr>
          <w:p w:rsidR="007B2ED3" w:rsidRPr="00EC1123" w:rsidRDefault="007B2ED3" w:rsidP="00571C5F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Τα υποβληθέντα έγγραφα είναι αυτά που </w:t>
            </w:r>
            <w:r w:rsidR="005B5037">
              <w:rPr>
                <w:rFonts w:ascii="Tahoma" w:hAnsi="Tahoma" w:cs="Tahoma"/>
                <w:color w:val="000000"/>
                <w:sz w:val="16"/>
                <w:szCs w:val="16"/>
              </w:rPr>
              <w:t>προβλέπονται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2ED3" w:rsidRPr="00EC1123" w:rsidTr="0087623A">
        <w:trPr>
          <w:trHeight w:val="786"/>
        </w:trPr>
        <w:tc>
          <w:tcPr>
            <w:tcW w:w="543" w:type="dxa"/>
            <w:vAlign w:val="center"/>
          </w:tcPr>
          <w:p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3" w:type="dxa"/>
            <w:vAlign w:val="center"/>
          </w:tcPr>
          <w:p w:rsidR="007B2ED3" w:rsidRPr="00EC1123" w:rsidRDefault="007B2ED3" w:rsidP="003F5AE1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Τα υποβληθέντα δικαιολογητικά έγγραφα επαρκούν για τη διοικητική επαλήθευση των δαπανών και του </w:t>
            </w:r>
            <w:r w:rsidR="003F5AE1"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αντίστοιχου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φυσικού αντικειμένου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86E" w:rsidRPr="00EC1123" w:rsidTr="0087623A">
        <w:trPr>
          <w:trHeight w:val="559"/>
        </w:trPr>
        <w:tc>
          <w:tcPr>
            <w:tcW w:w="543" w:type="dxa"/>
            <w:vAlign w:val="center"/>
          </w:tcPr>
          <w:p w:rsidR="006A286E" w:rsidRPr="00EC1123" w:rsidRDefault="006A286E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53" w:type="dxa"/>
            <w:vAlign w:val="center"/>
          </w:tcPr>
          <w:p w:rsidR="006A286E" w:rsidRPr="00EC1123" w:rsidRDefault="006A286E" w:rsidP="00571C5F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Το δελτίο είναι ορθά και πλήρως συμπληρωμένο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94921" w:rsidRPr="00EC1123" w:rsidRDefault="00094921" w:rsidP="00094921">
      <w:pPr>
        <w:rPr>
          <w:rFonts w:ascii="Tahoma" w:hAnsi="Tahoma" w:cs="Tahoma"/>
          <w:b/>
          <w:color w:val="000000"/>
          <w:sz w:val="18"/>
          <w:szCs w:val="18"/>
        </w:rPr>
      </w:pPr>
    </w:p>
    <w:p w:rsidR="00E71E4A" w:rsidRDefault="00E71E4A" w:rsidP="009C31C9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FB4A5C" w:rsidRPr="00EC1123" w:rsidRDefault="00FB4A5C" w:rsidP="009C31C9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003962" w:rsidRPr="00EC1123" w:rsidRDefault="00003962" w:rsidP="00E71E4A">
      <w:pPr>
        <w:ind w:left="181"/>
        <w:jc w:val="both"/>
        <w:rPr>
          <w:rFonts w:ascii="Tahoma" w:hAnsi="Tahoma" w:cs="Tahoma"/>
          <w:color w:val="000000"/>
          <w:sz w:val="16"/>
          <w:szCs w:val="16"/>
          <w:highlight w:val="yellow"/>
        </w:rPr>
      </w:pPr>
    </w:p>
    <w:p w:rsidR="00003962" w:rsidRPr="00EC1123" w:rsidRDefault="00003962" w:rsidP="002E16C7">
      <w:pPr>
        <w:ind w:left="181"/>
        <w:rPr>
          <w:rFonts w:ascii="Tahoma" w:hAnsi="Tahoma" w:cs="Tahoma"/>
          <w:color w:val="000000"/>
          <w:sz w:val="16"/>
          <w:szCs w:val="16"/>
          <w:highlight w:val="yellow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1E4486" w:rsidRPr="00EC1123" w:rsidTr="0087623A">
        <w:trPr>
          <w:trHeight w:val="335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E4486" w:rsidRPr="00EC1123" w:rsidRDefault="001E4486" w:rsidP="003741DE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>Σε περίπτωση διοικητικής επαλήθευσης των δηλωθεισών δαπανών βάσει δε</w:t>
            </w:r>
            <w:r w:rsidR="00513916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ίγματος δικαιολογητικών εγγράφων </w:t>
            </w:r>
          </w:p>
        </w:tc>
      </w:tr>
      <w:tr w:rsidR="001E4486" w:rsidRPr="00EC1123" w:rsidTr="0087623A">
        <w:trPr>
          <w:trHeight w:val="460"/>
        </w:trPr>
        <w:tc>
          <w:tcPr>
            <w:tcW w:w="3828" w:type="dxa"/>
            <w:shd w:val="clear" w:color="auto" w:fill="auto"/>
            <w:vAlign w:val="center"/>
          </w:tcPr>
          <w:p w:rsidR="001E4486" w:rsidRPr="00EC1123" w:rsidRDefault="001E4486" w:rsidP="00CE76D7">
            <w:pPr>
              <w:spacing w:before="60" w:after="60" w:line="200" w:lineRule="atLeast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 xml:space="preserve">Περιγραφή μεθόδου δειγματοληψίας δικαιολογητικών </w:t>
            </w:r>
            <w:r w:rsidR="00513916" w:rsidRPr="00EC1123">
              <w:rPr>
                <w:rFonts w:ascii="Tahoma" w:hAnsi="Tahoma" w:cs="Tahoma"/>
                <w:sz w:val="16"/>
                <w:szCs w:val="16"/>
              </w:rPr>
              <w:t xml:space="preserve">εγγράφων </w:t>
            </w:r>
            <w:r w:rsidR="000F497C">
              <w:rPr>
                <w:rFonts w:ascii="Tahoma" w:hAnsi="Tahoma" w:cs="Tahoma"/>
                <w:sz w:val="16"/>
                <w:szCs w:val="16"/>
              </w:rPr>
              <w:t>και αποτέλεσμα δειγματοληψίας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E4486" w:rsidRPr="00571C5F" w:rsidRDefault="001E4486" w:rsidP="003741DE">
            <w:pPr>
              <w:spacing w:before="60" w:after="60" w:line="200" w:lineRule="atLeast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</w:tr>
      <w:tr w:rsidR="001E4486" w:rsidRPr="00EC1123" w:rsidTr="0087623A">
        <w:trPr>
          <w:trHeight w:val="460"/>
        </w:trPr>
        <w:tc>
          <w:tcPr>
            <w:tcW w:w="3828" w:type="dxa"/>
            <w:shd w:val="clear" w:color="auto" w:fill="auto"/>
            <w:vAlign w:val="center"/>
          </w:tcPr>
          <w:p w:rsidR="001E4486" w:rsidRPr="00EC1123" w:rsidRDefault="001E4486" w:rsidP="00CE76D7">
            <w:pPr>
              <w:spacing w:before="60" w:after="60" w:line="200" w:lineRule="atLeast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Ποσοστό δαπανών που αντιστοιχούν στα δικαιολογητικά επί του συνόλου των δηλωθεισών δαπανών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E4486" w:rsidRPr="00571C5F" w:rsidRDefault="001E4486" w:rsidP="003741DE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  <w:sectPr w:rsidR="00374EA4" w:rsidRPr="00EC1123" w:rsidSect="004C1BB9">
          <w:footerReference w:type="default" r:id="rId9"/>
          <w:pgSz w:w="11906" w:h="16838" w:code="9"/>
          <w:pgMar w:top="1062" w:right="720" w:bottom="720" w:left="902" w:header="709" w:footer="578" w:gutter="0"/>
          <w:pgNumType w:fmt="numberInDash"/>
          <w:cols w:space="708"/>
          <w:docGrid w:linePitch="360"/>
        </w:sect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019"/>
      </w:tblGrid>
      <w:tr w:rsidR="0040694B" w:rsidRPr="00794DFD" w:rsidTr="0087623A">
        <w:trPr>
          <w:trHeight w:val="335"/>
        </w:trPr>
        <w:tc>
          <w:tcPr>
            <w:tcW w:w="16019" w:type="dxa"/>
            <w:shd w:val="pct10" w:color="auto" w:fill="FFFFFF" w:themeFill="background1"/>
            <w:vAlign w:val="center"/>
          </w:tcPr>
          <w:p w:rsidR="0040694B" w:rsidRPr="00794DFD" w:rsidRDefault="00BE4F19" w:rsidP="00481BF4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ΤΜΗΜΑ Β</w:t>
            </w:r>
            <w:r w:rsidR="000C24E7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 ΥΛΟΠΟΙΗΘΕΝ ΦΥΣΙΚΟ ΑΝΤΙΚΕΙΜΕΝΟ</w:t>
            </w:r>
            <w:r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0C24E7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ΚΑΙ </w:t>
            </w:r>
            <w:r w:rsidR="001E04A4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ΔΑΠΑΝΕΣ </w:t>
            </w:r>
            <w:r w:rsidR="00481BF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ΠΟΥ ΔΗΛΩΝΟΝΤΑΙ</w:t>
            </w:r>
          </w:p>
        </w:tc>
      </w:tr>
    </w:tbl>
    <w:p w:rsidR="009557CD" w:rsidRDefault="009557CD" w:rsidP="00794DFD">
      <w:pPr>
        <w:rPr>
          <w:rFonts w:ascii="Tahoma" w:hAnsi="Tahoma" w:cs="Tahoma"/>
          <w:sz w:val="16"/>
          <w:szCs w:val="16"/>
        </w:rPr>
      </w:pPr>
    </w:p>
    <w:tbl>
      <w:tblPr>
        <w:tblStyle w:val="a5"/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6F395E" w:rsidTr="0087623A">
        <w:trPr>
          <w:trHeight w:val="276"/>
        </w:trPr>
        <w:tc>
          <w:tcPr>
            <w:tcW w:w="15877" w:type="dxa"/>
            <w:gridSpan w:val="6"/>
            <w:shd w:val="pct10" w:color="auto" w:fill="auto"/>
            <w:vAlign w:val="center"/>
          </w:tcPr>
          <w:p w:rsidR="006F395E" w:rsidRPr="00C81EFD" w:rsidRDefault="006F395E" w:rsidP="00F9005C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>Β.1 ΥΛΟΠΟΙΗΘΕΝ ΦΥΣΙΚΟ ΑΝΤΙΚΕΙΜΕΝΟ ΠΟΥ ΑΝΤΙΣΤΟΙΧΕΙ ΣΤΙΣ ΔΑΠΑΝΕΣ ΠΟΥ ΔΗΛΩΝΟΝΤΑΙ ΒΑΣΕΙ ΠΑΡΑΣΤΑΤΙΚΩΝ ΚΑΙ ΒΑΣΕΙ ΑΠΛΟΠΟΙΗΜΕΝΟΥ ΚΟΣΤΟΥΣ ΩΣ ΠΟΣΟΣΤΟ ΕΠΙ ΑΜΕΣΩΝ ΔΑΠΑΝΩΝ (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FLAT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RATE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6F395E" w:rsidTr="0087623A">
        <w:trPr>
          <w:trHeight w:val="563"/>
        </w:trPr>
        <w:tc>
          <w:tcPr>
            <w:tcW w:w="2978" w:type="dxa"/>
            <w:vMerge w:val="restart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6F395E" w:rsidTr="0087623A">
        <w:trPr>
          <w:trHeight w:val="430"/>
        </w:trPr>
        <w:tc>
          <w:tcPr>
            <w:tcW w:w="2978" w:type="dxa"/>
            <w:vMerge/>
            <w:shd w:val="pct10" w:color="auto" w:fill="auto"/>
          </w:tcPr>
          <w:p w:rsidR="006F395E" w:rsidRDefault="006F395E" w:rsidP="00F9005C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pct10" w:color="auto" w:fill="auto"/>
          </w:tcPr>
          <w:p w:rsidR="006F395E" w:rsidRDefault="006F395E" w:rsidP="00F9005C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ΕΚΤΙΜΩΜΕΝΗ/ </w:t>
            </w:r>
            <w:r w:rsidRPr="00C7100F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6F395E" w:rsidTr="0087623A">
        <w:trPr>
          <w:trHeight w:val="232"/>
        </w:trPr>
        <w:tc>
          <w:tcPr>
            <w:tcW w:w="2978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6F395E" w:rsidRPr="00075873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6F395E" w:rsidRPr="00F26562" w:rsidRDefault="006F395E" w:rsidP="00F9005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F395E" w:rsidRPr="00F26562" w:rsidRDefault="006F395E" w:rsidP="00F9005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6F395E" w:rsidTr="0087623A">
        <w:tc>
          <w:tcPr>
            <w:tcW w:w="2978" w:type="dxa"/>
            <w:shd w:val="pct10" w:color="auto" w:fill="auto"/>
            <w:vAlign w:val="center"/>
          </w:tcPr>
          <w:p w:rsidR="006F395E" w:rsidRPr="00C7100F" w:rsidRDefault="006F395E" w:rsidP="00F9005C">
            <w:pPr>
              <w:tabs>
                <w:tab w:val="right" w:pos="9214"/>
              </w:tabs>
              <w:spacing w:before="60" w:after="60"/>
              <w:ind w:left="318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95E" w:rsidTr="0087623A">
        <w:tc>
          <w:tcPr>
            <w:tcW w:w="2978" w:type="dxa"/>
            <w:shd w:val="pct10" w:color="auto" w:fill="auto"/>
            <w:vAlign w:val="center"/>
          </w:tcPr>
          <w:p w:rsidR="006F395E" w:rsidRPr="00C7100F" w:rsidRDefault="006F395E" w:rsidP="00F9005C">
            <w:pPr>
              <w:spacing w:before="60" w:after="60"/>
              <w:ind w:left="318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95E" w:rsidTr="0087623A">
        <w:tc>
          <w:tcPr>
            <w:tcW w:w="2978" w:type="dxa"/>
            <w:shd w:val="pct10" w:color="auto" w:fill="auto"/>
            <w:vAlign w:val="center"/>
          </w:tcPr>
          <w:p w:rsidR="006F395E" w:rsidRPr="00C7100F" w:rsidRDefault="006F395E" w:rsidP="00F9005C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FA7608" w:rsidRDefault="00FA7608" w:rsidP="00794DFD">
      <w:pPr>
        <w:rPr>
          <w:rFonts w:ascii="Tahoma" w:hAnsi="Tahoma" w:cs="Tahoma"/>
          <w:sz w:val="16"/>
          <w:szCs w:val="16"/>
        </w:rPr>
      </w:pPr>
    </w:p>
    <w:p w:rsidR="00FB4A5C" w:rsidRDefault="00FB4A5C" w:rsidP="00794DFD">
      <w:pPr>
        <w:rPr>
          <w:rFonts w:ascii="Tahoma" w:hAnsi="Tahoma" w:cs="Tahoma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337"/>
        <w:gridCol w:w="850"/>
        <w:gridCol w:w="1501"/>
        <w:gridCol w:w="1276"/>
        <w:gridCol w:w="1133"/>
        <w:gridCol w:w="851"/>
        <w:gridCol w:w="1051"/>
        <w:gridCol w:w="1559"/>
        <w:gridCol w:w="2409"/>
        <w:gridCol w:w="1843"/>
        <w:gridCol w:w="1560"/>
      </w:tblGrid>
      <w:tr w:rsidR="00583F18" w:rsidRPr="00EC1123" w:rsidTr="0087623A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Pr="005C7944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ΠΑΡΑΣΤΑΤΙΚΩΝ</w:t>
            </w:r>
          </w:p>
        </w:tc>
      </w:tr>
      <w:tr w:rsidR="00583F18" w:rsidRPr="00EC1123" w:rsidTr="0087623A">
        <w:trPr>
          <w:cantSplit/>
          <w:trHeight w:val="395"/>
        </w:trPr>
        <w:tc>
          <w:tcPr>
            <w:tcW w:w="15877" w:type="dxa"/>
            <w:gridSpan w:val="1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="00583F18" w:rsidRPr="00EC1123" w:rsidTr="0087623A">
        <w:trPr>
          <w:cantSplit/>
          <w:trHeight w:val="278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ΑΝΑΔΟΧΟΣ / ΠΡΟΜΗΘΕΥΤΗΣ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ΑΡΙΘ. ΠΑΡ/ΚΟΥ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005172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8F30AB" w:rsidRDefault="009309ED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ΓΙΑ ΥΠΟΕΡΓΑ ΜΕ ΚΡΑΤΙΚΗ ΕΝΙΣΧΥΣΗ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(ΥΠΟΔΟΜΩΝ /</w:t>
            </w: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ΕΠΙΧΕΙΡΗΜΑΤΙΚΟΤΗΤΑΣ)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="00583F18" w:rsidRPr="00EC1123" w:rsidTr="0087623A">
        <w:trPr>
          <w:cantSplit/>
          <w:trHeight w:val="692"/>
        </w:trPr>
        <w:tc>
          <w:tcPr>
            <w:tcW w:w="50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07192C" w:rsidRDefault="00583F18" w:rsidP="00AC2F61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005172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:rsidR="00583F18" w:rsidRPr="00EC1123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ΚΑΘΑΡΟ ΠΟΣΟ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:rsidR="00583F18" w:rsidRPr="00EC1123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8A74C9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ΠΡΟΚΑΤΑΒΟΛΗΣ </w:t>
            </w:r>
          </w:p>
          <w:p w:rsidR="00583F18" w:rsidRPr="00915C59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ΕΚΤΟΣ ΤΡΙΕΤΙΑΣ</w:t>
            </w: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="00583F18" w:rsidRPr="006054F6" w:rsidTr="0087623A">
        <w:trPr>
          <w:cantSplit/>
          <w:trHeight w:val="233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6054F6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6054F6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83F18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583F18" w:rsidRPr="00EC1123" w:rsidTr="0087623A">
        <w:trPr>
          <w:cantSplit/>
          <w:trHeight w:val="249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FA7608" w:rsidRDefault="00FA7608" w:rsidP="00794DFD">
      <w:pPr>
        <w:rPr>
          <w:rFonts w:ascii="Tahoma" w:hAnsi="Tahoma" w:cs="Tahoma"/>
          <w:sz w:val="16"/>
          <w:szCs w:val="16"/>
        </w:rPr>
      </w:pPr>
    </w:p>
    <w:p w:rsidR="00FB4A5C" w:rsidRDefault="00FB4A5C" w:rsidP="00794DFD">
      <w:pPr>
        <w:rPr>
          <w:rFonts w:ascii="Tahoma" w:hAnsi="Tahoma" w:cs="Tahoma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276"/>
        <w:gridCol w:w="992"/>
        <w:gridCol w:w="1134"/>
        <w:gridCol w:w="1843"/>
        <w:gridCol w:w="1134"/>
        <w:gridCol w:w="1276"/>
        <w:gridCol w:w="1701"/>
        <w:gridCol w:w="1842"/>
        <w:gridCol w:w="1559"/>
        <w:gridCol w:w="1276"/>
      </w:tblGrid>
      <w:tr w:rsidR="00583F18" w:rsidRPr="00EC1123" w:rsidTr="0087623A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Pr="006A50BC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ΠΑΡΑΣΤΑΤΙΚΩΝ</w:t>
            </w:r>
            <w:r w:rsidRPr="0092606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="00583F18" w:rsidRPr="00EC1123" w:rsidTr="0087623A">
        <w:trPr>
          <w:cantSplit/>
          <w:trHeight w:val="345"/>
        </w:trPr>
        <w:tc>
          <w:tcPr>
            <w:tcW w:w="8223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654" w:type="dxa"/>
            <w:gridSpan w:val="5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Pr="008F30AB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="00583F18" w:rsidRPr="00EC1123" w:rsidTr="0087623A">
        <w:trPr>
          <w:cantSplit/>
          <w:trHeight w:val="979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ΠΑΡ/ΚΟΥ </w:t>
            </w:r>
          </w:p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04173B" w:rsidRDefault="00583F18" w:rsidP="00AC2F61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:rsidR="00583F18" w:rsidRPr="00EC1123" w:rsidRDefault="00583F18" w:rsidP="00AC2F6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ΜΗ ΕΠΙΛΕΞΙΜΟ ΠΟΣΟ </w:t>
            </w:r>
          </w:p>
          <w:p w:rsidR="00583F18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ΑΙΤΙΟΛΟΓΗΣΗ ΜΗ ΕΠΙΛΕΞΙΜΟΤΗΤΑΣ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Pr="00005172" w:rsidRDefault="00583F18" w:rsidP="00AC2F61">
            <w:pPr>
              <w:spacing w:line="200" w:lineRule="atLeast"/>
              <w:ind w:right="-35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="00583F18" w:rsidRPr="006054F6" w:rsidTr="00156E7D">
        <w:trPr>
          <w:cantSplit/>
          <w:trHeight w:val="233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</w:tcPr>
          <w:p w:rsidR="00583F18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(40)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(41)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583F18" w:rsidRPr="00F26562" w:rsidRDefault="00583F18" w:rsidP="00AC2F6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(44)</w:t>
            </w:r>
          </w:p>
        </w:tc>
      </w:tr>
      <w:tr w:rsidR="00583F18" w:rsidRPr="00EC1123" w:rsidTr="00156E7D">
        <w:trPr>
          <w:cantSplit/>
          <w:trHeight w:val="249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583F18" w:rsidRPr="00EC1123" w:rsidTr="00156E7D">
        <w:trPr>
          <w:cantSplit/>
          <w:trHeight w:val="249"/>
        </w:trPr>
        <w:tc>
          <w:tcPr>
            <w:tcW w:w="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83F18" w:rsidRPr="00EC1123" w:rsidRDefault="00583F18" w:rsidP="00AC2F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583F18" w:rsidRDefault="00583F18" w:rsidP="00794DFD">
      <w:pPr>
        <w:rPr>
          <w:rFonts w:ascii="Tahoma" w:hAnsi="Tahoma" w:cs="Tahoma"/>
          <w:sz w:val="16"/>
          <w:szCs w:val="16"/>
        </w:rPr>
      </w:pPr>
    </w:p>
    <w:p w:rsidR="00FA7608" w:rsidRDefault="00FA7608" w:rsidP="00794DFD">
      <w:pPr>
        <w:rPr>
          <w:rFonts w:ascii="Tahoma" w:hAnsi="Tahoma" w:cs="Tahoma"/>
          <w:sz w:val="16"/>
          <w:szCs w:val="16"/>
        </w:rPr>
      </w:pPr>
    </w:p>
    <w:p w:rsidR="00937483" w:rsidRDefault="00937483" w:rsidP="00794DFD">
      <w:pPr>
        <w:rPr>
          <w:rFonts w:ascii="Tahoma" w:hAnsi="Tahoma" w:cs="Tahoma"/>
          <w:sz w:val="16"/>
          <w:szCs w:val="16"/>
          <w:lang w:val="en-US"/>
        </w:rPr>
      </w:pPr>
    </w:p>
    <w:p w:rsidR="00473CD7" w:rsidRDefault="00473CD7" w:rsidP="00794DFD">
      <w:pPr>
        <w:rPr>
          <w:rFonts w:ascii="Tahoma" w:hAnsi="Tahoma" w:cs="Tahoma"/>
          <w:sz w:val="16"/>
          <w:szCs w:val="16"/>
        </w:rPr>
      </w:pPr>
    </w:p>
    <w:tbl>
      <w:tblPr>
        <w:tblStyle w:val="a5"/>
        <w:tblW w:w="16020" w:type="dxa"/>
        <w:tblInd w:w="-176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569"/>
        <w:gridCol w:w="3119"/>
        <w:gridCol w:w="2693"/>
        <w:gridCol w:w="2551"/>
        <w:gridCol w:w="3119"/>
        <w:gridCol w:w="3969"/>
      </w:tblGrid>
      <w:tr w:rsidR="004B2695" w:rsidTr="0087623A">
        <w:trPr>
          <w:trHeight w:val="338"/>
        </w:trPr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lastRenderedPageBreak/>
              <w:t>Β.3.1 ΔΑΠΑΝΕΣ ΩΣ ΠΟΣΟΣΤΟ ΕΠΙ ΕΠΙΛΕΞΙΜΩΝ ΑΜΕΣΩΝ ΔΑΠΑΝΩΝ (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4B269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4B2695" w:rsidTr="0087623A">
        <w:trPr>
          <w:trHeight w:val="530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ΚΑΤΗΓ. ΕΠΙΛΕΞΙΜΗΣ ΔΑΠΑΝΗΣ </w:t>
            </w:r>
          </w:p>
          <w:p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4B2695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ΔΑΠΑΝΗΣ ΒΑΣΕΙ ΠΑΡΑΣΤΑΤΙΚΩΝ </w:t>
            </w:r>
          </w:p>
          <w:p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ΕΦΑΡΜΟΖΟΜΕΝΟ ΠΟΣΟΣΤΟ (%)</w:t>
            </w:r>
          </w:p>
          <w:p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ΔΑΠΑΝΗΣ 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4B269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:rsidR="004B2695" w:rsidRDefault="004B2695">
            <w:pPr>
              <w:spacing w:before="2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ΜΗ ΕΠΙΛΕΞΙΜΟ ΠΟΣΟ ΔΑΠΑΝΗΣ “FLAT RATE” κατά δήλωση Δικαιούχου</w:t>
            </w:r>
          </w:p>
        </w:tc>
      </w:tr>
      <w:tr w:rsidR="004B2695" w:rsidTr="0087623A">
        <w:trPr>
          <w:trHeight w:val="249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(47)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(48)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(4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(50)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(51) =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49</w:t>
            </w:r>
            <w:r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50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4B2695" w:rsidRDefault="004B2695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(52)</w:t>
            </w:r>
          </w:p>
        </w:tc>
      </w:tr>
      <w:tr w:rsidR="004B2695" w:rsidTr="0087623A">
        <w:trPr>
          <w:trHeight w:val="287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:rsidR="004B2695" w:rsidRDefault="004B2695">
            <w:pPr>
              <w:tabs>
                <w:tab w:val="left" w:pos="0"/>
              </w:tabs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4B2695" w:rsidRDefault="004B2695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4B2695" w:rsidRDefault="004B2695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4B2695" w:rsidRDefault="004B269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741CC9" w:rsidRDefault="00741CC9" w:rsidP="00794DFD">
      <w:pPr>
        <w:rPr>
          <w:rFonts w:ascii="Tahoma" w:hAnsi="Tahoma" w:cs="Tahoma"/>
          <w:sz w:val="16"/>
          <w:szCs w:val="16"/>
        </w:rPr>
      </w:pPr>
    </w:p>
    <w:p w:rsidR="00583F18" w:rsidRDefault="00583F18" w:rsidP="00794DFD">
      <w:pPr>
        <w:rPr>
          <w:rFonts w:ascii="Tahoma" w:hAnsi="Tahoma" w:cs="Tahoma"/>
          <w:sz w:val="16"/>
          <w:szCs w:val="16"/>
        </w:rPr>
      </w:pPr>
    </w:p>
    <w:tbl>
      <w:tblPr>
        <w:tblW w:w="1602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569"/>
        <w:gridCol w:w="1074"/>
        <w:gridCol w:w="1050"/>
        <w:gridCol w:w="1703"/>
        <w:gridCol w:w="1869"/>
        <w:gridCol w:w="1985"/>
        <w:gridCol w:w="1985"/>
        <w:gridCol w:w="1984"/>
        <w:gridCol w:w="1958"/>
        <w:gridCol w:w="1843"/>
      </w:tblGrid>
      <w:tr w:rsidR="00597A25" w:rsidTr="0087623A">
        <w:trPr>
          <w:trHeight w:val="228"/>
        </w:trPr>
        <w:tc>
          <w:tcPr>
            <w:tcW w:w="16020" w:type="dxa"/>
            <w:gridSpan w:val="10"/>
            <w:shd w:val="pct10" w:color="auto" w:fill="auto"/>
            <w:hideMark/>
          </w:tcPr>
          <w:p w:rsidR="00597A25" w:rsidRDefault="00597A25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Β.3.2 ΔΑΠΑΝΕΣ ΒΑΣΕΙ ΜΟΝΑΔΙΑΙΟΥ ΚΟΣΤΟΥΣ (UNIT COST)</w:t>
            </w:r>
          </w:p>
        </w:tc>
      </w:tr>
      <w:tr w:rsidR="00597A25" w:rsidTr="0087623A">
        <w:trPr>
          <w:trHeight w:val="898"/>
        </w:trPr>
        <w:tc>
          <w:tcPr>
            <w:tcW w:w="569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1074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ΜΟΝΑΔΙΑΙΟ ΚΟΣΤΟΣ</w:t>
            </w:r>
          </w:p>
        </w:tc>
        <w:tc>
          <w:tcPr>
            <w:tcW w:w="1050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ΜΟΝΑΔΑ ΜΕΤΡΗΣΗΣ</w:t>
            </w:r>
          </w:p>
        </w:tc>
        <w:tc>
          <w:tcPr>
            <w:tcW w:w="1703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ΑΡΙΘΜΟΣ ΜΟΝΑΔΩΝ ΠΟΥ ΕΧΟΥΝ ΟΛΟΚΛΗΡΩΘΕΙ</w:t>
            </w:r>
          </w:p>
        </w:tc>
        <w:tc>
          <w:tcPr>
            <w:tcW w:w="1869" w:type="dxa"/>
            <w:vMerge w:val="restart"/>
            <w:shd w:val="pct10" w:color="auto" w:fill="auto"/>
            <w:vAlign w:val="center"/>
            <w:hideMark/>
          </w:tcPr>
          <w:p w:rsidR="00597A25" w:rsidRPr="00423AB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:rsidR="00597A25" w:rsidRPr="00423AB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  <w:hideMark/>
          </w:tcPr>
          <w:p w:rsidR="00597A25" w:rsidRPr="00423AB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:rsidR="00597A25" w:rsidRPr="00423AB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:rsidR="00597A2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color w:val="0033CC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801" w:type="dxa"/>
            <w:gridSpan w:val="2"/>
            <w:shd w:val="pct10" w:color="auto" w:fill="auto"/>
            <w:vAlign w:val="center"/>
            <w:hideMark/>
          </w:tcPr>
          <w:p w:rsidR="00597A25" w:rsidRPr="00423AB5" w:rsidRDefault="00597A2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ΔΙΚΑΙΟΛΟΓΗΤΙΚΑ ΕΓΓΡΑΦΑ ΜΕ ΤΑ ΟΠΟΙΑ ΕΠΙΒΕΒΑΙΩΝΕΤΑΙ/ ΠΙΣΤΟΠΟΙΕΙΤΑΙ Η ΥΛΟΠΟΙΗΣΗ ΤΟΥ ΦΥΣΙΚΟΥ ΑΝΤΙΚΕΙΜΕΝΟΥ (αριθμός μονάδων)</w:t>
            </w:r>
          </w:p>
        </w:tc>
      </w:tr>
      <w:tr w:rsidR="00597A25" w:rsidTr="0087623A">
        <w:trPr>
          <w:trHeight w:val="336"/>
        </w:trPr>
        <w:tc>
          <w:tcPr>
            <w:tcW w:w="569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74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0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3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69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color w:val="0033CC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color w:val="0033CC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color w:val="0033CC"/>
                <w:sz w:val="15"/>
                <w:szCs w:val="15"/>
              </w:rPr>
            </w:pPr>
          </w:p>
        </w:tc>
        <w:tc>
          <w:tcPr>
            <w:tcW w:w="1958" w:type="dxa"/>
            <w:shd w:val="pct10" w:color="auto" w:fill="auto"/>
            <w:vAlign w:val="center"/>
            <w:hideMark/>
          </w:tcPr>
          <w:p w:rsidR="00597A25" w:rsidRPr="00423AB5" w:rsidRDefault="00597A25">
            <w:pPr>
              <w:pStyle w:val="a3"/>
              <w:tabs>
                <w:tab w:val="left" w:pos="72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ΕΓΓΡΑΦ</w:t>
            </w:r>
            <w:r w:rsidRPr="00423AB5">
              <w:rPr>
                <w:rFonts w:ascii="Tahoma" w:hAnsi="Tahoma" w:cs="Tahoma"/>
                <w:sz w:val="15"/>
                <w:szCs w:val="15"/>
                <w:lang w:val="en-US"/>
              </w:rPr>
              <w:t>O</w:t>
            </w:r>
          </w:p>
        </w:tc>
        <w:tc>
          <w:tcPr>
            <w:tcW w:w="1843" w:type="dxa"/>
            <w:shd w:val="pct10" w:color="auto" w:fill="auto"/>
            <w:vAlign w:val="center"/>
            <w:hideMark/>
          </w:tcPr>
          <w:p w:rsidR="00597A25" w:rsidRPr="00423AB5" w:rsidRDefault="00597A25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ΗΜ/ΝΙΑ ΕΓΓΡΑΦΟΥ</w:t>
            </w:r>
          </w:p>
        </w:tc>
      </w:tr>
      <w:tr w:rsidR="00597A25" w:rsidTr="0087623A">
        <w:tc>
          <w:tcPr>
            <w:tcW w:w="569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(53)</w:t>
            </w:r>
          </w:p>
        </w:tc>
        <w:tc>
          <w:tcPr>
            <w:tcW w:w="1074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(54)</w:t>
            </w:r>
          </w:p>
        </w:tc>
        <w:tc>
          <w:tcPr>
            <w:tcW w:w="1050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(55)</w:t>
            </w:r>
          </w:p>
        </w:tc>
        <w:tc>
          <w:tcPr>
            <w:tcW w:w="1703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(56)</w:t>
            </w:r>
          </w:p>
        </w:tc>
        <w:tc>
          <w:tcPr>
            <w:tcW w:w="1869" w:type="dxa"/>
            <w:shd w:val="pct10" w:color="auto" w:fill="auto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1985" w:type="dxa"/>
            <w:shd w:val="pct10" w:color="auto" w:fill="auto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1985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>
              <w:rPr>
                <w:rFonts w:ascii="Tahoma" w:hAnsi="Tahoma" w:cs="Tahoma"/>
                <w:sz w:val="14"/>
                <w:szCs w:val="14"/>
              </w:rPr>
              <w:t>) =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>
              <w:rPr>
                <w:rFonts w:ascii="Tahoma" w:hAnsi="Tahoma" w:cs="Tahoma"/>
                <w:sz w:val="14"/>
                <w:szCs w:val="14"/>
              </w:rPr>
              <w:t>) Χ (5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4" w:type="dxa"/>
            <w:shd w:val="pct10" w:color="auto" w:fill="auto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  <w:tc>
          <w:tcPr>
            <w:tcW w:w="1958" w:type="dxa"/>
            <w:shd w:val="pct10" w:color="auto" w:fill="auto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1843" w:type="dxa"/>
            <w:shd w:val="pct10" w:color="auto" w:fill="auto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62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597A25" w:rsidTr="0087623A">
        <w:trPr>
          <w:trHeight w:val="237"/>
        </w:trPr>
        <w:tc>
          <w:tcPr>
            <w:tcW w:w="569" w:type="dxa"/>
            <w:shd w:val="pct10" w:color="auto" w:fill="auto"/>
            <w:vAlign w:val="center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74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0" w:type="dxa"/>
            <w:shd w:val="pct10" w:color="auto" w:fill="auto"/>
            <w:vAlign w:val="center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3" w:type="dxa"/>
            <w:shd w:val="pct10" w:color="auto" w:fill="auto"/>
            <w:vAlign w:val="center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69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4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8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3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4B2695" w:rsidRDefault="004B2695" w:rsidP="00794DFD">
      <w:pPr>
        <w:rPr>
          <w:rFonts w:ascii="Tahoma" w:hAnsi="Tahoma" w:cs="Tahoma"/>
          <w:sz w:val="16"/>
          <w:szCs w:val="16"/>
        </w:rPr>
      </w:pPr>
    </w:p>
    <w:p w:rsidR="00583F18" w:rsidRDefault="00583F18" w:rsidP="00794DFD">
      <w:pPr>
        <w:rPr>
          <w:rFonts w:ascii="Tahoma" w:hAnsi="Tahoma" w:cs="Tahoma"/>
          <w:sz w:val="16"/>
          <w:szCs w:val="16"/>
        </w:rPr>
      </w:pPr>
    </w:p>
    <w:tbl>
      <w:tblPr>
        <w:tblW w:w="1602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569"/>
        <w:gridCol w:w="4961"/>
        <w:gridCol w:w="4820"/>
        <w:gridCol w:w="3827"/>
        <w:gridCol w:w="1843"/>
      </w:tblGrid>
      <w:tr w:rsidR="00597A25" w:rsidTr="0087623A">
        <w:trPr>
          <w:trHeight w:val="261"/>
        </w:trPr>
        <w:tc>
          <w:tcPr>
            <w:tcW w:w="16020" w:type="dxa"/>
            <w:gridSpan w:val="5"/>
            <w:shd w:val="pct10" w:color="auto" w:fill="auto"/>
            <w:vAlign w:val="center"/>
            <w:hideMark/>
          </w:tcPr>
          <w:p w:rsidR="00597A25" w:rsidRDefault="00597A25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Β.3.3 ΔΑΠΑΝΕΣ ΒΑΣΕΙ ΚΑΤ’ ΑΠΟΚΟΠΗ ΠΟΣΟΥ (LUMP SUM) </w:t>
            </w:r>
          </w:p>
        </w:tc>
      </w:tr>
      <w:tr w:rsidR="00597A25" w:rsidTr="0087623A">
        <w:trPr>
          <w:trHeight w:val="607"/>
        </w:trPr>
        <w:tc>
          <w:tcPr>
            <w:tcW w:w="569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4961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4820" w:type="dxa"/>
            <w:vMerge w:val="restart"/>
            <w:shd w:val="pct10" w:color="auto" w:fill="auto"/>
            <w:vAlign w:val="center"/>
            <w:hideMark/>
          </w:tcPr>
          <w:p w:rsidR="00597A25" w:rsidRDefault="00597A25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Δικαιούχου (κατ’ αποκοπή ποσό)</w:t>
            </w:r>
          </w:p>
        </w:tc>
        <w:tc>
          <w:tcPr>
            <w:tcW w:w="5670" w:type="dxa"/>
            <w:gridSpan w:val="2"/>
            <w:shd w:val="pct10" w:color="auto" w:fill="auto"/>
            <w:vAlign w:val="center"/>
            <w:hideMark/>
          </w:tcPr>
          <w:p w:rsidR="00597A25" w:rsidRPr="00423AB5" w:rsidRDefault="00597A25">
            <w:pPr>
              <w:spacing w:before="20" w:after="2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ΔΙΚΑΙΟΛΟΓΗΤΙΚΑ ΕΓΓΡΑΦΑ ΜΕ ΤΑ ΟΠΟΙΑ ΕΠΙΒΕΒΑΙΩΝΕΤΑΙ/ ΠΙΣΤΟΠΟΙΕΙΤΑΙ Η ΥΛΟΠΟΙΗΣΗ ΤΟΥ ΦΥΣΙΚΟΥ ΑΝΤΙΚΕΙΜΕΝΟΥ</w:t>
            </w:r>
          </w:p>
        </w:tc>
      </w:tr>
      <w:tr w:rsidR="00597A25" w:rsidTr="0087623A">
        <w:trPr>
          <w:trHeight w:val="364"/>
        </w:trPr>
        <w:tc>
          <w:tcPr>
            <w:tcW w:w="569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vMerge/>
            <w:shd w:val="pct10" w:color="auto" w:fill="auto"/>
            <w:vAlign w:val="center"/>
            <w:hideMark/>
          </w:tcPr>
          <w:p w:rsidR="00597A25" w:rsidRDefault="00597A2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27" w:type="dxa"/>
            <w:shd w:val="pct10" w:color="auto" w:fill="auto"/>
            <w:vAlign w:val="center"/>
            <w:hideMark/>
          </w:tcPr>
          <w:p w:rsidR="00597A25" w:rsidRPr="00423AB5" w:rsidRDefault="00597A25">
            <w:pPr>
              <w:pStyle w:val="a3"/>
              <w:tabs>
                <w:tab w:val="left" w:pos="72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ΕΓΓΡΑΦ</w:t>
            </w:r>
            <w:r w:rsidRPr="00423AB5">
              <w:rPr>
                <w:rFonts w:ascii="Tahoma" w:hAnsi="Tahoma" w:cs="Tahoma"/>
                <w:sz w:val="15"/>
                <w:szCs w:val="15"/>
                <w:lang w:val="en-US"/>
              </w:rPr>
              <w:t>O</w:t>
            </w:r>
          </w:p>
        </w:tc>
        <w:tc>
          <w:tcPr>
            <w:tcW w:w="1843" w:type="dxa"/>
            <w:shd w:val="pct10" w:color="auto" w:fill="auto"/>
            <w:vAlign w:val="center"/>
            <w:hideMark/>
          </w:tcPr>
          <w:p w:rsidR="00597A25" w:rsidRPr="00423AB5" w:rsidRDefault="00597A25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ΗΜ/ΝΙΑ ΕΓΓΡΑΦΟΥ</w:t>
            </w:r>
          </w:p>
        </w:tc>
      </w:tr>
      <w:tr w:rsidR="00597A25" w:rsidTr="0087623A">
        <w:trPr>
          <w:trHeight w:val="278"/>
        </w:trPr>
        <w:tc>
          <w:tcPr>
            <w:tcW w:w="569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63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64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65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27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66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3" w:type="dxa"/>
            <w:shd w:val="pct10" w:color="auto" w:fill="auto"/>
            <w:vAlign w:val="center"/>
            <w:hideMark/>
          </w:tcPr>
          <w:p w:rsidR="00597A25" w:rsidRDefault="00597A2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67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597A25" w:rsidTr="0087623A">
        <w:tc>
          <w:tcPr>
            <w:tcW w:w="569" w:type="dxa"/>
            <w:shd w:val="pct10" w:color="auto" w:fill="auto"/>
            <w:vAlign w:val="center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3" w:type="dxa"/>
            <w:shd w:val="pct10" w:color="auto" w:fill="auto"/>
          </w:tcPr>
          <w:p w:rsidR="00597A25" w:rsidRDefault="00597A2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F74107" w:rsidRDefault="00F74107" w:rsidP="00794DFD">
      <w:pPr>
        <w:rPr>
          <w:rFonts w:ascii="Tahoma" w:hAnsi="Tahoma" w:cs="Tahoma"/>
          <w:sz w:val="16"/>
          <w:szCs w:val="16"/>
        </w:rPr>
      </w:pPr>
    </w:p>
    <w:p w:rsidR="00583F18" w:rsidRPr="00794DFD" w:rsidRDefault="00583F18" w:rsidP="00794DFD">
      <w:pPr>
        <w:rPr>
          <w:rFonts w:ascii="Tahoma" w:hAnsi="Tahoma" w:cs="Tahoma"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560"/>
        <w:gridCol w:w="3969"/>
        <w:gridCol w:w="3119"/>
        <w:gridCol w:w="2976"/>
        <w:gridCol w:w="2126"/>
        <w:gridCol w:w="2269"/>
      </w:tblGrid>
      <w:tr w:rsidR="0014313B" w:rsidTr="0087623A"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:rsidR="0014313B" w:rsidRDefault="0014313B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br w:type="page"/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ΤΜΗΜΑ Γ. ΠΡΟΒΛΗΜΑΤΑ ΠΟΥ ΕΧΟΥΝ ΑΝΑΚΥΨΕΙ ΚΑΤΑ ΤΗΝ ΥΛΟΠΟΙΗΣΗ ΤΟΥ ΥΠΟΕΡΓΟΥ ΚΑΙ ΔΕΝ ΕΧΟΥΝ ΑΝΤΙΜΕΤΩΠΙΣΤΕΙ </w:t>
            </w:r>
          </w:p>
        </w:tc>
      </w:tr>
      <w:tr w:rsidR="0014313B" w:rsidTr="0087623A"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ΔΙΟΡΘΩΤΙΚΕΣ ΕΝΕΡΓΕΙΕΣ ΠΟΥ ΣΧΕΔΙΑΖΟΝΤΑΙ ή ΕΧΟΥΝ ΑΝΑΛΗΦΘΕΙ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="0014313B" w:rsidTr="0087623A">
        <w:trPr>
          <w:cantSplit/>
          <w:trHeight w:val="367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14313B" w:rsidTr="0087623A">
        <w:trPr>
          <w:cantSplit/>
          <w:trHeight w:val="289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68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69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70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71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72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14313B" w:rsidRDefault="0014313B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73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14313B" w:rsidTr="0087623A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4313B" w:rsidTr="0087623A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4313B" w:rsidRDefault="0014313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D94B49" w:rsidRDefault="00D94B4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2A94" w:rsidRDefault="00F02A94">
      <w:pPr>
        <w:rPr>
          <w:rFonts w:ascii="Tahoma" w:hAnsi="Tahoma" w:cs="Tahoma"/>
        </w:rPr>
      </w:pPr>
    </w:p>
    <w:tbl>
      <w:tblPr>
        <w:tblStyle w:val="a5"/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6019"/>
      </w:tblGrid>
      <w:tr w:rsidR="000A3A8F" w:rsidTr="0087623A">
        <w:tc>
          <w:tcPr>
            <w:tcW w:w="16019" w:type="dxa"/>
            <w:shd w:val="pct10" w:color="auto" w:fill="auto"/>
          </w:tcPr>
          <w:p w:rsidR="000A3A8F" w:rsidRDefault="000A3A8F" w:rsidP="0070265D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EC1123">
              <w:rPr>
                <w:rFonts w:ascii="Tahoma" w:hAnsi="Tahoma" w:cs="Tahoma"/>
                <w:b/>
                <w:sz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</w:rPr>
              <w:t>Δ</w:t>
            </w:r>
            <w:r w:rsidRPr="00EC1123">
              <w:rPr>
                <w:rFonts w:ascii="Tahoma" w:hAnsi="Tahoma" w:cs="Tahoma"/>
                <w:b/>
                <w:sz w:val="16"/>
              </w:rPr>
              <w:t xml:space="preserve">: ΔΙΟΙΚΗΤΙΚΗ ΕΠΑΛΗΘΕΥΣΗ ΤΩΝ ΔΗΛΩΘΕΙΣΩΝ ΔΑΠΑΝΩΝ </w:t>
            </w:r>
            <w:r>
              <w:rPr>
                <w:rFonts w:ascii="Tahoma" w:hAnsi="Tahoma" w:cs="Tahoma"/>
                <w:b/>
                <w:sz w:val="16"/>
              </w:rPr>
              <w:t xml:space="preserve">ΚΑΙ ΤΟΥ ΥΛΟΠΟΙΗΘΕΝΤΟΣ </w:t>
            </w:r>
            <w:r w:rsidRPr="00EC1123">
              <w:rPr>
                <w:rFonts w:ascii="Tahoma" w:hAnsi="Tahoma" w:cs="Tahoma"/>
                <w:b/>
                <w:sz w:val="16"/>
              </w:rPr>
              <w:t>ΦΥΣΙΚΟΥ ΑΝΤΙΚΕΙΜΕΝΟΥ</w:t>
            </w:r>
            <w:r>
              <w:rPr>
                <w:rFonts w:ascii="Tahoma" w:hAnsi="Tahoma" w:cs="Tahoma"/>
                <w:b/>
                <w:sz w:val="16"/>
              </w:rPr>
              <w:t xml:space="preserve"> ΠΟΥ ΑΝΤΙΣΤΟΙΧΕΙ ΣΤΙΣ ΔΗΛΩΘΕΙΣΕΣ ΔΑΠΑΝΕΣ</w:t>
            </w:r>
          </w:p>
        </w:tc>
      </w:tr>
    </w:tbl>
    <w:p w:rsidR="000A3A8F" w:rsidRDefault="000A3A8F" w:rsidP="009213E9">
      <w:pPr>
        <w:rPr>
          <w:rFonts w:ascii="Tahoma" w:hAnsi="Tahoma" w:cs="Tahoma"/>
          <w:sz w:val="15"/>
          <w:szCs w:val="15"/>
        </w:rPr>
      </w:pPr>
    </w:p>
    <w:tbl>
      <w:tblPr>
        <w:tblStyle w:val="a5"/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797"/>
        <w:gridCol w:w="463"/>
        <w:gridCol w:w="466"/>
        <w:gridCol w:w="2898"/>
        <w:gridCol w:w="1985"/>
        <w:gridCol w:w="2410"/>
      </w:tblGrid>
      <w:tr w:rsidR="008B2D3B" w:rsidTr="009D5F1C">
        <w:trPr>
          <w:trHeight w:val="339"/>
        </w:trPr>
        <w:tc>
          <w:tcPr>
            <w:tcW w:w="16019" w:type="dxa"/>
            <w:gridSpan w:val="6"/>
            <w:vAlign w:val="center"/>
          </w:tcPr>
          <w:p w:rsidR="008B2D3B" w:rsidRDefault="008B2D3B" w:rsidP="009558AB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3151C6">
              <w:rPr>
                <w:rFonts w:ascii="Tahoma" w:hAnsi="Tahoma" w:cs="Tahoma"/>
                <w:b/>
                <w:sz w:val="16"/>
                <w:szCs w:val="16"/>
              </w:rPr>
              <w:t>Καταβολή δημόσιας συνεισφοράς (αφορά σε έργα κρατικών ενισχύσεων υποδομής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B2D3B" w:rsidTr="009213E9">
        <w:trPr>
          <w:trHeight w:val="318"/>
        </w:trPr>
        <w:tc>
          <w:tcPr>
            <w:tcW w:w="7797" w:type="dxa"/>
          </w:tcPr>
          <w:p w:rsidR="008B2D3B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8B2D3B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63" w:type="dxa"/>
            <w:vAlign w:val="center"/>
          </w:tcPr>
          <w:p w:rsidR="008B2D3B" w:rsidRPr="00B61511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61511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466" w:type="dxa"/>
            <w:vAlign w:val="center"/>
          </w:tcPr>
          <w:p w:rsidR="008B2D3B" w:rsidRPr="00B61511" w:rsidRDefault="008B2D3B" w:rsidP="009213E9">
            <w:pPr>
              <w:spacing w:before="40" w:after="40"/>
              <w:rPr>
                <w:rFonts w:ascii="Tahoma" w:hAnsi="Tahoma" w:cs="Tahoma"/>
                <w:sz w:val="15"/>
                <w:szCs w:val="15"/>
              </w:rPr>
            </w:pPr>
            <w:r w:rsidRPr="00B61511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2898" w:type="dxa"/>
            <w:vAlign w:val="center"/>
          </w:tcPr>
          <w:p w:rsidR="008B2D3B" w:rsidRPr="008B2D3B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B61511">
              <w:rPr>
                <w:rFonts w:ascii="Tahoma" w:hAnsi="Tahoma" w:cs="Tahoma"/>
                <w:sz w:val="15"/>
                <w:szCs w:val="15"/>
              </w:rPr>
              <w:t>Δικαιολογητικό πληρωμής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EPS)</w:t>
            </w:r>
          </w:p>
        </w:tc>
        <w:tc>
          <w:tcPr>
            <w:tcW w:w="1985" w:type="dxa"/>
            <w:vAlign w:val="center"/>
          </w:tcPr>
          <w:p w:rsidR="008B2D3B" w:rsidRPr="00B61511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Ποσό πληρωμής</w:t>
            </w:r>
          </w:p>
        </w:tc>
        <w:tc>
          <w:tcPr>
            <w:tcW w:w="2410" w:type="dxa"/>
            <w:vAlign w:val="center"/>
          </w:tcPr>
          <w:p w:rsidR="008B2D3B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Ημερομηνία πληρωμής</w:t>
            </w:r>
          </w:p>
        </w:tc>
      </w:tr>
      <w:tr w:rsidR="008B2D3B" w:rsidTr="009213E9">
        <w:trPr>
          <w:trHeight w:val="443"/>
        </w:trPr>
        <w:tc>
          <w:tcPr>
            <w:tcW w:w="7797" w:type="dxa"/>
            <w:vAlign w:val="center"/>
          </w:tcPr>
          <w:p w:rsidR="008B2D3B" w:rsidRDefault="00DE30E8" w:rsidP="009558AB">
            <w:pPr>
              <w:spacing w:line="16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(74</w:t>
            </w:r>
            <w:r w:rsidR="008B2D3B" w:rsidRPr="00A419F7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  <w:r w:rsidR="008B2D3B" w:rsidRPr="00E635AF">
              <w:rPr>
                <w:rFonts w:ascii="Tahoma" w:hAnsi="Tahoma" w:cs="Tahoma"/>
                <w:color w:val="000000"/>
                <w:sz w:val="15"/>
                <w:szCs w:val="15"/>
              </w:rPr>
              <w:t xml:space="preserve"> Έχει καταβληθεί η δημόσια συνεισφορά που απαιτείται για την κάλυψη του συνόλου των δηλωθεισών</w:t>
            </w:r>
          </w:p>
          <w:p w:rsidR="008B2D3B" w:rsidRDefault="008B2D3B" w:rsidP="009558AB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      </w:t>
            </w:r>
            <w:r w:rsidRPr="00E635AF">
              <w:rPr>
                <w:rFonts w:ascii="Tahoma" w:hAnsi="Tahoma" w:cs="Tahoma"/>
                <w:color w:val="000000"/>
                <w:sz w:val="15"/>
                <w:szCs w:val="15"/>
              </w:rPr>
              <w:t>δαπανών του υποβληθέντος δελτίου δήλωσης δαπανών;</w:t>
            </w:r>
          </w:p>
        </w:tc>
        <w:tc>
          <w:tcPr>
            <w:tcW w:w="463" w:type="dxa"/>
          </w:tcPr>
          <w:p w:rsidR="008B2D3B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66" w:type="dxa"/>
          </w:tcPr>
          <w:p w:rsidR="008B2D3B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98" w:type="dxa"/>
          </w:tcPr>
          <w:p w:rsidR="008B2D3B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</w:tcPr>
          <w:p w:rsidR="008B2D3B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</w:tcPr>
          <w:p w:rsidR="008B2D3B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06582" w:rsidRPr="00970A23" w:rsidRDefault="00206582" w:rsidP="007C35D9">
      <w:pPr>
        <w:spacing w:line="160" w:lineRule="atLeast"/>
        <w:rPr>
          <w:rFonts w:ascii="Tahoma" w:hAnsi="Tahoma" w:cs="Tahoma"/>
          <w:sz w:val="15"/>
          <w:szCs w:val="15"/>
        </w:rPr>
      </w:pPr>
    </w:p>
    <w:tbl>
      <w:tblPr>
        <w:tblStyle w:val="a5"/>
        <w:tblW w:w="1601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4"/>
        <w:gridCol w:w="731"/>
        <w:gridCol w:w="687"/>
        <w:gridCol w:w="1417"/>
      </w:tblGrid>
      <w:tr w:rsidR="009D5F1C" w:rsidTr="00F97C11">
        <w:tc>
          <w:tcPr>
            <w:tcW w:w="16019" w:type="dxa"/>
            <w:gridSpan w:val="4"/>
            <w:shd w:val="pct10" w:color="auto" w:fill="auto"/>
          </w:tcPr>
          <w:p w:rsidR="009D5F1C" w:rsidRDefault="009D5F1C" w:rsidP="00AC2F61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2D682F">
              <w:rPr>
                <w:rFonts w:ascii="Tahoma" w:hAnsi="Tahoma" w:cs="Tahoma"/>
                <w:b/>
                <w:sz w:val="16"/>
                <w:szCs w:val="16"/>
              </w:rPr>
              <w:t xml:space="preserve">.1: ΔΙΟΙΚΗΤΙΚΗ ΕΠΑΛΗΘΕΥΣΗ ΤΩΝ ΔΗΛΩΘΕΙΣΩΝ ΔΑΠΑΝΩΝ ΒΑΣΕΙ ΠΑΡΑΣΤΑΤΙΚΩΝ </w:t>
            </w:r>
            <w:r w:rsidRPr="00E85C2F">
              <w:rPr>
                <w:rFonts w:ascii="Tahoma" w:hAnsi="Tahoma" w:cs="Tahoma"/>
                <w:b/>
                <w:sz w:val="16"/>
                <w:szCs w:val="16"/>
              </w:rPr>
              <w:t>ΚΑΙ ΒΑΣΕΙ ΑΠΛΟΠΟΙΗΜΕΝΟΥ ΚΟΣΤΟΥΣ ΩΣ ΠΟΣΟΣΤΟ ΕΠΙ ΑΜΕΣΩΝ ΔΑΠΑΝΩΝ (FLAT RATE)</w:t>
            </w:r>
            <w:r>
              <w:rPr>
                <w:rFonts w:ascii="Tahoma" w:hAnsi="Tahoma" w:cs="Tahoma"/>
                <w:b/>
                <w:color w:val="0033CC"/>
                <w:sz w:val="15"/>
                <w:szCs w:val="15"/>
              </w:rPr>
              <w:t xml:space="preserve"> </w:t>
            </w:r>
            <w:r w:rsidRPr="002D682F">
              <w:rPr>
                <w:rFonts w:ascii="Tahoma" w:hAnsi="Tahoma" w:cs="Tahoma"/>
                <w:b/>
                <w:sz w:val="16"/>
                <w:szCs w:val="16"/>
              </w:rPr>
              <w:t>ΚΑΙ ΤΟΥ ΥΛΟΠΟΙΗΘΕΝΤΟΣ ΦΥΣΙΚΟΥ ΑΝΤΙΚΕΙΜΕΝΟΥ ΠΟΥ ΑΝΤΙΣΤΟΙΧΕΙ ΣΤΙΣ ΔΗΛΩΘΕΙΣΕΣ ΔΑΠΑΝΕΣ</w:t>
            </w:r>
          </w:p>
        </w:tc>
      </w:tr>
      <w:tr w:rsidR="00F97C11" w:rsidTr="0034582B">
        <w:trPr>
          <w:trHeight w:val="405"/>
        </w:trPr>
        <w:tc>
          <w:tcPr>
            <w:tcW w:w="16019" w:type="dxa"/>
            <w:gridSpan w:val="4"/>
            <w:vAlign w:val="center"/>
          </w:tcPr>
          <w:p w:rsidR="00F97C11" w:rsidRPr="00A66086" w:rsidRDefault="00F97C11" w:rsidP="00961A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66086"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ΙΝΑΚΑΣ  Δ</w:t>
            </w:r>
            <w:r w:rsidRPr="00A66086">
              <w:rPr>
                <w:rFonts w:ascii="Tahoma" w:hAnsi="Tahoma" w:cs="Tahoma"/>
                <w:b/>
                <w:sz w:val="16"/>
                <w:szCs w:val="16"/>
              </w:rPr>
              <w:t>.1.1: Συμπληρώνεται</w:t>
            </w:r>
            <w:r w:rsidRPr="001861B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συνολικά για το υποβληθέν Δελτίο Δήλωσης Δαπανών</w:t>
            </w:r>
          </w:p>
        </w:tc>
      </w:tr>
      <w:tr w:rsidR="00752D9E" w:rsidTr="00F97C11">
        <w:trPr>
          <w:trHeight w:val="295"/>
        </w:trPr>
        <w:tc>
          <w:tcPr>
            <w:tcW w:w="13184" w:type="dxa"/>
            <w:vAlign w:val="center"/>
          </w:tcPr>
          <w:p w:rsidR="00752D9E" w:rsidRPr="00983657" w:rsidRDefault="00752D9E" w:rsidP="00885305">
            <w:pPr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65C8C">
              <w:rPr>
                <w:rFonts w:ascii="Tahoma" w:hAnsi="Tahoma" w:cs="Tahoma"/>
                <w:color w:val="000000"/>
                <w:sz w:val="15"/>
                <w:szCs w:val="15"/>
              </w:rPr>
              <w:t>ΕΠΑΛΗΘΕΥΣΗ ΔΑΠΑΝ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ΩΝ</w:t>
            </w:r>
          </w:p>
        </w:tc>
        <w:tc>
          <w:tcPr>
            <w:tcW w:w="731" w:type="dxa"/>
            <w:vMerge w:val="restart"/>
            <w:vAlign w:val="center"/>
          </w:tcPr>
          <w:p w:rsidR="00752D9E" w:rsidRPr="000C4701" w:rsidRDefault="00752D9E" w:rsidP="00885305">
            <w:pPr>
              <w:spacing w:before="40" w:after="40" w:line="160" w:lineRule="exact"/>
              <w:ind w:left="-45" w:right="-2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C4701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687" w:type="dxa"/>
            <w:vMerge w:val="restart"/>
            <w:vAlign w:val="center"/>
          </w:tcPr>
          <w:p w:rsidR="00752D9E" w:rsidRPr="000C4701" w:rsidRDefault="00752D9E" w:rsidP="00885305">
            <w:pPr>
              <w:spacing w:before="40" w:after="40" w:line="160" w:lineRule="exact"/>
              <w:ind w:left="-50" w:right="-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C4701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1417" w:type="dxa"/>
            <w:vMerge w:val="restart"/>
            <w:vAlign w:val="center"/>
          </w:tcPr>
          <w:p w:rsidR="00752D9E" w:rsidRPr="000C4701" w:rsidRDefault="00752D9E" w:rsidP="00337360">
            <w:pPr>
              <w:spacing w:before="40" w:after="40" w:line="160" w:lineRule="exact"/>
              <w:ind w:left="-50" w:right="-71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ΠΑΡΑΤΗΡΗΣΕΙΣ</w:t>
            </w:r>
          </w:p>
        </w:tc>
      </w:tr>
      <w:tr w:rsidR="00752D9E" w:rsidTr="00F97C11">
        <w:trPr>
          <w:trHeight w:val="267"/>
        </w:trPr>
        <w:tc>
          <w:tcPr>
            <w:tcW w:w="13184" w:type="dxa"/>
            <w:vAlign w:val="center"/>
          </w:tcPr>
          <w:p w:rsidR="00752D9E" w:rsidRDefault="00DE30E8" w:rsidP="00885305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(75</w:t>
            </w:r>
            <w:r w:rsidR="00752D9E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31" w:type="dxa"/>
            <w:vMerge/>
          </w:tcPr>
          <w:p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dxa"/>
            <w:vMerge/>
          </w:tcPr>
          <w:p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  <w:vMerge/>
          </w:tcPr>
          <w:p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52B78" w:rsidTr="00F97C11">
        <w:trPr>
          <w:trHeight w:val="1714"/>
        </w:trPr>
        <w:tc>
          <w:tcPr>
            <w:tcW w:w="13184" w:type="dxa"/>
            <w:shd w:val="clear" w:color="808080" w:themeColor="background1" w:themeShade="80" w:fill="auto"/>
          </w:tcPr>
          <w:p w:rsidR="00752B78" w:rsidRDefault="00752B78" w:rsidP="009213E9">
            <w:pPr>
              <w:tabs>
                <w:tab w:val="left" w:pos="142"/>
                <w:tab w:val="left" w:pos="284"/>
                <w:tab w:val="left" w:pos="426"/>
              </w:tabs>
              <w:spacing w:before="80" w:after="40" w:line="160" w:lineRule="exact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Επαληθεύεται ότι:</w:t>
            </w:r>
          </w:p>
          <w:p w:rsidR="00752B78" w:rsidRDefault="00752B78" w:rsidP="009213E9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160" w:lineRule="exact"/>
              <w:ind w:left="142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Α. η δαπάνη</w:t>
            </w:r>
          </w:p>
          <w:p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44B54">
              <w:rPr>
                <w:rFonts w:ascii="Tahoma" w:hAnsi="Tahoma" w:cs="Tahoma"/>
                <w:color w:val="000000"/>
                <w:sz w:val="15"/>
                <w:szCs w:val="15"/>
              </w:rPr>
              <w:t>έχει πραγματοποιηθεί εντός της επιλέξιμης περιόδου, όπως αυτ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ή ορίζεται στην Απόφαση Ένταξης</w:t>
            </w:r>
          </w:p>
          <w:p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αντιστοιχεί στις εργασίες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/ενέργειες/παραδοτέα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του υποέργου</w:t>
            </w:r>
          </w:p>
          <w:p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αντιστοιχεί σε κατηγορία δαπανών του υποέργου, </w:t>
            </w:r>
            <w:r w:rsidRPr="009402A5">
              <w:rPr>
                <w:rFonts w:ascii="Tahoma" w:hAnsi="Tahoma" w:cs="Tahoma"/>
                <w:color w:val="000000"/>
                <w:sz w:val="15"/>
                <w:szCs w:val="15"/>
              </w:rPr>
              <w:t>είναι εντός του επιτρεπόμενου ορίου Π/Υ της κατηγορίας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εντός του Π/Υ της Σύμβασης ή της ΑΥΙΜ</w:t>
            </w:r>
          </w:p>
          <w:p w:rsidR="00752B78" w:rsidRPr="00C761B8" w:rsidRDefault="00752B78" w:rsidP="003A0922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44B54">
              <w:rPr>
                <w:rFonts w:ascii="Tahoma" w:hAnsi="Tahoma" w:cs="Tahoma"/>
                <w:color w:val="000000"/>
                <w:sz w:val="15"/>
                <w:szCs w:val="15"/>
              </w:rPr>
              <w:t xml:space="preserve">είναι σύμφωνη με τα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δικαιολογητικά έγγραφα, </w:t>
            </w:r>
            <w:r w:rsidRPr="00C761B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πράγματι πληρώθηκε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τα στοιχεία των προβλεπόμενων παραστατικών έχουν καταγραφεί ορθά</w:t>
            </w:r>
          </w:p>
          <w:p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>είναι σ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ύμφωνη με </w:t>
            </w:r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>τους εθνικούς και ενωσιακούς κανόνες επιλεξιμότητας</w:t>
            </w:r>
          </w:p>
          <w:p w:rsidR="00752B78" w:rsidRDefault="00752B78" w:rsidP="009213E9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="40" w:line="160" w:lineRule="exact"/>
              <w:ind w:left="862" w:hanging="284"/>
              <w:contextualSpacing w:val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και το φυσικό αντικείμενο που υλοποιήθηκε ικανοποιεί τους ειδικούς όρους της απόφασης ένταξης της πράξης (εφόσον υπάρχουν)</w:t>
            </w:r>
          </w:p>
          <w:p w:rsidR="00752B78" w:rsidRDefault="00752B78" w:rsidP="009213E9">
            <w:pPr>
              <w:spacing w:after="80"/>
              <w:ind w:left="136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Β. και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οι εργασίες που δηλώνονται πράγματι υλοποιήθηκαν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βάσει των υποβληθέντων παραστατικών/ στοιχείων/ δικαιολογητικών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);</w:t>
            </w:r>
          </w:p>
        </w:tc>
        <w:tc>
          <w:tcPr>
            <w:tcW w:w="731" w:type="dxa"/>
          </w:tcPr>
          <w:p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dxa"/>
          </w:tcPr>
          <w:p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</w:tcPr>
          <w:p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033B35" w:rsidRDefault="00033B35" w:rsidP="009213E9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110"/>
        <w:gridCol w:w="4395"/>
        <w:gridCol w:w="6237"/>
      </w:tblGrid>
      <w:tr w:rsidR="00101602" w:rsidRPr="00B63A4C" w:rsidTr="00F97C11">
        <w:trPr>
          <w:trHeight w:val="418"/>
        </w:trPr>
        <w:tc>
          <w:tcPr>
            <w:tcW w:w="16019" w:type="dxa"/>
            <w:gridSpan w:val="4"/>
            <w:shd w:val="clear" w:color="BFBFBF" w:themeColor="background1" w:themeShade="BF" w:fill="auto"/>
            <w:vAlign w:val="center"/>
          </w:tcPr>
          <w:p w:rsidR="00101602" w:rsidRPr="00B63A4C" w:rsidRDefault="00101602" w:rsidP="0070265D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7B0753">
              <w:rPr>
                <w:rFonts w:ascii="Tahoma" w:hAnsi="Tahoma" w:cs="Tahoma"/>
                <w:b/>
                <w:sz w:val="16"/>
                <w:szCs w:val="16"/>
              </w:rPr>
              <w:t xml:space="preserve">.1.2: </w:t>
            </w:r>
            <w:r w:rsidRPr="001861B6">
              <w:rPr>
                <w:rFonts w:ascii="Tahoma" w:hAnsi="Tahoma" w:cs="Tahoma"/>
                <w:b/>
                <w:sz w:val="16"/>
                <w:szCs w:val="16"/>
              </w:rPr>
              <w:t>Συμπληρώνεται για κάθε δαπάνη που έχει δηλωθεί στο Δελτίο Δήλωσης Δαπανών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Δικαιούχου (Πίνακας Β.1)</w:t>
            </w:r>
          </w:p>
        </w:tc>
      </w:tr>
      <w:tr w:rsidR="00101602" w:rsidRPr="00B63A4C" w:rsidTr="00F97C11">
        <w:trPr>
          <w:trHeight w:val="312"/>
        </w:trPr>
        <w:tc>
          <w:tcPr>
            <w:tcW w:w="1277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63A4C">
              <w:rPr>
                <w:rFonts w:ascii="Tahoma" w:hAnsi="Tahoma" w:cs="Tahoma"/>
                <w:sz w:val="15"/>
                <w:szCs w:val="15"/>
              </w:rPr>
              <w:t xml:space="preserve">Α/Α </w:t>
            </w:r>
          </w:p>
          <w:p w:rsidR="00101602" w:rsidRPr="00C21540" w:rsidRDefault="00101602" w:rsidP="00D40155">
            <w:pPr>
              <w:spacing w:before="60" w:after="60" w:line="200" w:lineRule="atLeas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D81C0F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ΚΑΤΑ ΔΗΛΩΣΗ ΔΙΚΑΙΟΥΧΟΥ</w:t>
            </w:r>
          </w:p>
        </w:tc>
        <w:tc>
          <w:tcPr>
            <w:tcW w:w="10632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423AB5" w:rsidDel="00682830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ΑΠΟ ΔΙΟΙΚΗΤΙΚΗ ΕΠΑΛΗΘΕΥΣΗ</w:t>
            </w:r>
          </w:p>
        </w:tc>
      </w:tr>
      <w:tr w:rsidR="00101602" w:rsidRPr="00EC1123" w:rsidTr="00F97C11">
        <w:trPr>
          <w:trHeight w:val="189"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35237A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D81C0F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63A4C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ΕΠΙΛΕΞΙΜΟ ΠΟΣΟ</w:t>
            </w:r>
          </w:p>
        </w:tc>
        <w:tc>
          <w:tcPr>
            <w:tcW w:w="4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423AB5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ΔΙΟΡΘΩΣΗ ΔΑ/ΕΦ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602" w:rsidRPr="00423AB5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ΕΠΙΛΕΞΙΜΟ ΠΟΣΟ</w:t>
            </w:r>
          </w:p>
        </w:tc>
      </w:tr>
      <w:tr w:rsidR="00101602" w:rsidRPr="00794DFD" w:rsidTr="00F97C11">
        <w:trPr>
          <w:trHeight w:val="243"/>
        </w:trPr>
        <w:tc>
          <w:tcPr>
            <w:tcW w:w="127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9213E9" w:rsidRDefault="00101602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</w:rPr>
              <w:t>(22)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9213E9" w:rsidRDefault="00101602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</w:rPr>
              <w:t>(41)</w:t>
            </w:r>
          </w:p>
        </w:tc>
        <w:tc>
          <w:tcPr>
            <w:tcW w:w="4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9213E9" w:rsidRDefault="00DE30E8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</w:rPr>
              <w:t>(76</w:t>
            </w:r>
            <w:r w:rsidR="00101602" w:rsidRPr="009213E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01602" w:rsidRPr="009213E9" w:rsidRDefault="00101602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DE30E8" w:rsidRPr="009213E9">
              <w:rPr>
                <w:rFonts w:ascii="Tahoma" w:hAnsi="Tahoma" w:cs="Tahoma"/>
                <w:sz w:val="14"/>
                <w:szCs w:val="14"/>
              </w:rPr>
              <w:t>77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 xml:space="preserve">) </w:t>
            </w:r>
            <w:r w:rsidRPr="009213E9">
              <w:rPr>
                <w:rFonts w:ascii="Tahoma" w:hAnsi="Tahoma" w:cs="Tahoma"/>
                <w:sz w:val="14"/>
                <w:szCs w:val="14"/>
              </w:rPr>
              <w:t xml:space="preserve">= (41) 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DE30E8" w:rsidRPr="009213E9">
              <w:rPr>
                <w:rFonts w:ascii="Tahoma" w:hAnsi="Tahoma" w:cs="Tahoma"/>
                <w:sz w:val="14"/>
                <w:szCs w:val="14"/>
              </w:rPr>
              <w:t xml:space="preserve"> (76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</w:tr>
      <w:tr w:rsidR="00101602" w:rsidRPr="009213E9" w:rsidTr="00F97C11">
        <w:trPr>
          <w:trHeight w:val="229"/>
        </w:trPr>
        <w:tc>
          <w:tcPr>
            <w:tcW w:w="1277" w:type="dxa"/>
            <w:tcBorders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01602" w:rsidRPr="009213E9" w:rsidTr="00F97C11">
        <w:trPr>
          <w:trHeight w:val="252"/>
        </w:trPr>
        <w:tc>
          <w:tcPr>
            <w:tcW w:w="1277" w:type="dxa"/>
            <w:shd w:val="clear" w:color="auto" w:fill="auto"/>
            <w:vAlign w:val="center"/>
          </w:tcPr>
          <w:p w:rsidR="00101602" w:rsidRPr="009213E9" w:rsidRDefault="00101602" w:rsidP="009213E9">
            <w:pPr>
              <w:spacing w:line="200" w:lineRule="atLeast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4110" w:type="dxa"/>
            <w:tcBorders>
              <w:top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01602" w:rsidRPr="009213E9" w:rsidRDefault="00101602" w:rsidP="009213E9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(45)</w:t>
            </w:r>
          </w:p>
        </w:tc>
        <w:tc>
          <w:tcPr>
            <w:tcW w:w="43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01602" w:rsidRPr="009213E9" w:rsidRDefault="00101602" w:rsidP="009213E9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(</w:t>
            </w:r>
            <w:r w:rsidR="00DE30E8" w:rsidRPr="009213E9">
              <w:rPr>
                <w:rFonts w:ascii="Tahoma" w:hAnsi="Tahoma" w:cs="Tahoma"/>
                <w:sz w:val="15"/>
                <w:szCs w:val="15"/>
              </w:rPr>
              <w:t>78</w:t>
            </w:r>
            <w:r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</w:tcBorders>
            <w:shd w:val="thinDiagStripe" w:color="808080" w:themeColor="background1" w:themeShade="80" w:fill="auto"/>
          </w:tcPr>
          <w:p w:rsidR="00101602" w:rsidRPr="009213E9" w:rsidRDefault="00DE30E8" w:rsidP="009213E9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(79</w:t>
            </w:r>
            <w:r w:rsidR="00101602"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:rsidR="00206582" w:rsidRDefault="00206582" w:rsidP="00AB6F3D">
      <w:pPr>
        <w:spacing w:line="160" w:lineRule="exact"/>
        <w:rPr>
          <w:rFonts w:ascii="Tahoma" w:hAnsi="Tahoma" w:cs="Tahoma"/>
        </w:rPr>
      </w:pPr>
    </w:p>
    <w:tbl>
      <w:tblPr>
        <w:tblStyle w:val="a5"/>
        <w:tblW w:w="16020" w:type="dxa"/>
        <w:tblInd w:w="-176" w:type="dxa"/>
        <w:shd w:val="thinDiagStripe" w:color="BFBFBF" w:themeColor="background1" w:themeShade="BF" w:fill="auto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827"/>
        <w:gridCol w:w="4395"/>
        <w:gridCol w:w="4820"/>
      </w:tblGrid>
      <w:tr w:rsidR="00187A2E" w:rsidRPr="00EC1123" w:rsidTr="009D5F1C">
        <w:trPr>
          <w:trHeight w:val="379"/>
        </w:trPr>
        <w:tc>
          <w:tcPr>
            <w:tcW w:w="160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:rsidR="00187A2E" w:rsidRPr="00EA7BAF" w:rsidRDefault="00187A2E" w:rsidP="0070265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.1</w:t>
            </w:r>
            <w:r w:rsidR="00E85C2F">
              <w:rPr>
                <w:rFonts w:ascii="Tahoma" w:hAnsi="Tahoma" w:cs="Tahoma"/>
                <w:b/>
                <w:sz w:val="16"/>
                <w:szCs w:val="16"/>
              </w:rPr>
              <w:t>.3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: ΔΙΟΙΚΗΤΙΚΗ ΕΠΑΛΗΘΕΥΣΗ ΔΑΠΑΝΩΝ </w:t>
            </w:r>
            <w:r w:rsidR="009F3E65">
              <w:rPr>
                <w:rFonts w:ascii="Tahoma" w:hAnsi="Tahoma" w:cs="Tahoma"/>
                <w:b/>
                <w:sz w:val="16"/>
                <w:szCs w:val="16"/>
              </w:rPr>
              <w:t xml:space="preserve">ΒΑΣΕΙ ΑΠΛΟΠΟΙΗΜΕΝΟΥ ΚΟΣΤΟΥΣ 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ΩΣ ΠΟΣΟΣΤΟ ΕΠΙ ΑΜΕΣΩΝ ΔΑΠΑΝΩΝ (FLAT RATE)</w:t>
            </w:r>
          </w:p>
        </w:tc>
      </w:tr>
      <w:tr w:rsidR="00187A2E" w:rsidRPr="00EC1123" w:rsidTr="009D5F1C">
        <w:trPr>
          <w:trHeight w:val="2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187A2E" w:rsidRPr="00264FC8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5237A">
              <w:rPr>
                <w:rFonts w:ascii="Tahoma" w:hAnsi="Tahoma" w:cs="Tahoma"/>
                <w:sz w:val="14"/>
                <w:szCs w:val="14"/>
              </w:rPr>
              <w:t>Α/Α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187A2E" w:rsidRPr="00EC1123" w:rsidRDefault="00187A2E" w:rsidP="005454AD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Εφαρμοζόμενο Ποσοστό</w:t>
            </w:r>
          </w:p>
          <w:p w:rsidR="00187A2E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(%)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5454AD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>”</w:t>
            </w:r>
          </w:p>
          <w:p w:rsidR="00187A2E" w:rsidRPr="00EC1123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C9135C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ΔΙΟΡΘΩΣΗ</w:t>
            </w:r>
            <w:r w:rsidR="00CB2299">
              <w:rPr>
                <w:rFonts w:ascii="Tahoma" w:hAnsi="Tahoma" w:cs="Tahoma"/>
                <w:sz w:val="15"/>
                <w:szCs w:val="15"/>
              </w:rPr>
              <w:t xml:space="preserve"> ΔΑ/ΕΦ</w:t>
            </w:r>
          </w:p>
          <w:p w:rsidR="00187A2E" w:rsidRPr="00953830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(ως </w:t>
            </w:r>
            <w:r w:rsidR="009960CE">
              <w:rPr>
                <w:rFonts w:ascii="Tahoma" w:hAnsi="Tahoma" w:cs="Tahoma"/>
                <w:sz w:val="15"/>
                <w:szCs w:val="15"/>
              </w:rPr>
              <w:t xml:space="preserve">ποσοστό </w:t>
            </w:r>
            <w:r>
              <w:rPr>
                <w:rFonts w:ascii="Tahoma" w:hAnsi="Tahoma" w:cs="Tahoma"/>
                <w:sz w:val="15"/>
                <w:szCs w:val="15"/>
              </w:rPr>
              <w:t>επί των επιλέξιμων άμεσων δαπανών)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:rsidR="00C9135C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</w:t>
            </w:r>
            <w:r w:rsidR="00C9135C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Ο ΠΟΣΟ</w:t>
            </w:r>
          </w:p>
          <w:p w:rsidR="00187A2E" w:rsidRPr="00EC1123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 xml:space="preserve">ως </w:t>
            </w:r>
            <w:r w:rsidR="009960CE">
              <w:rPr>
                <w:rFonts w:ascii="Tahoma" w:hAnsi="Tahoma" w:cs="Tahoma"/>
                <w:sz w:val="15"/>
                <w:szCs w:val="15"/>
              </w:rPr>
              <w:t>ποσοστό</w:t>
            </w:r>
            <w:r>
              <w:rPr>
                <w:rFonts w:ascii="Tahoma" w:hAnsi="Tahoma" w:cs="Tahoma"/>
                <w:sz w:val="15"/>
                <w:szCs w:val="15"/>
              </w:rPr>
              <w:t xml:space="preserve"> επί των επιλέξιμων άμεσων δαπανών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)</w:t>
            </w:r>
          </w:p>
        </w:tc>
      </w:tr>
      <w:tr w:rsidR="00187A2E" w:rsidRPr="00EC1123" w:rsidTr="009D5F1C">
        <w:trPr>
          <w:trHeight w:val="283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BFBFBF" w:themeColor="background1" w:themeShade="BF" w:fill="auto"/>
          </w:tcPr>
          <w:p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87A2E" w:rsidRPr="00EC1123" w:rsidTr="009D5F1C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343469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="00343469">
              <w:rPr>
                <w:rFonts w:ascii="Tahoma" w:hAnsi="Tahoma" w:cs="Tahoma"/>
                <w:sz w:val="14"/>
                <w:szCs w:val="14"/>
              </w:rPr>
              <w:t>7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84E4E">
              <w:rPr>
                <w:rFonts w:ascii="Tahoma" w:hAnsi="Tahoma" w:cs="Tahoma"/>
                <w:sz w:val="14"/>
                <w:szCs w:val="14"/>
              </w:rPr>
              <w:t>(</w:t>
            </w:r>
            <w:r w:rsidR="00343469">
              <w:rPr>
                <w:rFonts w:ascii="Tahoma" w:hAnsi="Tahoma" w:cs="Tahoma"/>
                <w:sz w:val="14"/>
                <w:szCs w:val="14"/>
              </w:rPr>
              <w:t>50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:rsidR="00187A2E" w:rsidRPr="00200A9A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343469">
              <w:rPr>
                <w:rFonts w:ascii="Tahoma" w:hAnsi="Tahoma" w:cs="Tahoma"/>
                <w:sz w:val="14"/>
                <w:szCs w:val="14"/>
              </w:rPr>
              <w:t>51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C2576A">
              <w:rPr>
                <w:rFonts w:ascii="Tahoma" w:hAnsi="Tahoma" w:cs="Tahoma"/>
                <w:sz w:val="14"/>
                <w:szCs w:val="14"/>
              </w:rPr>
              <w:t>8</w:t>
            </w:r>
            <w:r w:rsidR="00374995">
              <w:rPr>
                <w:rFonts w:ascii="Tahoma" w:hAnsi="Tahoma" w:cs="Tahoma"/>
                <w:sz w:val="14"/>
                <w:szCs w:val="14"/>
              </w:rPr>
              <w:t>0</w:t>
            </w:r>
            <w:r w:rsidRPr="00E84E4E">
              <w:rPr>
                <w:rFonts w:ascii="Tahoma" w:hAnsi="Tahoma" w:cs="Tahoma"/>
                <w:sz w:val="14"/>
                <w:szCs w:val="14"/>
              </w:rPr>
              <w:t>) = (</w:t>
            </w:r>
            <w:r w:rsidR="00343469">
              <w:rPr>
                <w:rFonts w:ascii="Tahoma" w:hAnsi="Tahoma" w:cs="Tahoma"/>
                <w:sz w:val="14"/>
                <w:szCs w:val="14"/>
              </w:rPr>
              <w:t>50</w:t>
            </w:r>
            <w:r>
              <w:rPr>
                <w:rFonts w:ascii="Tahoma" w:hAnsi="Tahoma" w:cs="Tahoma"/>
                <w:sz w:val="14"/>
                <w:szCs w:val="14"/>
              </w:rPr>
              <w:t>) Χ (</w:t>
            </w:r>
            <w:r w:rsidR="00C2576A">
              <w:rPr>
                <w:rFonts w:ascii="Tahoma" w:hAnsi="Tahoma" w:cs="Tahoma"/>
                <w:sz w:val="14"/>
                <w:szCs w:val="14"/>
              </w:rPr>
              <w:t>76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374995">
              <w:rPr>
                <w:rFonts w:ascii="Tahoma" w:hAnsi="Tahoma" w:cs="Tahoma"/>
                <w:sz w:val="14"/>
                <w:szCs w:val="14"/>
              </w:rPr>
              <w:t>1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84E4E">
              <w:rPr>
                <w:rFonts w:ascii="Tahoma" w:hAnsi="Tahoma" w:cs="Tahoma"/>
                <w:sz w:val="14"/>
                <w:szCs w:val="14"/>
              </w:rPr>
              <w:t xml:space="preserve">= 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343469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 xml:space="preserve">)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B2C80">
              <w:rPr>
                <w:rFonts w:ascii="Tahoma" w:hAnsi="Tahoma" w:cs="Tahoma"/>
                <w:sz w:val="14"/>
                <w:szCs w:val="14"/>
              </w:rPr>
              <w:t xml:space="preserve"> (8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187A2E" w:rsidRPr="00EC1123" w:rsidTr="00F97C11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</w:tcPr>
          <w:p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87A2E" w:rsidRPr="00EC1123" w:rsidTr="00F97C11">
        <w:trPr>
          <w:trHeight w:val="219"/>
        </w:trPr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FBFBF" w:themeColor="background1" w:themeShade="BF" w:fill="auto"/>
          </w:tcPr>
          <w:p w:rsidR="00187A2E" w:rsidRPr="00EC1123" w:rsidRDefault="00187A2E" w:rsidP="00187A2E">
            <w:pPr>
              <w:spacing w:line="20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:rsidR="00187A2E" w:rsidRPr="00717512" w:rsidRDefault="00187A2E" w:rsidP="00187A2E">
            <w:pPr>
              <w:spacing w:before="40" w:after="40"/>
              <w:ind w:left="-68" w:right="-57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717512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187A2E" w:rsidRPr="00F91221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9271AF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187A2E" w:rsidRPr="00717512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9271AF">
              <w:rPr>
                <w:rFonts w:ascii="Tahoma" w:hAnsi="Tahoma" w:cs="Tahoma"/>
                <w:sz w:val="14"/>
                <w:szCs w:val="14"/>
                <w:lang w:val="en-US"/>
              </w:rPr>
              <w:t>3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187A2E" w:rsidRPr="00717512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9271AF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</w:tbl>
    <w:p w:rsidR="00995518" w:rsidRPr="00995518" w:rsidRDefault="00995518" w:rsidP="001229F9">
      <w:pPr>
        <w:spacing w:line="220" w:lineRule="exact"/>
        <w:rPr>
          <w:rFonts w:ascii="Tahoma" w:hAnsi="Tahoma" w:cs="Tahoma"/>
        </w:rPr>
      </w:pPr>
    </w:p>
    <w:tbl>
      <w:tblPr>
        <w:tblStyle w:val="a5"/>
        <w:tblpPr w:leftFromText="180" w:rightFromText="180" w:vertAnchor="text" w:tblpX="-176" w:tblpY="1"/>
        <w:tblOverlap w:val="never"/>
        <w:tblW w:w="160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2"/>
      </w:tblGrid>
      <w:tr w:rsidR="00706456" w:rsidRPr="00EC1123" w:rsidTr="0087623A">
        <w:trPr>
          <w:trHeight w:val="619"/>
        </w:trPr>
        <w:tc>
          <w:tcPr>
            <w:tcW w:w="16032" w:type="dxa"/>
            <w:shd w:val="clear" w:color="auto" w:fill="D9D9D9" w:themeFill="background1" w:themeFillShade="D9"/>
            <w:vAlign w:val="center"/>
          </w:tcPr>
          <w:p w:rsidR="00706456" w:rsidRPr="00366797" w:rsidRDefault="0070265D" w:rsidP="004370B4">
            <w:pPr>
              <w:spacing w:before="60" w:after="60"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Δ</w:t>
            </w:r>
            <w:r w:rsidR="00706456">
              <w:rPr>
                <w:rFonts w:ascii="Tahoma" w:hAnsi="Tahoma" w:cs="Tahoma"/>
                <w:b/>
                <w:sz w:val="16"/>
                <w:szCs w:val="16"/>
              </w:rPr>
              <w:t>.2</w:t>
            </w:r>
            <w:r w:rsidR="00706456" w:rsidRPr="002D682F">
              <w:rPr>
                <w:rFonts w:ascii="Tahoma" w:hAnsi="Tahoma" w:cs="Tahoma"/>
                <w:b/>
                <w:sz w:val="16"/>
                <w:szCs w:val="16"/>
              </w:rPr>
              <w:t xml:space="preserve">: ΔΙΟΙΚΗΤΙΚΗ ΕΠΑΛΗΘΕΥΣΗ ΤΩΝ ΔΑΠΑΝΩΝ 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 xml:space="preserve">ΠΟΥ ΔΗΛΩΝΟΝΤΑΙ </w:t>
            </w:r>
            <w:r w:rsidR="00706456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ΒΑΣΕΙ </w:t>
            </w:r>
            <w:r w:rsidR="000B3DB7">
              <w:rPr>
                <w:rFonts w:ascii="Tahoma" w:hAnsi="Tahoma" w:cs="Tahoma"/>
                <w:b/>
                <w:sz w:val="16"/>
                <w:szCs w:val="16"/>
              </w:rPr>
              <w:t xml:space="preserve">ΜΟΝΑΔΙΑΙΟΥ </w:t>
            </w:r>
            <w:r w:rsidR="00FE5CF3">
              <w:rPr>
                <w:rFonts w:ascii="Tahoma" w:hAnsi="Tahoma" w:cs="Tahoma"/>
                <w:b/>
                <w:sz w:val="16"/>
                <w:szCs w:val="16"/>
              </w:rPr>
              <w:t>ΚΟΣΤΟΥΣ ΚΑΙ ΚΑΤ’ΑΠΟΚΟΠΗ ΠΟΣΟΥ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>, ΚΑΘΩΣ</w:t>
            </w:r>
            <w:r w:rsidR="0070645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6456" w:rsidRPr="002D682F">
              <w:rPr>
                <w:rFonts w:ascii="Tahoma" w:hAnsi="Tahoma" w:cs="Tahoma"/>
                <w:b/>
                <w:sz w:val="16"/>
                <w:szCs w:val="16"/>
              </w:rPr>
              <w:t>ΚΑΙ ΤΟΥ ΥΛΟΠΟΙΗΘΕΝΤΟΣ ΦΥΣΙΚΟΥ ΑΝΤΙΚΕΙΜΕΝΟΥ ΠΟΥ ΑΝΤΙΣΤΟΙΧΕΙ ΣΤΙΣ ΔΑΠΑΝΕΣ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 xml:space="preserve"> ΠΟΥ ΔΗΛΩΝΟΝΤΑΙ</w:t>
            </w:r>
          </w:p>
        </w:tc>
      </w:tr>
    </w:tbl>
    <w:p w:rsidR="00706456" w:rsidRDefault="00706456" w:rsidP="001229F9">
      <w:pPr>
        <w:spacing w:line="220" w:lineRule="exact"/>
        <w:rPr>
          <w:rFonts w:ascii="Tahoma" w:hAnsi="Tahoma" w:cs="Tahoma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9"/>
        <w:gridCol w:w="2410"/>
        <w:gridCol w:w="2835"/>
        <w:gridCol w:w="1985"/>
        <w:gridCol w:w="3118"/>
        <w:gridCol w:w="1559"/>
        <w:gridCol w:w="1560"/>
        <w:gridCol w:w="1559"/>
      </w:tblGrid>
      <w:tr w:rsidR="0079464D" w:rsidRPr="00EC1123" w:rsidTr="0087623A">
        <w:trPr>
          <w:trHeight w:val="361"/>
        </w:trPr>
        <w:tc>
          <w:tcPr>
            <w:tcW w:w="16019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64D" w:rsidRPr="00EA7BAF" w:rsidRDefault="0079464D" w:rsidP="0070265D">
            <w:pPr>
              <w:spacing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.2.1: ΔΑΠΑΝΕΣ ΒΑΣΕΙ ΜΟΝΑΔΙΑΙΟΥ ΚΟΣΤΟΥΣ (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UNIT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COST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DE1A19" w:rsidRPr="00EC1123" w:rsidTr="0087623A">
        <w:trPr>
          <w:trHeight w:val="407"/>
        </w:trPr>
        <w:tc>
          <w:tcPr>
            <w:tcW w:w="49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E1A19" w:rsidRPr="00F516BC" w:rsidRDefault="00DE1A19" w:rsidP="00187A2E">
            <w:pPr>
              <w:spacing w:before="60" w:after="60" w:line="200" w:lineRule="atLeast"/>
              <w:ind w:left="-90" w:right="-9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35237A">
              <w:rPr>
                <w:rFonts w:ascii="Tahoma" w:hAnsi="Tahoma" w:cs="Tahoma"/>
                <w:sz w:val="14"/>
                <w:szCs w:val="14"/>
              </w:rPr>
              <w:t>Α/Α</w:t>
            </w:r>
          </w:p>
        </w:tc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1A19" w:rsidRPr="00EC1123" w:rsidRDefault="00DE1A19" w:rsidP="00187A2E">
            <w:pPr>
              <w:spacing w:line="160" w:lineRule="atLeast"/>
              <w:ind w:left="113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ΜΟΝΑΔΙΑΙΟ ΚΟΣΤΟΣ</w:t>
            </w:r>
          </w:p>
        </w:tc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1A19" w:rsidRPr="00EC1123" w:rsidRDefault="00DE1A19" w:rsidP="0095663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ΥΠΟΛΟΓΙΣΜΟΣ ΕΠΙΛΕΞΙΜΟΥ ΠΟΣΟΥ ΒΑΣΕΙ ΤΟΥ ΕΠΙΒΕΒΑΙΩΜΕΝΟΥ ΕΚΤ</w:t>
            </w:r>
            <w:r>
              <w:rPr>
                <w:rFonts w:ascii="Tahoma" w:hAnsi="Tahoma" w:cs="Tahoma"/>
                <w:sz w:val="15"/>
                <w:szCs w:val="15"/>
              </w:rPr>
              <w:t>ΕΛΕΣΘΕΝΤΟΣ ΦΥΣΙΚΟΥ ΑΝΤΙΚΕΙΜΕΝΟΥ</w:t>
            </w:r>
            <w:r w:rsidRPr="00EC1123">
              <w:rPr>
                <w:rFonts w:ascii="Tahoma" w:hAnsi="Tahoma" w:cs="Tahoma"/>
                <w:sz w:val="15"/>
                <w:szCs w:val="15"/>
              </w:rPr>
              <w:t>/ ΔΕΙΚΤΗ ΕΚΡΟΗΣ ΤΟΥ ΥΠΟΕΡΓΟΥ</w:t>
            </w:r>
          </w:p>
        </w:tc>
      </w:tr>
      <w:tr w:rsidR="00DE1A19" w:rsidRPr="00EC1123" w:rsidTr="0087623A">
        <w:trPr>
          <w:cantSplit/>
          <w:trHeight w:val="1052"/>
        </w:trPr>
        <w:tc>
          <w:tcPr>
            <w:tcW w:w="4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E1A19" w:rsidRPr="0035237A" w:rsidRDefault="00DE1A19" w:rsidP="00187A2E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ΑΡΙΘΜΟΣ ΜΟΝΑΔΩΝ ΠΟΥ ΕΧΟΥΝ ΟΛΟΚΛΗΡΩΘΕΙ</w:t>
            </w:r>
          </w:p>
          <w:p w:rsidR="00DE1A19" w:rsidRPr="000C21AB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976332">
              <w:rPr>
                <w:rFonts w:ascii="Tahoma" w:hAnsi="Tahoma" w:cs="Tahoma"/>
                <w:i/>
                <w:sz w:val="15"/>
                <w:szCs w:val="15"/>
              </w:rPr>
              <w:t>κατά δήλωση δικαιούχου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E1A19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ΑΡΙΘΜΟΣ ΜΟΝΑΔΩΝ ΠΟΥ ΕΠΙΒΕΒΑΙΩΜΕΝΑ ΟΛΟΚΛΗΡΩΘΗΚΑΝ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76332">
              <w:rPr>
                <w:rFonts w:ascii="Tahoma" w:hAnsi="Tahoma" w:cs="Tahoma"/>
                <w:i/>
                <w:sz w:val="15"/>
                <w:szCs w:val="15"/>
              </w:rPr>
              <w:t>κατά την περίοδο αναφοράς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E1A19" w:rsidRPr="00423AB5" w:rsidRDefault="00ED63D0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</w:t>
            </w:r>
            <w:r>
              <w:rPr>
                <w:rFonts w:ascii="Tahoma" w:hAnsi="Tahoma" w:cs="Tahoma"/>
                <w:sz w:val="15"/>
                <w:szCs w:val="15"/>
              </w:rPr>
              <w:t>ΟΣ ΑΡΙΘΜΟΣ</w:t>
            </w:r>
            <w:r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>ΜΟΝΑΔ</w:t>
            </w:r>
            <w:r>
              <w:rPr>
                <w:rFonts w:ascii="Tahoma" w:hAnsi="Tahoma" w:cs="Tahoma"/>
                <w:sz w:val="15"/>
                <w:szCs w:val="15"/>
              </w:rPr>
              <w:t>ΩΝ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E1A19" w:rsidRPr="00423AB5" w:rsidRDefault="00ED63D0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</w:t>
            </w:r>
            <w:r>
              <w:rPr>
                <w:rFonts w:ascii="Tahoma" w:hAnsi="Tahoma" w:cs="Tahoma"/>
                <w:sz w:val="15"/>
                <w:szCs w:val="15"/>
              </w:rPr>
              <w:t>ΟΣ ΑΡΙΘΜΟΣ</w:t>
            </w:r>
            <w:r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>ΜΟΝΑΔ</w:t>
            </w:r>
            <w:r>
              <w:rPr>
                <w:rFonts w:ascii="Tahoma" w:hAnsi="Tahoma" w:cs="Tahoma"/>
                <w:sz w:val="15"/>
                <w:szCs w:val="15"/>
              </w:rPr>
              <w:t>ΩΝ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 xml:space="preserve"> ΠΟΥ ΕΠΙΒΕΒΑΙΩΜΕΝΑ ΟΛΟΚΛΗΡΩΘΗΚΑΝ</w:t>
            </w:r>
          </w:p>
          <w:p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την περίοδο αναφοράς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1A19" w:rsidRPr="00423AB5" w:rsidRDefault="00DE1A19" w:rsidP="000726FD">
            <w:pPr>
              <w:spacing w:after="40"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  <w:lang w:eastAsia="en-US"/>
              </w:rPr>
              <w:t>ΕΠΙΛΕΞΙΜΟ ΠΟΣΟ</w:t>
            </w:r>
          </w:p>
          <w:p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trike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ΔΙΟΡΘΩΣΗ ΔΑ/ΕΦ (στο επιλέξιμο ποσό)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1A19" w:rsidRPr="00423AB5" w:rsidRDefault="00DE1A19" w:rsidP="000726FD">
            <w:pPr>
              <w:spacing w:before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ΕΠΙΛΕΞΙΜΟ ΠΟΣΟ</w:t>
            </w:r>
          </w:p>
          <w:p w:rsidR="00DE1A19" w:rsidRPr="00423AB5" w:rsidRDefault="00DE1A19" w:rsidP="0095663D">
            <w:pPr>
              <w:pStyle w:val="a3"/>
              <w:tabs>
                <w:tab w:val="clear" w:pos="4153"/>
                <w:tab w:val="clear" w:pos="8306"/>
              </w:tabs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μετά την επαλήθευση</w:t>
            </w:r>
          </w:p>
        </w:tc>
      </w:tr>
      <w:tr w:rsidR="00DE1A19" w:rsidRPr="00976332" w:rsidTr="0087623A">
        <w:trPr>
          <w:trHeight w:val="228"/>
        </w:trPr>
        <w:tc>
          <w:tcPr>
            <w:tcW w:w="4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1A19" w:rsidRPr="00976332" w:rsidRDefault="00DE1A19" w:rsidP="00187A2E">
            <w:pPr>
              <w:spacing w:before="60" w:after="60" w:line="160" w:lineRule="atLeast"/>
              <w:ind w:left="-62" w:right="-62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(53</w:t>
            </w:r>
            <w:r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1A19" w:rsidRPr="00976332" w:rsidRDefault="00DE1A19" w:rsidP="00187A2E">
            <w:pPr>
              <w:spacing w:line="160" w:lineRule="atLeast"/>
              <w:ind w:left="-40" w:right="-59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76332"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54</w:t>
            </w:r>
            <w:r w:rsidRPr="00976332"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1A19" w:rsidRPr="00976332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633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1A19" w:rsidRPr="00976332" w:rsidRDefault="00054E5F" w:rsidP="009271AF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DE1A19"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1A19" w:rsidRPr="00263449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7)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E1A19" w:rsidRDefault="00054E5F" w:rsidP="009271AF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DE1A19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1A19" w:rsidRPr="00F353F1" w:rsidRDefault="00DE1A19" w:rsidP="00A37C27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(59)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1A19" w:rsidRPr="00976332" w:rsidRDefault="00054E5F" w:rsidP="00187A2E">
            <w:pPr>
              <w:spacing w:line="160" w:lineRule="atLeast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DE1A19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DE1A1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19" w:rsidRPr="00976332" w:rsidRDefault="00054E5F" w:rsidP="00CE1645">
            <w:pPr>
              <w:spacing w:line="160" w:lineRule="atLeast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DE1A19"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="00DE1A1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DE1A19" w:rsidRPr="00EC1123" w:rsidTr="00F97C11">
        <w:trPr>
          <w:trHeight w:val="205"/>
        </w:trPr>
        <w:tc>
          <w:tcPr>
            <w:tcW w:w="4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808080" w:themeColor="background1" w:themeShade="80" w:fill="auto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E1A19" w:rsidRPr="00EC1123" w:rsidTr="00F97C11">
        <w:trPr>
          <w:trHeight w:val="256"/>
        </w:trPr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:rsidR="00DE1A19" w:rsidRPr="008E0D8D" w:rsidRDefault="00DE1A19" w:rsidP="00187A2E">
            <w:pPr>
              <w:spacing w:before="40" w:after="4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DE1A19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0D8D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DE1A19" w:rsidRPr="00383818" w:rsidRDefault="00054E5F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383818">
              <w:rPr>
                <w:rFonts w:ascii="Tahoma" w:hAnsi="Tahoma" w:cs="Tahoma"/>
                <w:sz w:val="15"/>
                <w:szCs w:val="15"/>
              </w:rPr>
              <w:t>(89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DE1A19" w:rsidRPr="00EC1123" w:rsidRDefault="00054E5F" w:rsidP="00A37C2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383818">
              <w:rPr>
                <w:rFonts w:ascii="Tahoma" w:hAnsi="Tahoma" w:cs="Tahoma"/>
                <w:sz w:val="15"/>
                <w:szCs w:val="15"/>
              </w:rPr>
              <w:t>(9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0)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DE1A19" w:rsidRPr="00383818" w:rsidRDefault="00054E5F" w:rsidP="00A37C2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383818">
              <w:rPr>
                <w:rFonts w:ascii="Tahoma" w:hAnsi="Tahoma" w:cs="Tahoma"/>
                <w:sz w:val="15"/>
                <w:szCs w:val="15"/>
              </w:rPr>
              <w:t>(91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:rsidR="00B01D9D" w:rsidRDefault="00B01D9D" w:rsidP="001229F9">
      <w:pPr>
        <w:spacing w:line="220" w:lineRule="exact"/>
        <w:rPr>
          <w:rFonts w:ascii="Tahoma" w:hAnsi="Tahoma" w:cs="Tahoma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2835"/>
        <w:gridCol w:w="4820"/>
      </w:tblGrid>
      <w:tr w:rsidR="0079464D" w:rsidRPr="00EC1123" w:rsidTr="0087623A">
        <w:trPr>
          <w:trHeight w:val="401"/>
        </w:trPr>
        <w:tc>
          <w:tcPr>
            <w:tcW w:w="1601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4D" w:rsidRPr="00EA7BAF" w:rsidRDefault="0079464D" w:rsidP="0070265D">
            <w:pPr>
              <w:spacing w:line="160" w:lineRule="atLeast"/>
              <w:jc w:val="center"/>
              <w:rPr>
                <w:rFonts w:ascii="Tahoma" w:hAnsi="Tahoma" w:cs="Tahoma"/>
                <w:color w:val="0033CC"/>
                <w:sz w:val="16"/>
                <w:szCs w:val="16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.2.2: ΔΑΠΑΝΕΣ ΒΑΣΕΙ</w:t>
            </w:r>
            <w:r w:rsidRPr="00EA7B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ΚΑΤ’ ΑΠΟΚΟΠΗ ΠΟΣΟ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Y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LUMP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SUM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79464D" w:rsidRPr="00EC1123" w:rsidTr="0087623A">
        <w:trPr>
          <w:trHeight w:val="266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464D" w:rsidRPr="00847352" w:rsidRDefault="0079464D" w:rsidP="00847352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35237A">
              <w:rPr>
                <w:rFonts w:ascii="Tahoma" w:hAnsi="Tahoma" w:cs="Tahoma"/>
                <w:sz w:val="14"/>
                <w:szCs w:val="14"/>
              </w:rPr>
              <w:t>Α/Α</w:t>
            </w:r>
          </w:p>
        </w:tc>
        <w:tc>
          <w:tcPr>
            <w:tcW w:w="73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464D" w:rsidRPr="00B62E9D" w:rsidRDefault="0079464D" w:rsidP="00594C60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κατά δήλωση δικαιούχου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464D" w:rsidRPr="00B62E9D" w:rsidRDefault="0079464D" w:rsidP="0076006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ΔΙΟΡΘΩΣΗ ΔΑ/ΕΦ</w:t>
            </w: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4D" w:rsidRPr="00B62E9D" w:rsidRDefault="0079464D" w:rsidP="00B62E9D">
            <w:pPr>
              <w:pStyle w:val="a3"/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ΕΠΙΛΕΞΙΜΟ ΠΟΣΟ</w:t>
            </w:r>
          </w:p>
        </w:tc>
      </w:tr>
      <w:tr w:rsidR="0079464D" w:rsidRPr="00EC1123" w:rsidTr="0087623A">
        <w:trPr>
          <w:trHeight w:val="169"/>
        </w:trPr>
        <w:tc>
          <w:tcPr>
            <w:tcW w:w="993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3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464D" w:rsidRPr="00EC1123" w:rsidRDefault="0079464D" w:rsidP="004F74BC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:rsidR="0079464D" w:rsidRPr="00EC1123" w:rsidRDefault="0079464D" w:rsidP="0076006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464D" w:rsidRPr="00EC1123" w:rsidRDefault="0079464D" w:rsidP="00B62E9D">
            <w:pPr>
              <w:pStyle w:val="a3"/>
              <w:tabs>
                <w:tab w:val="clear" w:pos="4153"/>
                <w:tab w:val="clear" w:pos="8306"/>
              </w:tabs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9464D" w:rsidRPr="00ED147D" w:rsidTr="0087623A">
        <w:trPr>
          <w:trHeight w:val="234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464D" w:rsidRPr="003151C6" w:rsidRDefault="0079464D" w:rsidP="00F379D7">
            <w:pPr>
              <w:spacing w:line="160" w:lineRule="atLeast"/>
              <w:ind w:left="-62" w:right="-3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(63</w:t>
            </w:r>
            <w:r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464D" w:rsidRPr="003151C6" w:rsidRDefault="0079464D" w:rsidP="00B62E9D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(65</w:t>
            </w:r>
            <w:r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464D" w:rsidRPr="003151C6" w:rsidRDefault="00F9005C" w:rsidP="009904B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(92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464D" w:rsidRPr="003151C6" w:rsidRDefault="00F9005C" w:rsidP="00B62E9D">
            <w:pPr>
              <w:spacing w:line="160" w:lineRule="atLeast"/>
              <w:ind w:left="-66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(93</w:t>
            </w:r>
            <w:r w:rsidR="0079464D">
              <w:rPr>
                <w:rFonts w:ascii="Tahoma" w:hAnsi="Tahoma" w:cs="Tahoma"/>
                <w:sz w:val="14"/>
                <w:szCs w:val="14"/>
              </w:rPr>
              <w:t xml:space="preserve">) = (65) </w:t>
            </w:r>
            <w:r w:rsidR="0079464D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79464D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="002A67F2"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="002A67F2">
              <w:rPr>
                <w:rFonts w:ascii="Tahoma" w:hAnsi="Tahoma" w:cs="Tahoma"/>
                <w:sz w:val="14"/>
                <w:szCs w:val="14"/>
              </w:rPr>
              <w:t>2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79464D" w:rsidRPr="00EC1123" w:rsidTr="00F97C11">
        <w:trPr>
          <w:trHeight w:val="253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thinDiagStripe" w:color="808080" w:themeColor="background1" w:themeShade="80" w:fill="auto"/>
          </w:tcPr>
          <w:p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79464D" w:rsidRDefault="0079464D" w:rsidP="00F56DBB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</w:tcPr>
          <w:p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9464D" w:rsidRPr="00EC1123" w:rsidTr="00F97C11">
        <w:trPr>
          <w:trHeight w:val="267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464D" w:rsidRPr="00EC1123" w:rsidRDefault="0079464D" w:rsidP="00847352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8E0D8D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thinDiagStripe" w:color="808080" w:themeColor="background1" w:themeShade="80" w:fill="auto"/>
            <w:vAlign w:val="center"/>
          </w:tcPr>
          <w:p w:rsidR="0079464D" w:rsidRPr="00D34515" w:rsidRDefault="002A67F2" w:rsidP="00E8543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(94</w:t>
            </w:r>
            <w:r w:rsidR="0079464D"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79464D" w:rsidRPr="008E0D8D" w:rsidRDefault="0079464D" w:rsidP="002A67F2">
            <w:pPr>
              <w:spacing w:before="40" w:after="4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2A67F2">
              <w:rPr>
                <w:rFonts w:ascii="Tahoma" w:hAnsi="Tahoma" w:cs="Tahoma"/>
                <w:sz w:val="14"/>
                <w:szCs w:val="14"/>
              </w:rPr>
              <w:t>95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79464D" w:rsidRPr="00EC1123" w:rsidRDefault="002A67F2" w:rsidP="002A67F2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(96</w:t>
            </w:r>
            <w:r w:rsidR="0079464D"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</w:tbl>
    <w:p w:rsidR="0086661F" w:rsidRDefault="0086661F" w:rsidP="00A56496">
      <w:pPr>
        <w:spacing w:line="160" w:lineRule="exact"/>
        <w:rPr>
          <w:rFonts w:ascii="Tahoma" w:hAnsi="Tahoma" w:cs="Tahoma"/>
        </w:rPr>
      </w:pPr>
    </w:p>
    <w:tbl>
      <w:tblPr>
        <w:tblStyle w:val="a5"/>
        <w:tblW w:w="16019" w:type="dxa"/>
        <w:tblInd w:w="-176" w:type="dxa"/>
        <w:tblLook w:val="04A0" w:firstRow="1" w:lastRow="0" w:firstColumn="1" w:lastColumn="0" w:noHBand="0" w:noVBand="1"/>
      </w:tblPr>
      <w:tblGrid>
        <w:gridCol w:w="3970"/>
        <w:gridCol w:w="1134"/>
        <w:gridCol w:w="4961"/>
        <w:gridCol w:w="2835"/>
        <w:gridCol w:w="3119"/>
      </w:tblGrid>
      <w:tr w:rsidR="0037665B" w:rsidRPr="00EC1123" w:rsidTr="0087623A">
        <w:trPr>
          <w:trHeight w:val="340"/>
        </w:trPr>
        <w:tc>
          <w:tcPr>
            <w:tcW w:w="16019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7665B" w:rsidRDefault="0037665B" w:rsidP="0070265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Ε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>. ΑΠΟΤΕΛΕΣΜΑ ΔΙΟΙΚΗΤΙΚΗΣ ΕΠΑΛΗΘΕΥΣΗΣ</w:t>
            </w:r>
          </w:p>
        </w:tc>
      </w:tr>
      <w:tr w:rsidR="0037665B" w:rsidRPr="00EC1123" w:rsidTr="0087623A">
        <w:trPr>
          <w:trHeight w:val="220"/>
        </w:trPr>
        <w:tc>
          <w:tcPr>
            <w:tcW w:w="510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37665B" w:rsidRPr="00EC1123" w:rsidRDefault="0037665B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ΚΑΤΗΓΟΡΙΕΣ ΔΑΠΑΝΩΝ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:rsidR="0037665B" w:rsidRPr="00010741" w:rsidRDefault="0037665B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ΠΟΣ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κατά δήλωση Δικαιούχου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:rsidR="0037665B" w:rsidRPr="00736885" w:rsidRDefault="00C9135C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ΔΙΟΡΘΩΣ</w:t>
            </w:r>
            <w:r w:rsidR="003B6296">
              <w:rPr>
                <w:rFonts w:ascii="Tahoma" w:hAnsi="Tahoma" w:cs="Tahoma"/>
                <w:sz w:val="15"/>
                <w:szCs w:val="15"/>
              </w:rPr>
              <w:t>Η</w:t>
            </w:r>
            <w:r w:rsidR="00736885">
              <w:rPr>
                <w:rFonts w:ascii="Tahoma" w:hAnsi="Tahoma" w:cs="Tahoma"/>
                <w:sz w:val="15"/>
                <w:szCs w:val="15"/>
              </w:rPr>
              <w:t xml:space="preserve"> ΔΑ/</w:t>
            </w:r>
            <w:r w:rsidR="0065493C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36885">
              <w:rPr>
                <w:rFonts w:ascii="Tahoma" w:hAnsi="Tahoma" w:cs="Tahoma"/>
                <w:sz w:val="15"/>
                <w:szCs w:val="15"/>
              </w:rPr>
              <w:t>ΕΦ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37665B" w:rsidRPr="00EC1123" w:rsidRDefault="00D43B04" w:rsidP="00D43B04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Π</w:t>
            </w:r>
            <w:r w:rsidR="008B1503">
              <w:rPr>
                <w:rFonts w:ascii="Tahoma" w:hAnsi="Tahoma" w:cs="Tahoma"/>
                <w:sz w:val="15"/>
                <w:szCs w:val="15"/>
              </w:rPr>
              <w:t>ΟΣΟ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μετά την επαλήθευση</w:t>
            </w:r>
          </w:p>
        </w:tc>
      </w:tr>
      <w:tr w:rsidR="0037665B" w:rsidRPr="00EC1123" w:rsidTr="0087623A">
        <w:trPr>
          <w:trHeight w:val="181"/>
        </w:trPr>
        <w:tc>
          <w:tcPr>
            <w:tcW w:w="5104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2" w:space="0" w:color="auto"/>
            </w:tcBorders>
          </w:tcPr>
          <w:p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auto"/>
          </w:tcPr>
          <w:p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65B" w:rsidRPr="00EC1123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7665B" w:rsidRPr="00EC1123" w:rsidTr="0087623A">
        <w:trPr>
          <w:trHeight w:val="307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665B" w:rsidRPr="00EC1123" w:rsidRDefault="0037665B" w:rsidP="008F078A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ΔΑΠΑΝΕΣ ΒΑΣΕΙ ΠΑΡΑΣΤΑΤΙΚΩΝ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:rsidR="0037665B" w:rsidRPr="00913F65" w:rsidRDefault="0037665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13F65">
              <w:rPr>
                <w:rFonts w:ascii="Tahoma" w:hAnsi="Tahoma" w:cs="Tahoma"/>
                <w:sz w:val="14"/>
                <w:szCs w:val="14"/>
              </w:rPr>
              <w:t>(</w:t>
            </w:r>
            <w:r w:rsidR="00343469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="00343469"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:rsidR="0037665B" w:rsidRPr="00913F65" w:rsidRDefault="0037665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13F65">
              <w:rPr>
                <w:rFonts w:ascii="Tahoma" w:hAnsi="Tahoma" w:cs="Tahoma"/>
                <w:sz w:val="14"/>
                <w:szCs w:val="14"/>
              </w:rPr>
              <w:t>(</w:t>
            </w:r>
            <w:r w:rsidR="00F17CFD">
              <w:rPr>
                <w:rFonts w:ascii="Tahoma" w:hAnsi="Tahoma" w:cs="Tahoma"/>
                <w:sz w:val="14"/>
                <w:szCs w:val="14"/>
              </w:rPr>
              <w:t>7</w:t>
            </w:r>
            <w:r w:rsidR="00343469">
              <w:rPr>
                <w:rFonts w:ascii="Tahoma" w:hAnsi="Tahoma" w:cs="Tahoma"/>
                <w:sz w:val="14"/>
                <w:szCs w:val="14"/>
              </w:rPr>
              <w:t>8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37665B" w:rsidRPr="00913F65" w:rsidRDefault="0037665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13F65">
              <w:rPr>
                <w:rFonts w:ascii="Tahoma" w:hAnsi="Tahoma" w:cs="Tahoma"/>
                <w:sz w:val="14"/>
                <w:szCs w:val="14"/>
              </w:rPr>
              <w:t>(</w:t>
            </w:r>
            <w:r w:rsidR="00F17CFD">
              <w:rPr>
                <w:rFonts w:ascii="Tahoma" w:hAnsi="Tahoma" w:cs="Tahoma"/>
                <w:sz w:val="14"/>
                <w:szCs w:val="14"/>
              </w:rPr>
              <w:t>7</w:t>
            </w:r>
            <w:r w:rsidR="00343469">
              <w:rPr>
                <w:rFonts w:ascii="Tahoma" w:hAnsi="Tahoma" w:cs="Tahoma"/>
                <w:sz w:val="14"/>
                <w:szCs w:val="14"/>
              </w:rPr>
              <w:t>9</w:t>
            </w:r>
            <w:r w:rsidRPr="00913F65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37665B" w:rsidRPr="00EC1123" w:rsidTr="0087623A">
        <w:trPr>
          <w:trHeight w:val="26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7665B" w:rsidRPr="001C7B1F" w:rsidRDefault="0037665B" w:rsidP="008F078A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 w:rsidRPr="001C7B1F">
              <w:rPr>
                <w:rFonts w:ascii="Tahoma" w:hAnsi="Tahoma" w:cs="Tahoma"/>
                <w:sz w:val="15"/>
                <w:szCs w:val="15"/>
              </w:rPr>
              <w:t>ΔΑΠΑΝΕΣ ΒΑΣΕΙ ΑΠΛΟΠΟΙΗΜΕΝΟΥ ΚΟΣΤΟΥΣ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:rsidR="0037665B" w:rsidRPr="007F1A92" w:rsidRDefault="0037665B" w:rsidP="00F17CFD">
            <w:pPr>
              <w:spacing w:line="160" w:lineRule="atLeast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404769">
              <w:rPr>
                <w:rFonts w:ascii="Tahoma" w:hAnsi="Tahoma" w:cs="Tahoma"/>
                <w:sz w:val="14"/>
                <w:szCs w:val="14"/>
              </w:rPr>
              <w:t>(</w:t>
            </w:r>
            <w:r w:rsidR="002A67F2">
              <w:rPr>
                <w:rFonts w:ascii="Tahoma" w:hAnsi="Tahoma" w:cs="Tahoma"/>
                <w:sz w:val="14"/>
                <w:szCs w:val="14"/>
              </w:rPr>
              <w:t>97</w:t>
            </w:r>
            <w:r w:rsidRPr="00404769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= (</w:t>
            </w:r>
            <w:r w:rsidR="002A67F2">
              <w:rPr>
                <w:rFonts w:ascii="Tahoma" w:hAnsi="Tahoma" w:cs="Tahoma"/>
                <w:sz w:val="14"/>
                <w:szCs w:val="14"/>
              </w:rPr>
              <w:t>8</w:t>
            </w:r>
            <w:r w:rsidR="00892ACC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>
              <w:rPr>
                <w:rFonts w:ascii="Tahoma" w:hAnsi="Tahoma" w:cs="Tahoma"/>
                <w:sz w:val="14"/>
                <w:szCs w:val="14"/>
              </w:rPr>
              <w:t>) + (</w:t>
            </w:r>
            <w:r w:rsidR="00F17CFD">
              <w:rPr>
                <w:rFonts w:ascii="Tahoma" w:hAnsi="Tahoma" w:cs="Tahoma"/>
                <w:sz w:val="14"/>
                <w:szCs w:val="14"/>
              </w:rPr>
              <w:t>89</w:t>
            </w:r>
            <w:r>
              <w:rPr>
                <w:rFonts w:ascii="Tahoma" w:hAnsi="Tahoma" w:cs="Tahoma"/>
                <w:sz w:val="14"/>
                <w:szCs w:val="14"/>
              </w:rPr>
              <w:t>) + (</w:t>
            </w:r>
            <w:r w:rsidR="00F17CFD">
              <w:rPr>
                <w:rFonts w:ascii="Tahoma" w:hAnsi="Tahoma" w:cs="Tahoma"/>
                <w:sz w:val="14"/>
                <w:szCs w:val="14"/>
              </w:rPr>
              <w:t>94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:rsidR="0037665B" w:rsidRPr="00EC1123" w:rsidRDefault="00513F4D" w:rsidP="00F17CFD">
            <w:pPr>
              <w:spacing w:line="16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(98</w:t>
            </w:r>
            <w:r w:rsidR="0037665B">
              <w:rPr>
                <w:rFonts w:ascii="Tahoma" w:hAnsi="Tahoma" w:cs="Tahoma"/>
                <w:sz w:val="14"/>
                <w:szCs w:val="14"/>
              </w:rPr>
              <w:t>) = (</w:t>
            </w:r>
            <w:r w:rsidR="00F17CFD">
              <w:rPr>
                <w:rFonts w:ascii="Tahoma" w:hAnsi="Tahoma" w:cs="Tahoma"/>
                <w:sz w:val="14"/>
                <w:szCs w:val="14"/>
              </w:rPr>
              <w:t>8</w:t>
            </w:r>
            <w:r w:rsidR="00736885">
              <w:rPr>
                <w:rFonts w:ascii="Tahoma" w:hAnsi="Tahoma" w:cs="Tahoma"/>
                <w:sz w:val="14"/>
                <w:szCs w:val="14"/>
                <w:lang w:val="en-US"/>
              </w:rPr>
              <w:t>3</w:t>
            </w:r>
            <w:r w:rsidR="0037665B">
              <w:rPr>
                <w:rFonts w:ascii="Tahoma" w:hAnsi="Tahoma" w:cs="Tahoma"/>
                <w:sz w:val="14"/>
                <w:szCs w:val="14"/>
              </w:rPr>
              <w:t>) + (</w:t>
            </w:r>
            <w:r w:rsidR="00F17CFD">
              <w:rPr>
                <w:rFonts w:ascii="Tahoma" w:hAnsi="Tahoma" w:cs="Tahoma"/>
                <w:sz w:val="14"/>
                <w:szCs w:val="14"/>
              </w:rPr>
              <w:t>90</w:t>
            </w:r>
            <w:r w:rsidR="0037665B">
              <w:rPr>
                <w:rFonts w:ascii="Tahoma" w:hAnsi="Tahoma" w:cs="Tahoma"/>
                <w:sz w:val="14"/>
                <w:szCs w:val="14"/>
              </w:rPr>
              <w:t>) + (</w:t>
            </w:r>
            <w:r w:rsidR="00F17CFD">
              <w:rPr>
                <w:rFonts w:ascii="Tahoma" w:hAnsi="Tahoma" w:cs="Tahoma"/>
                <w:sz w:val="14"/>
                <w:szCs w:val="14"/>
              </w:rPr>
              <w:t>95</w:t>
            </w:r>
            <w:r w:rsidR="0037665B">
              <w:rPr>
                <w:rFonts w:ascii="Tahoma" w:hAnsi="Tahoma" w:cs="Tahoma"/>
                <w:sz w:val="14"/>
                <w:szCs w:val="14"/>
              </w:rPr>
              <w:t xml:space="preserve">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37665B" w:rsidRPr="00EC1123" w:rsidRDefault="0037665B" w:rsidP="002C05C4">
            <w:pPr>
              <w:spacing w:line="16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513F4D">
              <w:rPr>
                <w:rFonts w:ascii="Tahoma" w:hAnsi="Tahoma" w:cs="Tahoma"/>
                <w:sz w:val="14"/>
                <w:szCs w:val="14"/>
              </w:rPr>
              <w:t>99</w:t>
            </w:r>
            <w:r>
              <w:rPr>
                <w:rFonts w:ascii="Tahoma" w:hAnsi="Tahoma" w:cs="Tahoma"/>
                <w:sz w:val="14"/>
                <w:szCs w:val="14"/>
              </w:rPr>
              <w:t>) = (</w:t>
            </w:r>
            <w:r w:rsidR="002C05C4">
              <w:rPr>
                <w:rFonts w:ascii="Tahoma" w:hAnsi="Tahoma" w:cs="Tahoma"/>
                <w:sz w:val="14"/>
                <w:szCs w:val="14"/>
              </w:rPr>
              <w:t>8</w:t>
            </w:r>
            <w:r w:rsidR="000D53A7"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</w:rPr>
              <w:t>) + (</w:t>
            </w:r>
            <w:r w:rsidR="002C05C4">
              <w:rPr>
                <w:rFonts w:ascii="Tahoma" w:hAnsi="Tahoma" w:cs="Tahoma"/>
                <w:sz w:val="14"/>
                <w:szCs w:val="14"/>
              </w:rPr>
              <w:t>91</w:t>
            </w:r>
            <w:r>
              <w:rPr>
                <w:rFonts w:ascii="Tahoma" w:hAnsi="Tahoma" w:cs="Tahoma"/>
                <w:sz w:val="14"/>
                <w:szCs w:val="14"/>
              </w:rPr>
              <w:t>) + (</w:t>
            </w:r>
            <w:r w:rsidR="002C05C4">
              <w:rPr>
                <w:rFonts w:ascii="Tahoma" w:hAnsi="Tahoma" w:cs="Tahoma"/>
                <w:sz w:val="14"/>
                <w:szCs w:val="14"/>
              </w:rPr>
              <w:t>96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71CF8" w:rsidRPr="00EC1123" w:rsidTr="00F97C11">
        <w:trPr>
          <w:trHeight w:val="239"/>
        </w:trPr>
        <w:tc>
          <w:tcPr>
            <w:tcW w:w="3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71CF8" w:rsidRPr="00EC1123" w:rsidRDefault="00471CF8" w:rsidP="00471CF8">
            <w:pPr>
              <w:spacing w:line="140" w:lineRule="atLeast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71CF8" w:rsidRPr="00EC1123" w:rsidRDefault="00471CF8" w:rsidP="00471CF8">
            <w:pPr>
              <w:spacing w:line="140" w:lineRule="atLeast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EC1123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71CF8" w:rsidRPr="00EC1123" w:rsidRDefault="00471CF8" w:rsidP="0033546E">
            <w:pPr>
              <w:spacing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</w:t>
            </w:r>
            <w:r w:rsidR="002E2C06">
              <w:rPr>
                <w:rFonts w:ascii="Tahoma" w:hAnsi="Tahoma" w:cs="Tahoma"/>
                <w:sz w:val="14"/>
                <w:szCs w:val="14"/>
              </w:rPr>
              <w:t>00) = (45) + (97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71CF8" w:rsidRPr="00EC1123" w:rsidRDefault="00471CF8" w:rsidP="001E3AA4">
            <w:pPr>
              <w:spacing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</w:t>
            </w:r>
            <w:r w:rsidR="002E2C06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 xml:space="preserve">) =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2E2C06">
              <w:rPr>
                <w:rFonts w:ascii="Tahoma" w:hAnsi="Tahoma" w:cs="Tahoma"/>
                <w:sz w:val="14"/>
                <w:szCs w:val="14"/>
              </w:rPr>
              <w:t>78) + (98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471CF8" w:rsidRPr="00EB7691" w:rsidRDefault="007B07EC" w:rsidP="007B07EC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(102</w:t>
            </w:r>
            <w:r w:rsidR="002E2C06">
              <w:rPr>
                <w:rFonts w:ascii="Tahoma" w:hAnsi="Tahoma" w:cs="Tahoma"/>
                <w:sz w:val="14"/>
                <w:szCs w:val="14"/>
              </w:rPr>
              <w:t>) = (79) + (99</w:t>
            </w:r>
            <w:r w:rsidR="00471CF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</w:tbl>
    <w:p w:rsidR="0037665B" w:rsidRDefault="0037665B" w:rsidP="00E6169E">
      <w:pPr>
        <w:spacing w:line="160" w:lineRule="exact"/>
        <w:rPr>
          <w:rFonts w:ascii="Tahoma" w:hAnsi="Tahoma" w:cs="Tahoma"/>
          <w:b/>
          <w:sz w:val="16"/>
          <w:szCs w:val="16"/>
        </w:rPr>
      </w:pPr>
    </w:p>
    <w:tbl>
      <w:tblPr>
        <w:tblStyle w:val="a5"/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82"/>
        <w:gridCol w:w="10071"/>
        <w:gridCol w:w="712"/>
        <w:gridCol w:w="711"/>
        <w:gridCol w:w="3743"/>
      </w:tblGrid>
      <w:tr w:rsidR="0033546E" w:rsidTr="0087623A">
        <w:trPr>
          <w:trHeight w:val="392"/>
        </w:trPr>
        <w:tc>
          <w:tcPr>
            <w:tcW w:w="16019" w:type="dxa"/>
            <w:gridSpan w:val="5"/>
            <w:shd w:val="pct10" w:color="auto" w:fill="auto"/>
          </w:tcPr>
          <w:p w:rsidR="0033546E" w:rsidRDefault="0033546E" w:rsidP="00FD1296">
            <w:pPr>
              <w:spacing w:before="80" w:after="60" w:line="160" w:lineRule="exact"/>
              <w:ind w:right="-23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2D682F">
              <w:rPr>
                <w:rFonts w:ascii="Tahoma" w:hAnsi="Tahoma" w:cs="Tahoma"/>
                <w:b/>
                <w:sz w:val="16"/>
                <w:szCs w:val="16"/>
              </w:rPr>
              <w:t xml:space="preserve">ΔΙΟΙΚΗΤΙΚΗ ΕΠΑΛΗΘΕΥΣΗ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ΔΕΙΚΤΩΝ ΚΑΙ ΚΑΝΟΝΩΝ ΠΛΗΡΟΦΟΡΗΣΗΣ ΚΑΙ ΔΗΜΟΣΙΟΤΗΤΑΣ</w:t>
            </w:r>
          </w:p>
          <w:p w:rsidR="0033546E" w:rsidRDefault="0033546E" w:rsidP="00FD1296">
            <w:pPr>
              <w:spacing w:before="40" w:after="80"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7D82">
              <w:rPr>
                <w:rFonts w:ascii="Tahoma" w:hAnsi="Tahoma" w:cs="Tahoma"/>
                <w:i/>
                <w:sz w:val="15"/>
                <w:szCs w:val="15"/>
              </w:rPr>
              <w:t>(συμπληρώνεται συνολικά για το υποβληθέν Δελτίο Δήλωσης Δαπανών)</w:t>
            </w:r>
          </w:p>
        </w:tc>
      </w:tr>
      <w:tr w:rsidR="0033546E" w:rsidTr="0087623A">
        <w:tc>
          <w:tcPr>
            <w:tcW w:w="782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071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3546E" w:rsidRPr="00190492" w:rsidRDefault="0033546E" w:rsidP="00FD1296">
            <w:pPr>
              <w:spacing w:before="60" w:after="60" w:line="16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711" w:type="dxa"/>
            <w:vAlign w:val="center"/>
          </w:tcPr>
          <w:p w:rsidR="0033546E" w:rsidRPr="00190492" w:rsidRDefault="0033546E" w:rsidP="00FD1296">
            <w:pPr>
              <w:spacing w:before="60" w:after="60" w:line="16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3743" w:type="dxa"/>
            <w:vAlign w:val="center"/>
          </w:tcPr>
          <w:p w:rsidR="0033546E" w:rsidRPr="00190492" w:rsidRDefault="0033546E" w:rsidP="00FD1296">
            <w:pPr>
              <w:spacing w:before="60" w:after="60" w:line="16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>ΠΑΡΑΤΗΡΗΣΕΙΣ / ΣΥΣΤΑΣΕΙΣ ΠΡΟΣ ΤΟ ΔΙΚΑΙΟΥΧΟ</w:t>
            </w:r>
          </w:p>
        </w:tc>
      </w:tr>
      <w:tr w:rsidR="0033546E" w:rsidTr="0087623A">
        <w:trPr>
          <w:trHeight w:val="490"/>
        </w:trPr>
        <w:tc>
          <w:tcPr>
            <w:tcW w:w="782" w:type="dxa"/>
            <w:vAlign w:val="center"/>
          </w:tcPr>
          <w:p w:rsidR="0033546E" w:rsidRDefault="0033546E" w:rsidP="00FD1296">
            <w:pPr>
              <w:spacing w:before="40" w:after="40"/>
              <w:ind w:left="425" w:hanging="42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(1</w:t>
            </w:r>
            <w:r w:rsidR="0046196B">
              <w:rPr>
                <w:rFonts w:ascii="Tahoma" w:hAnsi="Tahoma" w:cs="Tahoma"/>
                <w:color w:val="000000"/>
                <w:sz w:val="14"/>
                <w:szCs w:val="14"/>
              </w:rPr>
              <w:t>03</w:t>
            </w:r>
            <w:r w:rsidRPr="007B12D6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  <w:p w:rsidR="0033546E" w:rsidRPr="007B12D6" w:rsidRDefault="0033546E" w:rsidP="00FD1296">
            <w:pPr>
              <w:spacing w:before="40" w:after="40"/>
              <w:ind w:left="425" w:hanging="42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071" w:type="dxa"/>
            <w:vAlign w:val="center"/>
          </w:tcPr>
          <w:p w:rsidR="0033546E" w:rsidRPr="007B12D6" w:rsidRDefault="00571D2C" w:rsidP="007F7417">
            <w:pPr>
              <w:spacing w:before="40" w:after="40"/>
              <w:ind w:left="14" w:hanging="14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Έχουν τηρηθεί τα προβλεπόμενα 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>σ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την Απόφαση Ένταξης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 xml:space="preserve"> της Πράξης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,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>σχετικά με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 την εμπρόθεσμη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(έγκαιρη)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ορθή καταχώρηση των δεικτών 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 xml:space="preserve">(συμπεριλαμβανομένων των δεδομένων συμμετεχόντων, 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στις περιπτώσεις όπου απαιτείται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>)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;</w:t>
            </w:r>
          </w:p>
        </w:tc>
        <w:tc>
          <w:tcPr>
            <w:tcW w:w="712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43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546E" w:rsidTr="0087623A">
        <w:trPr>
          <w:trHeight w:val="350"/>
        </w:trPr>
        <w:tc>
          <w:tcPr>
            <w:tcW w:w="782" w:type="dxa"/>
            <w:vAlign w:val="center"/>
          </w:tcPr>
          <w:p w:rsidR="0033546E" w:rsidRPr="007B12D6" w:rsidRDefault="0046196B" w:rsidP="00812BA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(104</w:t>
            </w:r>
            <w:r w:rsidR="0033546E" w:rsidRPr="007B12D6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71" w:type="dxa"/>
            <w:vAlign w:val="center"/>
          </w:tcPr>
          <w:p w:rsidR="0033546E" w:rsidRPr="007B12D6" w:rsidRDefault="0033546E" w:rsidP="00FD1296">
            <w:pPr>
              <w:spacing w:before="40" w:after="4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7B12D6">
              <w:rPr>
                <w:rFonts w:ascii="Tahoma" w:hAnsi="Tahoma" w:cs="Tahoma"/>
                <w:color w:val="000000"/>
                <w:sz w:val="15"/>
                <w:szCs w:val="15"/>
              </w:rPr>
              <w:t>Έχουν τηρηθεί οι κανόνες πληροφόρησης και δημοσιότητας;</w:t>
            </w:r>
          </w:p>
        </w:tc>
        <w:tc>
          <w:tcPr>
            <w:tcW w:w="712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43" w:type="dxa"/>
          </w:tcPr>
          <w:p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3546E" w:rsidRDefault="0033546E" w:rsidP="00995518">
      <w:pPr>
        <w:rPr>
          <w:rFonts w:ascii="Tahoma" w:hAnsi="Tahoma" w:cs="Tahoma"/>
          <w:sz w:val="18"/>
          <w:szCs w:val="18"/>
        </w:rPr>
      </w:pPr>
    </w:p>
    <w:p w:rsidR="00787603" w:rsidRDefault="00787603" w:rsidP="00995518">
      <w:pPr>
        <w:rPr>
          <w:rFonts w:ascii="Tahoma" w:hAnsi="Tahoma" w:cs="Tahoma"/>
          <w:sz w:val="18"/>
          <w:szCs w:val="18"/>
        </w:rPr>
      </w:pPr>
    </w:p>
    <w:p w:rsidR="00787603" w:rsidRDefault="00787603" w:rsidP="00995518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tbl>
      <w:tblPr>
        <w:tblStyle w:val="a5"/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07"/>
        <w:gridCol w:w="1170"/>
        <w:gridCol w:w="1074"/>
        <w:gridCol w:w="1120"/>
        <w:gridCol w:w="1066"/>
        <w:gridCol w:w="996"/>
        <w:gridCol w:w="1697"/>
        <w:gridCol w:w="1845"/>
        <w:gridCol w:w="2550"/>
        <w:gridCol w:w="2835"/>
      </w:tblGrid>
      <w:tr w:rsidR="00CA792E" w:rsidTr="0087623A">
        <w:tc>
          <w:tcPr>
            <w:tcW w:w="16019" w:type="dxa"/>
            <w:gridSpan w:val="11"/>
            <w:tcBorders>
              <w:top w:val="single" w:sz="8" w:space="0" w:color="auto"/>
              <w:bottom w:val="single" w:sz="2" w:space="0" w:color="auto"/>
            </w:tcBorders>
            <w:shd w:val="pct10" w:color="auto" w:fill="auto"/>
          </w:tcPr>
          <w:p w:rsidR="00CA792E" w:rsidRDefault="00CA792E" w:rsidP="0070265D">
            <w:pPr>
              <w:spacing w:before="60" w:after="60" w:line="16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F44386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ΕΥΡΗΜΑΤΑ / ΠΑΡΑΤΗΡΗΣΕΙΣ</w:t>
            </w:r>
            <w:r w:rsidRPr="00F44386">
              <w:rPr>
                <w:rFonts w:ascii="Tahoma" w:hAnsi="Tahoma" w:cs="Tahoma"/>
                <w:b/>
                <w:sz w:val="16"/>
                <w:szCs w:val="16"/>
              </w:rPr>
              <w:t xml:space="preserve"> / ΣΥΣΤΑΣΕΙΣ </w:t>
            </w:r>
          </w:p>
        </w:tc>
      </w:tr>
      <w:tr w:rsidR="00CA792E" w:rsidTr="0087623A">
        <w:trPr>
          <w:trHeight w:val="267"/>
        </w:trPr>
        <w:tc>
          <w:tcPr>
            <w:tcW w:w="2836" w:type="dxa"/>
            <w:gridSpan w:val="3"/>
            <w:tcBorders>
              <w:top w:val="single" w:sz="2" w:space="0" w:color="auto"/>
            </w:tcBorders>
            <w:vAlign w:val="center"/>
          </w:tcPr>
          <w:p w:rsidR="00CA792E" w:rsidRPr="00423AB5" w:rsidRDefault="00CA792E" w:rsidP="00021BDF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ΕΥΡΗΜΑ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</w:tcBorders>
            <w:vAlign w:val="center"/>
          </w:tcPr>
          <w:p w:rsidR="00CA792E" w:rsidRPr="00423AB5" w:rsidRDefault="00CA792E" w:rsidP="00CA792E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ΠΟΣΟ ΔΙΟΡΘΩΣΗΣ</w:t>
            </w:r>
          </w:p>
        </w:tc>
        <w:tc>
          <w:tcPr>
            <w:tcW w:w="4879" w:type="dxa"/>
            <w:gridSpan w:val="4"/>
            <w:tcBorders>
              <w:top w:val="single" w:sz="2" w:space="0" w:color="auto"/>
            </w:tcBorders>
            <w:vAlign w:val="center"/>
          </w:tcPr>
          <w:p w:rsidR="00CA792E" w:rsidRDefault="00CA792E" w:rsidP="005B2DC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ΕΝΕΡΓΕΙΑ</w:t>
            </w:r>
          </w:p>
        </w:tc>
        <w:tc>
          <w:tcPr>
            <w:tcW w:w="7230" w:type="dxa"/>
            <w:gridSpan w:val="3"/>
            <w:tcBorders>
              <w:top w:val="single" w:sz="2" w:space="0" w:color="auto"/>
            </w:tcBorders>
            <w:vAlign w:val="center"/>
          </w:tcPr>
          <w:p w:rsidR="00CA792E" w:rsidRDefault="00CA792E" w:rsidP="005B2DC7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52F9">
              <w:rPr>
                <w:rFonts w:ascii="Tahoma" w:hAnsi="Tahoma" w:cs="Tahoma"/>
                <w:sz w:val="15"/>
                <w:szCs w:val="15"/>
              </w:rPr>
              <w:t xml:space="preserve">ΠΑΡΑΤΗΡΗΣΕΙΣ/ ΣΥΣΤΑΣΕΙΣ </w:t>
            </w:r>
          </w:p>
        </w:tc>
      </w:tr>
      <w:tr w:rsidR="00CA792E" w:rsidTr="0087623A">
        <w:trPr>
          <w:trHeight w:val="448"/>
        </w:trPr>
        <w:tc>
          <w:tcPr>
            <w:tcW w:w="559" w:type="dxa"/>
            <w:vAlign w:val="center"/>
          </w:tcPr>
          <w:p w:rsidR="00CA792E" w:rsidRPr="00423AB5" w:rsidRDefault="00CA792E" w:rsidP="005B2DC7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107" w:type="dxa"/>
            <w:vAlign w:val="center"/>
          </w:tcPr>
          <w:p w:rsidR="00CA792E" w:rsidRPr="00423AB5" w:rsidRDefault="00CA792E" w:rsidP="005B2DC7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1170" w:type="dxa"/>
            <w:vAlign w:val="center"/>
          </w:tcPr>
          <w:p w:rsidR="00CA792E" w:rsidRPr="00423AB5" w:rsidRDefault="00CA792E" w:rsidP="005B2DC7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ΑΙΤΙΟΛΟΓΗΣΗ</w:t>
            </w:r>
          </w:p>
        </w:tc>
        <w:tc>
          <w:tcPr>
            <w:tcW w:w="1074" w:type="dxa"/>
            <w:vMerge/>
          </w:tcPr>
          <w:p w:rsidR="00CA792E" w:rsidRDefault="00CA792E" w:rsidP="005B2DC7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0" w:type="dxa"/>
            <w:vAlign w:val="center"/>
          </w:tcPr>
          <w:p w:rsidR="00CA792E" w:rsidRPr="00EC1123" w:rsidRDefault="00CA792E" w:rsidP="005B2DC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ΠΟΣΟ ΠΡΟΣ ΕΝΕΡΓΕΙΑ</w:t>
            </w:r>
          </w:p>
        </w:tc>
        <w:tc>
          <w:tcPr>
            <w:tcW w:w="1066" w:type="dxa"/>
            <w:vAlign w:val="center"/>
          </w:tcPr>
          <w:p w:rsidR="00CA792E" w:rsidRPr="00EC1123" w:rsidRDefault="00CA792E" w:rsidP="005B2DC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ΕΙΔΟΣ ΕΝΕΡΓΕΙΑΣ</w:t>
            </w:r>
          </w:p>
        </w:tc>
        <w:tc>
          <w:tcPr>
            <w:tcW w:w="996" w:type="dxa"/>
            <w:vAlign w:val="center"/>
          </w:tcPr>
          <w:p w:rsidR="00CA792E" w:rsidRPr="00010741" w:rsidRDefault="00CA792E" w:rsidP="005B2DC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ΥΠΟΧΡΕΟΣ</w:t>
            </w:r>
          </w:p>
        </w:tc>
        <w:tc>
          <w:tcPr>
            <w:tcW w:w="1697" w:type="dxa"/>
            <w:vAlign w:val="center"/>
          </w:tcPr>
          <w:p w:rsidR="00CA792E" w:rsidRDefault="00CA792E" w:rsidP="005B2DC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B338E">
              <w:rPr>
                <w:rFonts w:ascii="Tahoma" w:hAnsi="Tahoma" w:cs="Tahoma"/>
                <w:sz w:val="15"/>
                <w:szCs w:val="15"/>
              </w:rPr>
              <w:t>ΡΟΛΟΣ ΥΠΟΧΡΕΟΥ ΣΤΟ ΥΠΟΕΡΓΟ</w:t>
            </w:r>
          </w:p>
        </w:tc>
        <w:tc>
          <w:tcPr>
            <w:tcW w:w="1845" w:type="dxa"/>
            <w:vAlign w:val="center"/>
          </w:tcPr>
          <w:p w:rsidR="00CA792E" w:rsidRDefault="00CA792E" w:rsidP="005B2DC7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ΚΩΔ. ΠΑΡΑΤΗΡΗΣΗΣ/</w:t>
            </w:r>
            <w:r w:rsidRPr="00D95BC7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EC1123">
              <w:rPr>
                <w:rFonts w:ascii="Tahoma" w:hAnsi="Tahoma" w:cs="Tahoma"/>
                <w:sz w:val="15"/>
                <w:szCs w:val="15"/>
              </w:rPr>
              <w:t>ΣΥΣΤΑΣΗΣ</w:t>
            </w:r>
          </w:p>
        </w:tc>
        <w:tc>
          <w:tcPr>
            <w:tcW w:w="2550" w:type="dxa"/>
            <w:vAlign w:val="center"/>
          </w:tcPr>
          <w:p w:rsidR="00CA792E" w:rsidRPr="00CA792E" w:rsidRDefault="00CA792E" w:rsidP="00021BDF">
            <w:pPr>
              <w:spacing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ΠΑΡΑΤΗΡΗΣΗ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/ </w:t>
            </w:r>
            <w:r>
              <w:rPr>
                <w:rFonts w:ascii="Tahoma" w:hAnsi="Tahoma" w:cs="Tahoma"/>
                <w:sz w:val="15"/>
                <w:szCs w:val="15"/>
              </w:rPr>
              <w:t>ΣΥΣΤΑΣΗ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ΠΡΟΣ ΤΟ ΔΙΚΑΙΟΥΧΟ</w:t>
            </w:r>
          </w:p>
        </w:tc>
        <w:tc>
          <w:tcPr>
            <w:tcW w:w="2835" w:type="dxa"/>
            <w:vAlign w:val="center"/>
          </w:tcPr>
          <w:p w:rsidR="00CA792E" w:rsidRDefault="00CA792E" w:rsidP="004C52F9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 xml:space="preserve">ΠΡΟΘΕΣΜΙΑ ΣΥΜΜΟΡΦΩΣΗΣ </w:t>
            </w:r>
            <w:r>
              <w:rPr>
                <w:rFonts w:ascii="Tahoma" w:hAnsi="Tahoma" w:cs="Tahoma"/>
                <w:sz w:val="15"/>
                <w:szCs w:val="15"/>
              </w:rPr>
              <w:t>Δ</w:t>
            </w:r>
            <w:r w:rsidRPr="00EC1123">
              <w:rPr>
                <w:rFonts w:ascii="Tahoma" w:hAnsi="Tahoma" w:cs="Tahoma"/>
                <w:sz w:val="15"/>
                <w:szCs w:val="15"/>
              </w:rPr>
              <w:t>ΙΚΑΙΟΥΧΟΥ</w:t>
            </w:r>
          </w:p>
        </w:tc>
      </w:tr>
      <w:tr w:rsidR="00CA792E" w:rsidTr="0087623A">
        <w:trPr>
          <w:trHeight w:val="267"/>
        </w:trPr>
        <w:tc>
          <w:tcPr>
            <w:tcW w:w="559" w:type="dxa"/>
            <w:vAlign w:val="center"/>
          </w:tcPr>
          <w:p w:rsidR="00CA792E" w:rsidRPr="00794DFD" w:rsidRDefault="0046196B" w:rsidP="0046196B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(105</w:t>
            </w:r>
            <w:r w:rsidR="00CA792E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107" w:type="dxa"/>
            <w:vAlign w:val="center"/>
          </w:tcPr>
          <w:p w:rsidR="00CA792E" w:rsidRPr="00794DFD" w:rsidRDefault="0046196B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(106</w:t>
            </w:r>
            <w:r w:rsidR="00CA792E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170" w:type="dxa"/>
            <w:vAlign w:val="center"/>
          </w:tcPr>
          <w:p w:rsidR="00CA792E" w:rsidRPr="00794DFD" w:rsidRDefault="0046196B" w:rsidP="0046196B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(107</w:t>
            </w:r>
            <w:r w:rsidR="00CA792E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74" w:type="dxa"/>
          </w:tcPr>
          <w:p w:rsidR="00CA792E" w:rsidRPr="00794DFD" w:rsidRDefault="0046196B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(108)</w:t>
            </w:r>
          </w:p>
        </w:tc>
        <w:tc>
          <w:tcPr>
            <w:tcW w:w="1120" w:type="dxa"/>
            <w:vAlign w:val="center"/>
          </w:tcPr>
          <w:p w:rsidR="00CA792E" w:rsidRPr="00ED0718" w:rsidRDefault="0046196B" w:rsidP="005B2DC7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</w:t>
            </w:r>
            <w:r w:rsidR="00CA792E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CA792E"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66" w:type="dxa"/>
            <w:vAlign w:val="center"/>
          </w:tcPr>
          <w:p w:rsidR="00CA792E" w:rsidRPr="00EC1123" w:rsidRDefault="0046196B" w:rsidP="005B2DC7">
            <w:pPr>
              <w:spacing w:line="16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(110</w:t>
            </w:r>
            <w:r w:rsidR="00CA792E"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996" w:type="dxa"/>
            <w:vAlign w:val="center"/>
          </w:tcPr>
          <w:p w:rsidR="00CA792E" w:rsidRPr="007F1A92" w:rsidRDefault="0046196B" w:rsidP="005B2DC7">
            <w:pPr>
              <w:spacing w:line="160" w:lineRule="atLeast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</w:t>
            </w:r>
            <w:r w:rsidR="00CA792E">
              <w:rPr>
                <w:rFonts w:ascii="Tahoma" w:hAnsi="Tahoma" w:cs="Tahoma"/>
                <w:sz w:val="14"/>
                <w:szCs w:val="14"/>
              </w:rPr>
              <w:t>1</w:t>
            </w:r>
            <w:r w:rsidR="00CA792E"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697" w:type="dxa"/>
            <w:vAlign w:val="center"/>
          </w:tcPr>
          <w:p w:rsidR="00CA792E" w:rsidRPr="00EC1123" w:rsidRDefault="0046196B" w:rsidP="005B2DC7">
            <w:pPr>
              <w:spacing w:line="16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</w:t>
            </w:r>
            <w:r w:rsidR="00CA792E">
              <w:rPr>
                <w:rFonts w:ascii="Tahoma" w:hAnsi="Tahoma" w:cs="Tahoma"/>
                <w:sz w:val="14"/>
                <w:szCs w:val="14"/>
              </w:rPr>
              <w:t>2</w:t>
            </w:r>
            <w:r w:rsidR="00CA792E"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5" w:type="dxa"/>
            <w:vAlign w:val="center"/>
          </w:tcPr>
          <w:p w:rsidR="00CA792E" w:rsidRDefault="00CA792E" w:rsidP="005B2DC7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5523">
              <w:rPr>
                <w:rFonts w:ascii="Tahoma" w:hAnsi="Tahoma" w:cs="Tahoma"/>
                <w:sz w:val="14"/>
                <w:szCs w:val="14"/>
              </w:rPr>
              <w:t>(1</w:t>
            </w:r>
            <w:r w:rsidR="0046196B">
              <w:rPr>
                <w:rFonts w:ascii="Tahoma" w:hAnsi="Tahoma" w:cs="Tahoma"/>
                <w:sz w:val="14"/>
                <w:szCs w:val="14"/>
              </w:rPr>
              <w:t>13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0" w:type="dxa"/>
            <w:vAlign w:val="center"/>
          </w:tcPr>
          <w:p w:rsidR="00CA792E" w:rsidRDefault="0046196B" w:rsidP="005B2DC7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(114</w:t>
            </w:r>
            <w:r w:rsidR="00CA792E"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vAlign w:val="center"/>
          </w:tcPr>
          <w:p w:rsidR="00CA792E" w:rsidRDefault="0046196B" w:rsidP="005B2DC7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(115</w:t>
            </w:r>
            <w:r w:rsidR="00CA792E"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CA792E" w:rsidTr="0087623A">
        <w:trPr>
          <w:trHeight w:val="267"/>
        </w:trPr>
        <w:tc>
          <w:tcPr>
            <w:tcW w:w="559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92E" w:rsidRDefault="00CA792E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A792E" w:rsidRDefault="00CA792E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4" w:type="dxa"/>
          </w:tcPr>
          <w:p w:rsidR="00CA792E" w:rsidRDefault="00CA792E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20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6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5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0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CA792E" w:rsidRDefault="00CA792E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1D9D" w:rsidTr="0087623A">
        <w:trPr>
          <w:trHeight w:val="267"/>
        </w:trPr>
        <w:tc>
          <w:tcPr>
            <w:tcW w:w="559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01D9D" w:rsidRDefault="00B01D9D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B01D9D" w:rsidRDefault="00B01D9D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4" w:type="dxa"/>
          </w:tcPr>
          <w:p w:rsidR="00B01D9D" w:rsidRDefault="00B01D9D" w:rsidP="005B2DC7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20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6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5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0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B01D9D" w:rsidRDefault="00B01D9D" w:rsidP="00953480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E19F6" w:rsidRDefault="00DE19F6" w:rsidP="00995518">
      <w:pPr>
        <w:rPr>
          <w:rFonts w:ascii="Tahoma" w:hAnsi="Tahoma" w:cs="Tahoma"/>
          <w:sz w:val="18"/>
          <w:szCs w:val="18"/>
        </w:rPr>
      </w:pPr>
    </w:p>
    <w:p w:rsidR="00021BDF" w:rsidRDefault="00021BDF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029"/>
        <w:gridCol w:w="672"/>
        <w:gridCol w:w="770"/>
        <w:gridCol w:w="2015"/>
        <w:gridCol w:w="658"/>
        <w:gridCol w:w="1022"/>
        <w:gridCol w:w="1176"/>
        <w:gridCol w:w="1638"/>
        <w:gridCol w:w="1764"/>
        <w:gridCol w:w="3290"/>
      </w:tblGrid>
      <w:tr w:rsidR="0002099F" w:rsidRPr="00D00058" w:rsidTr="00870894">
        <w:trPr>
          <w:trHeight w:val="643"/>
        </w:trPr>
        <w:tc>
          <w:tcPr>
            <w:tcW w:w="16019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2099F" w:rsidRPr="001F2269" w:rsidRDefault="0002099F" w:rsidP="00870894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F44386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ΕΦΑΡΜΟΓΗ ΚΑΤ’ ΑΠΟΚΟΠΗ ΔΙΟΡΘΩΣΕΩΝ - ΤΕΛΙΚΑ ΠΟΣΑ ΕΠΙΛΕΞΙΜΩΝ ΔΑΠΑΝΩΝ ΚΑΙ ΠΟΣΩΝ ΠΡΟΣ ΕΝΕΡΓΕΙΑ</w:t>
            </w:r>
          </w:p>
          <w:p w:rsidR="0002099F" w:rsidRPr="00D00058" w:rsidRDefault="0002099F" w:rsidP="00870894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FC4942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</w:rPr>
              <w:t>εμφανίζ</w:t>
            </w:r>
            <w:r w:rsidRPr="00FC4942">
              <w:rPr>
                <w:rFonts w:ascii="Tahoma" w:hAnsi="Tahoma" w:cs="Tahoma"/>
                <w:i/>
                <w:sz w:val="16"/>
                <w:szCs w:val="16"/>
              </w:rPr>
              <w:t>εται σε περίπτωση που υπάρχουν κατ’ αποκοπή διορθώσεις)</w:t>
            </w:r>
          </w:p>
        </w:tc>
      </w:tr>
      <w:tr w:rsidR="006F2DDB" w:rsidRPr="00D00058" w:rsidTr="0087623A">
        <w:trPr>
          <w:trHeight w:val="308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ind w:left="-76" w:right="-9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00058">
              <w:rPr>
                <w:rFonts w:ascii="Tahoma" w:hAnsi="Tahoma" w:cs="Tahoma"/>
                <w:sz w:val="15"/>
                <w:szCs w:val="15"/>
              </w:rPr>
              <w:t>ΚΑΤ’ ΑΠΟΚΟΠΗ ΔΙΟΡΘΩΣΗ</w:t>
            </w:r>
          </w:p>
        </w:tc>
        <w:tc>
          <w:tcPr>
            <w:tcW w:w="448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ind w:left="-94" w:right="-99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582CC2">
              <w:rPr>
                <w:rFonts w:ascii="Tahoma" w:hAnsi="Tahoma" w:cs="Tahoma"/>
                <w:color w:val="000000"/>
                <w:sz w:val="15"/>
                <w:szCs w:val="15"/>
              </w:rPr>
              <w:t>ΕΛΕΓΧΟΣ/ ΕΠΑΛΗΘΕΥΣΗ/ ΔΙΑΔΙΚΑΣΙΑ</w:t>
            </w:r>
          </w:p>
        </w:tc>
        <w:tc>
          <w:tcPr>
            <w:tcW w:w="285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2DDB" w:rsidRPr="006F2DDB" w:rsidRDefault="006F2DDB" w:rsidP="006F2DDB">
            <w:pPr>
              <w:ind w:left="-94" w:right="-99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ΕΥΡΗΜΑ</w:t>
            </w:r>
          </w:p>
        </w:tc>
        <w:tc>
          <w:tcPr>
            <w:tcW w:w="1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2DDB" w:rsidRPr="00D00058" w:rsidRDefault="006F2DDB" w:rsidP="005B2DC7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87C37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  <w:r>
              <w:rPr>
                <w:rFonts w:ascii="Tahoma" w:hAnsi="Tahoma" w:cs="Tahoma"/>
                <w:sz w:val="15"/>
                <w:szCs w:val="15"/>
              </w:rPr>
              <w:t>ΓΙΑ ΕΦΑΡΜΟΓΗ</w:t>
            </w:r>
            <w:r w:rsidRPr="00287C37">
              <w:rPr>
                <w:rFonts w:ascii="Tahoma" w:hAnsi="Tahoma" w:cs="Tahoma"/>
                <w:sz w:val="15"/>
                <w:szCs w:val="15"/>
              </w:rPr>
              <w:t xml:space="preserve"> ΤΗΣ ΔΙΟΡΘΩΣΗΣ</w:t>
            </w:r>
          </w:p>
        </w:tc>
        <w:tc>
          <w:tcPr>
            <w:tcW w:w="17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ΠΟΣΟ ΔΙΟΡΘΩΣΗΣ</w:t>
            </w:r>
          </w:p>
        </w:tc>
        <w:tc>
          <w:tcPr>
            <w:tcW w:w="3290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F2DDB" w:rsidRDefault="006F2DDB" w:rsidP="005B2DC7">
            <w:pPr>
              <w:spacing w:after="8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C72AD">
              <w:rPr>
                <w:rFonts w:ascii="Tahoma" w:hAnsi="Tahoma" w:cs="Tahoma"/>
                <w:b/>
                <w:sz w:val="15"/>
                <w:szCs w:val="15"/>
              </w:rPr>
              <w:t>ΑΠΟΔΕΚΤΟ ΔΙΑΧΕΙΡΙΣΗΣ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:rsidR="006F2DDB" w:rsidRPr="00305A3D" w:rsidRDefault="006F2DDB" w:rsidP="005B2DC7">
            <w:pPr>
              <w:spacing w:after="2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305A3D">
              <w:rPr>
                <w:rFonts w:ascii="Tahoma" w:hAnsi="Tahoma" w:cs="Tahoma"/>
                <w:i/>
                <w:sz w:val="15"/>
                <w:szCs w:val="15"/>
              </w:rPr>
              <w:t>(</w:t>
            </w:r>
            <w:r>
              <w:rPr>
                <w:rFonts w:ascii="Tahoma" w:hAnsi="Tahoma" w:cs="Tahoma"/>
                <w:i/>
                <w:sz w:val="15"/>
                <w:szCs w:val="15"/>
              </w:rPr>
              <w:t>τ</w:t>
            </w:r>
            <w:r w:rsidRPr="00305A3D">
              <w:rPr>
                <w:rFonts w:ascii="Tahoma" w:hAnsi="Tahoma" w:cs="Tahoma"/>
                <w:i/>
                <w:sz w:val="15"/>
                <w:szCs w:val="15"/>
              </w:rPr>
              <w:t>ελικό</w:t>
            </w:r>
            <w:r>
              <w:rPr>
                <w:rFonts w:ascii="Tahoma" w:hAnsi="Tahoma" w:cs="Tahoma"/>
                <w:i/>
                <w:sz w:val="15"/>
                <w:szCs w:val="15"/>
              </w:rPr>
              <w:t xml:space="preserve"> ποσό επιλέξιμων δαπανώ</w:t>
            </w:r>
            <w:r w:rsidRPr="00305A3D">
              <w:rPr>
                <w:rFonts w:ascii="Tahoma" w:hAnsi="Tahoma" w:cs="Tahoma"/>
                <w:i/>
                <w:sz w:val="15"/>
                <w:szCs w:val="15"/>
              </w:rPr>
              <w:t>ν</w:t>
            </w:r>
            <w:r>
              <w:rPr>
                <w:rFonts w:ascii="Tahoma" w:hAnsi="Tahoma" w:cs="Tahoma"/>
                <w:i/>
                <w:sz w:val="15"/>
                <w:szCs w:val="15"/>
              </w:rPr>
              <w:t xml:space="preserve"> μετά την εφαρμογή της κατ’ αποκοπή διόρθωσης)</w:t>
            </w:r>
          </w:p>
        </w:tc>
      </w:tr>
      <w:tr w:rsidR="006F2DDB" w:rsidRPr="00D00058" w:rsidTr="00870894">
        <w:trPr>
          <w:trHeight w:val="421"/>
        </w:trPr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C73F31" w:rsidRDefault="006F2DDB" w:rsidP="005B2DC7">
            <w:pPr>
              <w:spacing w:line="160" w:lineRule="atLeast"/>
              <w:ind w:left="-48" w:right="-74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00058">
              <w:rPr>
                <w:rFonts w:ascii="Tahoma" w:hAnsi="Tahoma" w:cs="Tahoma"/>
                <w:sz w:val="15"/>
                <w:szCs w:val="15"/>
              </w:rPr>
              <w:t>(%)</w:t>
            </w:r>
          </w:p>
        </w:tc>
        <w:tc>
          <w:tcPr>
            <w:tcW w:w="10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ΚΩΔ.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00058">
              <w:rPr>
                <w:rFonts w:ascii="Tahoma" w:hAnsi="Tahoma" w:cs="Tahoma"/>
                <w:color w:val="000000"/>
                <w:sz w:val="15"/>
                <w:szCs w:val="15"/>
              </w:rPr>
              <w:t>ΗΜ/ΝΙΑ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5B2DC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00058">
              <w:rPr>
                <w:rFonts w:ascii="Tahoma" w:hAnsi="Tahoma" w:cs="Tahoma"/>
                <w:color w:val="000000"/>
                <w:sz w:val="15"/>
                <w:szCs w:val="15"/>
              </w:rPr>
              <w:t>ΑΡΧΗ/ ΟΡΓΑΝΟ ΕΠΙΒΟΛΗΣ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423AB5" w:rsidRDefault="006F2DDB" w:rsidP="005B2DC7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423AB5" w:rsidRDefault="006F2DDB" w:rsidP="005B2DC7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423AB5" w:rsidRDefault="006F2DDB" w:rsidP="005B2DC7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ΑΙΤΙΟΛΟΓΗΣΗ</w:t>
            </w:r>
          </w:p>
        </w:tc>
        <w:tc>
          <w:tcPr>
            <w:tcW w:w="1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2DDB" w:rsidRPr="00D00058" w:rsidRDefault="006F2DDB" w:rsidP="005B2DC7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DB" w:rsidRDefault="006F2DDB" w:rsidP="005B2DC7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9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2DDB" w:rsidRPr="00D00058" w:rsidRDefault="006F2DDB" w:rsidP="005B2DC7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F2DDB" w:rsidRPr="00D00058" w:rsidTr="00B01D9D">
        <w:trPr>
          <w:trHeight w:val="278"/>
        </w:trPr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(116</w:t>
            </w:r>
            <w:r w:rsidR="006F2DD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46196B">
            <w:pPr>
              <w:ind w:left="-100" w:right="-52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00058">
              <w:rPr>
                <w:rFonts w:ascii="Tahoma" w:hAnsi="Tahoma" w:cs="Tahoma"/>
                <w:sz w:val="14"/>
                <w:szCs w:val="14"/>
              </w:rPr>
              <w:t>(1</w:t>
            </w:r>
            <w:r w:rsidR="0046196B">
              <w:rPr>
                <w:rFonts w:ascii="Tahoma" w:hAnsi="Tahoma" w:cs="Tahoma"/>
                <w:sz w:val="14"/>
                <w:szCs w:val="14"/>
              </w:rPr>
              <w:t>17</w:t>
            </w:r>
            <w:r w:rsidRPr="00D0005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00058">
              <w:rPr>
                <w:rFonts w:ascii="Tahoma" w:hAnsi="Tahoma" w:cs="Tahoma"/>
                <w:sz w:val="14"/>
                <w:szCs w:val="14"/>
              </w:rPr>
              <w:t>(1</w:t>
            </w:r>
            <w:r w:rsidR="0046196B">
              <w:rPr>
                <w:rFonts w:ascii="Tahoma" w:hAnsi="Tahoma" w:cs="Tahoma"/>
                <w:sz w:val="14"/>
                <w:szCs w:val="14"/>
              </w:rPr>
              <w:t>18</w:t>
            </w:r>
            <w:r w:rsidRPr="00D0005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46196B">
            <w:pPr>
              <w:ind w:left="-51" w:right="-8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00058">
              <w:rPr>
                <w:rFonts w:ascii="Tahoma" w:hAnsi="Tahoma" w:cs="Tahoma"/>
                <w:sz w:val="14"/>
                <w:szCs w:val="14"/>
              </w:rPr>
              <w:t>(1</w:t>
            </w:r>
            <w:r w:rsidR="0046196B">
              <w:rPr>
                <w:rFonts w:ascii="Tahoma" w:hAnsi="Tahoma" w:cs="Tahoma"/>
                <w:sz w:val="14"/>
                <w:szCs w:val="14"/>
              </w:rPr>
              <w:t>19</w:t>
            </w:r>
            <w:r w:rsidRPr="00D0005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00058">
              <w:rPr>
                <w:rFonts w:ascii="Tahoma" w:hAnsi="Tahoma" w:cs="Tahoma"/>
                <w:sz w:val="14"/>
                <w:szCs w:val="14"/>
              </w:rPr>
              <w:t>(1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="0046196B">
              <w:rPr>
                <w:rFonts w:ascii="Tahoma" w:hAnsi="Tahoma" w:cs="Tahoma"/>
                <w:sz w:val="14"/>
                <w:szCs w:val="14"/>
              </w:rPr>
              <w:t>0</w:t>
            </w:r>
            <w:r w:rsidRPr="00D0005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D00058" w:rsidRDefault="006F2DD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00058">
              <w:rPr>
                <w:rFonts w:ascii="Tahoma" w:hAnsi="Tahoma" w:cs="Tahoma"/>
                <w:sz w:val="14"/>
                <w:szCs w:val="14"/>
              </w:rPr>
              <w:t>(1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="0046196B">
              <w:rPr>
                <w:rFonts w:ascii="Tahoma" w:hAnsi="Tahoma" w:cs="Tahoma"/>
                <w:sz w:val="14"/>
                <w:szCs w:val="14"/>
              </w:rPr>
              <w:t>1</w:t>
            </w:r>
            <w:r w:rsidRPr="00D0005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6F2DD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(122</w:t>
            </w:r>
            <w:r w:rsidR="006F2DDB" w:rsidRPr="006F2DD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6F2DD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(123)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Pr="006F2DD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(124</w:t>
            </w:r>
            <w:r w:rsidR="006F2DDB" w:rsidRPr="006F2DD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2DDB" w:rsidRPr="009E477C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(125</w:t>
            </w:r>
            <w:r w:rsidR="006F2DD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DD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(126</w:t>
            </w:r>
            <w:r w:rsidR="00DC6EAD">
              <w:rPr>
                <w:rFonts w:ascii="Tahoma" w:hAnsi="Tahoma" w:cs="Tahoma"/>
                <w:sz w:val="14"/>
                <w:szCs w:val="14"/>
              </w:rPr>
              <w:t>)=</w:t>
            </w:r>
            <w:r>
              <w:rPr>
                <w:rFonts w:ascii="Tahoma" w:hAnsi="Tahoma" w:cs="Tahoma"/>
                <w:sz w:val="14"/>
                <w:szCs w:val="14"/>
              </w:rPr>
              <w:t>(125</w:t>
            </w:r>
            <w:r w:rsidR="00DC6EAD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>*(117</w:t>
            </w:r>
            <w:r w:rsidR="006F2DDB">
              <w:rPr>
                <w:rFonts w:ascii="Tahoma" w:hAnsi="Tahoma" w:cs="Tahoma"/>
                <w:sz w:val="14"/>
                <w:szCs w:val="14"/>
              </w:rPr>
              <w:t>)/100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2DDB" w:rsidRPr="00C0303D" w:rsidRDefault="006F2DDB" w:rsidP="0046196B">
            <w:pPr>
              <w:ind w:left="-38" w:right="-4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0303D">
              <w:rPr>
                <w:rFonts w:ascii="Tahoma" w:hAnsi="Tahoma" w:cs="Tahoma"/>
                <w:sz w:val="14"/>
                <w:szCs w:val="14"/>
              </w:rPr>
              <w:t>(12</w:t>
            </w:r>
            <w:r w:rsidR="0046196B">
              <w:rPr>
                <w:rFonts w:ascii="Tahoma" w:hAnsi="Tahoma" w:cs="Tahoma"/>
                <w:sz w:val="14"/>
                <w:szCs w:val="14"/>
              </w:rPr>
              <w:t>7</w:t>
            </w:r>
            <w:r w:rsidRPr="00C0303D">
              <w:rPr>
                <w:rFonts w:ascii="Tahoma" w:hAnsi="Tahoma" w:cs="Tahoma"/>
                <w:sz w:val="14"/>
                <w:szCs w:val="14"/>
              </w:rPr>
              <w:t>)</w:t>
            </w:r>
            <w:r w:rsidR="0046196B">
              <w:rPr>
                <w:rFonts w:ascii="Tahoma" w:hAnsi="Tahoma" w:cs="Tahoma"/>
                <w:sz w:val="14"/>
                <w:szCs w:val="14"/>
              </w:rPr>
              <w:t xml:space="preserve"> = (102</w:t>
            </w:r>
            <w:r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D00058">
              <w:rPr>
                <w:rFonts w:ascii="Tahoma" w:hAnsi="Tahoma" w:cs="Tahoma"/>
                <w:sz w:val="14"/>
                <w:szCs w:val="14"/>
              </w:rPr>
              <w:t>–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00058">
              <w:rPr>
                <w:rFonts w:ascii="Tahoma" w:hAnsi="Tahoma" w:cs="Tahoma"/>
                <w:sz w:val="14"/>
                <w:szCs w:val="14"/>
              </w:rPr>
              <w:t>(</w:t>
            </w:r>
            <w:r w:rsidR="0046196B">
              <w:rPr>
                <w:rFonts w:ascii="Tahoma" w:hAnsi="Tahoma" w:cs="Tahoma"/>
                <w:sz w:val="14"/>
                <w:szCs w:val="14"/>
              </w:rPr>
              <w:t>126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B01D9D" w:rsidRPr="00D00058" w:rsidTr="00B01D9D">
        <w:trPr>
          <w:trHeight w:val="278"/>
        </w:trPr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Pr="00D00058" w:rsidRDefault="0046196B" w:rsidP="0046196B">
            <w:pPr>
              <w:ind w:left="-100" w:right="-52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Pr="00D00058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Pr="00D00058" w:rsidRDefault="0046196B" w:rsidP="0046196B">
            <w:pPr>
              <w:ind w:left="-51" w:right="-8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Pr="00D00058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Pr="00D00058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196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:rsidR="0046196B" w:rsidRDefault="0046196B" w:rsidP="0046196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:rsidR="0046196B" w:rsidRPr="00C0303D" w:rsidRDefault="0046196B" w:rsidP="00B01D9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B83561" w:rsidRDefault="00B83561" w:rsidP="00995518">
      <w:pPr>
        <w:rPr>
          <w:rFonts w:ascii="Tahoma" w:hAnsi="Tahoma" w:cs="Tahoma"/>
          <w:sz w:val="18"/>
          <w:szCs w:val="18"/>
        </w:rPr>
      </w:pPr>
    </w:p>
    <w:p w:rsidR="00B83561" w:rsidRDefault="00B83561" w:rsidP="00995518">
      <w:pPr>
        <w:rPr>
          <w:rFonts w:ascii="Tahoma" w:hAnsi="Tahoma" w:cs="Tahoma"/>
          <w:sz w:val="18"/>
          <w:szCs w:val="18"/>
        </w:rPr>
      </w:pPr>
    </w:p>
    <w:p w:rsidR="00B83561" w:rsidRDefault="00B83561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0145"/>
        <w:gridCol w:w="5286"/>
      </w:tblGrid>
      <w:tr w:rsidR="00091356" w:rsidTr="003E6B09">
        <w:trPr>
          <w:trHeight w:val="559"/>
        </w:trPr>
        <w:tc>
          <w:tcPr>
            <w:tcW w:w="1599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91356" w:rsidRPr="00EA73D8" w:rsidRDefault="00091356" w:rsidP="003E6B09">
            <w:pPr>
              <w:spacing w:before="60" w:after="60" w:line="160" w:lineRule="exact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ΤΜ</w:t>
            </w:r>
            <w:r w:rsidR="00337360">
              <w:rPr>
                <w:rFonts w:ascii="Tahoma" w:hAnsi="Tahoma" w:cs="Tahoma"/>
                <w:b/>
                <w:sz w:val="16"/>
                <w:szCs w:val="16"/>
              </w:rPr>
              <w:t xml:space="preserve">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ΕΝΔΕΙΞΗ ΑΠΑΤΗΣ </w:t>
            </w:r>
            <w:r w:rsidRPr="001B6AB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 w:rsidRPr="00EA73D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ΚΡΥΦΑ ΠΕΔΙΑ - ΔΕΝ ΤΑ ΒΛΕΠΕΙ Ο ΔΙΚΑΙΟΥΧΟΣ)</w:t>
            </w:r>
          </w:p>
          <w:p w:rsidR="00091356" w:rsidRDefault="00091356" w:rsidP="003E6B09">
            <w:pPr>
              <w:spacing w:before="60" w:after="60" w:line="160" w:lineRule="exact"/>
              <w:ind w:right="-5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 εφόσον στις δαπάνες του παρόντος δελτίου έχει διαπιστωθεί παρατυπία με ενδεχόμενη πρόθεση (ένδειξη απάτης)]</w:t>
            </w:r>
          </w:p>
        </w:tc>
      </w:tr>
      <w:tr w:rsidR="00091356" w:rsidTr="0087623A">
        <w:trPr>
          <w:trHeight w:val="295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91356" w:rsidRDefault="00091356" w:rsidP="003C3A0E">
            <w:pPr>
              <w:spacing w:before="40" w:after="40" w:line="160" w:lineRule="exac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5237A">
              <w:rPr>
                <w:rFonts w:ascii="Tahoma" w:hAnsi="Tahoma" w:cs="Tahoma"/>
                <w:sz w:val="14"/>
                <w:szCs w:val="14"/>
              </w:rPr>
              <w:t>Α/Α</w:t>
            </w:r>
          </w:p>
        </w:tc>
        <w:tc>
          <w:tcPr>
            <w:tcW w:w="101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1356" w:rsidRPr="002B2F9C" w:rsidRDefault="00091356" w:rsidP="003C3A0E">
            <w:pPr>
              <w:spacing w:before="40" w:after="40" w:line="160" w:lineRule="exac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2B2F9C">
              <w:rPr>
                <w:rFonts w:ascii="Tahoma" w:hAnsi="Tahoma" w:cs="Tahoma"/>
                <w:sz w:val="15"/>
                <w:szCs w:val="15"/>
              </w:rPr>
              <w:t>ΠΑΡΑΤΥΠΙΑ ΣΤΗΝ ΟΠΟΙΑ ΑΦΟΡΑ Η ΕΝΔΕΙΞΗ ΑΠΑΤΗΣ</w:t>
            </w:r>
          </w:p>
        </w:tc>
        <w:tc>
          <w:tcPr>
            <w:tcW w:w="5286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356" w:rsidRPr="00F465E8" w:rsidRDefault="00091356" w:rsidP="003C3A0E">
            <w:pPr>
              <w:spacing w:before="40" w:after="40" w:line="16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F465E8">
              <w:rPr>
                <w:rFonts w:ascii="Tahoma" w:hAnsi="Tahoma" w:cs="Tahoma"/>
                <w:sz w:val="15"/>
                <w:szCs w:val="15"/>
              </w:rPr>
              <w:t>ΑΙΤΙΟΛΟΓΗΣΗ ΤΗΣ ΕΝΔΕΙΞΗΣ ΑΠΑΤΗΣ *</w:t>
            </w:r>
          </w:p>
        </w:tc>
      </w:tr>
      <w:tr w:rsidR="00091356" w:rsidTr="0087623A">
        <w:trPr>
          <w:trHeight w:val="221"/>
        </w:trPr>
        <w:tc>
          <w:tcPr>
            <w:tcW w:w="568" w:type="dxa"/>
            <w:tcBorders>
              <w:left w:val="single" w:sz="8" w:space="0" w:color="auto"/>
            </w:tcBorders>
            <w:vAlign w:val="center"/>
          </w:tcPr>
          <w:p w:rsidR="00091356" w:rsidRPr="00C05523" w:rsidRDefault="001D1B23" w:rsidP="00812BA8">
            <w:pPr>
              <w:pStyle w:val="a3"/>
              <w:tabs>
                <w:tab w:val="clear" w:pos="4153"/>
                <w:tab w:val="clear" w:pos="8306"/>
              </w:tabs>
              <w:spacing w:line="14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46196B">
              <w:rPr>
                <w:rFonts w:ascii="Tahoma" w:hAnsi="Tahoma" w:cs="Tahoma"/>
                <w:sz w:val="14"/>
                <w:szCs w:val="14"/>
              </w:rPr>
              <w:t>1</w:t>
            </w:r>
            <w:r w:rsidR="005B4DB9">
              <w:rPr>
                <w:rFonts w:ascii="Tahoma" w:hAnsi="Tahoma" w:cs="Tahoma"/>
                <w:sz w:val="14"/>
                <w:szCs w:val="14"/>
              </w:rPr>
              <w:t>28</w:t>
            </w:r>
            <w:r w:rsidR="00091356"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145" w:type="dxa"/>
            <w:vAlign w:val="center"/>
          </w:tcPr>
          <w:p w:rsidR="00091356" w:rsidRPr="00C05523" w:rsidRDefault="001D1B23" w:rsidP="005B4DB9">
            <w:pPr>
              <w:pStyle w:val="a3"/>
              <w:tabs>
                <w:tab w:val="clear" w:pos="4153"/>
                <w:tab w:val="clear" w:pos="8306"/>
              </w:tabs>
              <w:spacing w:line="14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</w:t>
            </w:r>
            <w:r w:rsidR="0046196B">
              <w:rPr>
                <w:rFonts w:ascii="Tahoma" w:hAnsi="Tahoma" w:cs="Tahoma"/>
                <w:sz w:val="14"/>
                <w:szCs w:val="14"/>
              </w:rPr>
              <w:t>2</w:t>
            </w:r>
            <w:r w:rsidR="005B4DB9">
              <w:rPr>
                <w:rFonts w:ascii="Tahoma" w:hAnsi="Tahoma" w:cs="Tahoma"/>
                <w:sz w:val="14"/>
                <w:szCs w:val="14"/>
              </w:rPr>
              <w:t>9</w:t>
            </w:r>
            <w:r w:rsidR="00091356"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5286" w:type="dxa"/>
            <w:tcBorders>
              <w:right w:val="single" w:sz="8" w:space="0" w:color="auto"/>
            </w:tcBorders>
            <w:vAlign w:val="center"/>
          </w:tcPr>
          <w:p w:rsidR="00091356" w:rsidRPr="00C05523" w:rsidRDefault="00091356" w:rsidP="005B4DB9">
            <w:pPr>
              <w:pStyle w:val="a3"/>
              <w:tabs>
                <w:tab w:val="clear" w:pos="4153"/>
                <w:tab w:val="clear" w:pos="8306"/>
              </w:tabs>
              <w:spacing w:line="14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05523">
              <w:rPr>
                <w:rFonts w:ascii="Tahoma" w:hAnsi="Tahoma" w:cs="Tahoma"/>
                <w:sz w:val="14"/>
                <w:szCs w:val="14"/>
              </w:rPr>
              <w:t>(1</w:t>
            </w:r>
            <w:r w:rsidR="005B4DB9">
              <w:rPr>
                <w:rFonts w:ascii="Tahoma" w:hAnsi="Tahoma" w:cs="Tahoma"/>
                <w:sz w:val="14"/>
                <w:szCs w:val="14"/>
              </w:rPr>
              <w:t>30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091356" w:rsidTr="0087623A">
        <w:trPr>
          <w:trHeight w:val="234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</w:tcBorders>
          </w:tcPr>
          <w:p w:rsidR="00091356" w:rsidRDefault="00091356" w:rsidP="00091356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45" w:type="dxa"/>
            <w:tcBorders>
              <w:bottom w:val="single" w:sz="8" w:space="0" w:color="auto"/>
            </w:tcBorders>
          </w:tcPr>
          <w:p w:rsidR="00091356" w:rsidRDefault="00091356" w:rsidP="00091356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86" w:type="dxa"/>
            <w:tcBorders>
              <w:bottom w:val="single" w:sz="8" w:space="0" w:color="auto"/>
              <w:right w:val="single" w:sz="8" w:space="0" w:color="auto"/>
            </w:tcBorders>
          </w:tcPr>
          <w:p w:rsidR="00091356" w:rsidRDefault="00091356" w:rsidP="00091356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50413" w:rsidRPr="00EC1123" w:rsidRDefault="00550413" w:rsidP="00726380">
      <w:pPr>
        <w:spacing w:line="140" w:lineRule="atLeast"/>
        <w:rPr>
          <w:rFonts w:ascii="Tahoma" w:hAnsi="Tahoma" w:cs="Tahoma"/>
        </w:rPr>
      </w:pPr>
    </w:p>
    <w:sectPr w:rsidR="00550413" w:rsidRPr="00EC1123" w:rsidSect="004C1BB9">
      <w:footerReference w:type="default" r:id="rId10"/>
      <w:pgSz w:w="16838" w:h="11906" w:orient="landscape" w:code="9"/>
      <w:pgMar w:top="567" w:right="395" w:bottom="568" w:left="720" w:header="709" w:footer="31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5C" w:rsidRDefault="00F9005C">
      <w:r>
        <w:separator/>
      </w:r>
    </w:p>
  </w:endnote>
  <w:endnote w:type="continuationSeparator" w:id="0">
    <w:p w:rsidR="00F9005C" w:rsidRDefault="00F9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490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818"/>
      <w:gridCol w:w="2850"/>
      <w:gridCol w:w="3822"/>
    </w:tblGrid>
    <w:tr w:rsidR="00F9005C" w:rsidTr="001D7362">
      <w:trPr>
        <w:trHeight w:val="989"/>
      </w:trPr>
      <w:tc>
        <w:tcPr>
          <w:tcW w:w="3818" w:type="dxa"/>
        </w:tcPr>
        <w:p w:rsidR="00F9005C" w:rsidRPr="00B413EA" w:rsidRDefault="00F9005C" w:rsidP="00812B71">
          <w:pPr>
            <w:spacing w:before="120"/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Αρ. Εντύπου: Ε.ΙΙ.</w:t>
          </w:r>
          <w:r w:rsidRPr="00B413EA">
            <w:rPr>
              <w:rStyle w:val="a7"/>
              <w:rFonts w:ascii="Tahoma" w:hAnsi="Tahoma" w:cs="Tahoma"/>
              <w:sz w:val="16"/>
              <w:szCs w:val="16"/>
            </w:rPr>
            <w:t>5</w:t>
          </w:r>
          <w:r>
            <w:rPr>
              <w:rStyle w:val="a7"/>
              <w:rFonts w:ascii="Tahoma" w:hAnsi="Tahoma" w:cs="Tahoma"/>
              <w:sz w:val="16"/>
              <w:szCs w:val="16"/>
            </w:rPr>
            <w:t>_</w:t>
          </w:r>
          <w:r w:rsidRPr="00B413EA">
            <w:rPr>
              <w:rStyle w:val="a7"/>
              <w:rFonts w:ascii="Tahoma" w:hAnsi="Tahoma" w:cs="Tahoma"/>
              <w:sz w:val="16"/>
              <w:szCs w:val="16"/>
            </w:rPr>
            <w:t>2</w:t>
          </w:r>
        </w:p>
        <w:p w:rsidR="00F9005C" w:rsidRPr="003A4202" w:rsidRDefault="00F9005C" w:rsidP="00812B71">
          <w:pPr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 xml:space="preserve">Έκδοση: </w:t>
          </w:r>
          <w:r>
            <w:rPr>
              <w:rStyle w:val="a7"/>
              <w:rFonts w:ascii="Tahoma" w:hAnsi="Tahoma" w:cs="Tahoma"/>
              <w:sz w:val="16"/>
              <w:szCs w:val="16"/>
            </w:rPr>
            <w:t>2</w:t>
          </w:r>
          <w:r w:rsidRPr="00795DA2">
            <w:rPr>
              <w:rStyle w:val="a7"/>
              <w:rFonts w:ascii="Tahoma" w:hAnsi="Tahoma" w:cs="Tahoma"/>
              <w:sz w:val="16"/>
              <w:szCs w:val="16"/>
              <w:vertAlign w:val="superscript"/>
            </w:rPr>
            <w:t>η</w:t>
          </w:r>
          <w:r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</w:p>
        <w:p w:rsidR="00F9005C" w:rsidRPr="00423AB5" w:rsidRDefault="00F9005C" w:rsidP="007800CF">
          <w:pPr>
            <w:rPr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Ημ</w:t>
          </w:r>
          <w:r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 xml:space="preserve"> Έκδοσης:</w:t>
          </w:r>
          <w:r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  <w:r w:rsidR="007800CF">
            <w:rPr>
              <w:rStyle w:val="a7"/>
              <w:rFonts w:ascii="Tahoma" w:hAnsi="Tahoma" w:cs="Tahoma"/>
              <w:sz w:val="16"/>
              <w:szCs w:val="16"/>
            </w:rPr>
            <w:t>27</w:t>
          </w:r>
          <w:r>
            <w:rPr>
              <w:rStyle w:val="a7"/>
              <w:rFonts w:ascii="Tahoma" w:hAnsi="Tahoma" w:cs="Tahoma"/>
              <w:sz w:val="16"/>
              <w:szCs w:val="16"/>
              <w:lang w:val="en-US"/>
            </w:rPr>
            <w:t>.</w:t>
          </w:r>
          <w:r>
            <w:rPr>
              <w:rStyle w:val="a7"/>
              <w:rFonts w:ascii="Tahoma" w:hAnsi="Tahoma" w:cs="Tahoma"/>
              <w:sz w:val="16"/>
              <w:szCs w:val="16"/>
            </w:rPr>
            <w:t>04</w:t>
          </w:r>
          <w:r>
            <w:rPr>
              <w:rStyle w:val="a7"/>
              <w:rFonts w:ascii="Tahoma" w:hAnsi="Tahoma" w:cs="Tahoma"/>
              <w:sz w:val="16"/>
              <w:szCs w:val="16"/>
              <w:lang w:val="en-US"/>
            </w:rPr>
            <w:t>.1</w:t>
          </w:r>
          <w:r>
            <w:rPr>
              <w:rStyle w:val="a7"/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2850" w:type="dxa"/>
          <w:vAlign w:val="center"/>
        </w:tcPr>
        <w:p w:rsidR="00F9005C" w:rsidRPr="003A4202" w:rsidRDefault="00F9005C" w:rsidP="00956A11">
          <w:pPr>
            <w:spacing w:line="300" w:lineRule="atLeast"/>
            <w:ind w:left="400" w:hanging="468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begin"/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separate"/>
          </w:r>
          <w:r w:rsidR="00870894">
            <w:rPr>
              <w:rStyle w:val="a7"/>
              <w:rFonts w:ascii="Tahoma" w:hAnsi="Tahoma" w:cs="Tahoma"/>
              <w:noProof/>
              <w:sz w:val="16"/>
              <w:szCs w:val="16"/>
            </w:rPr>
            <w:t>- 1 -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3822" w:type="dxa"/>
          <w:vAlign w:val="center"/>
        </w:tcPr>
        <w:p w:rsidR="00F9005C" w:rsidRPr="003A4202" w:rsidRDefault="00F9005C" w:rsidP="00812B71">
          <w:pPr>
            <w:spacing w:line="300" w:lineRule="atLeast"/>
            <w:jc w:val="right"/>
            <w:rPr>
              <w:rFonts w:ascii="Tahoma" w:hAnsi="Tahoma" w:cs="Tahoma"/>
              <w:b/>
            </w:rPr>
          </w:pP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3509322" wp14:editId="75296840">
                <wp:extent cx="695325" cy="409575"/>
                <wp:effectExtent l="19050" t="0" r="9525" b="0"/>
                <wp:docPr id="3" name="Picture 3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005C" w:rsidRPr="00812B71" w:rsidRDefault="00F9005C" w:rsidP="003A4202">
    <w:pPr>
      <w:pStyle w:val="a3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573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802"/>
      <w:gridCol w:w="4253"/>
      <w:gridCol w:w="5680"/>
    </w:tblGrid>
    <w:tr w:rsidR="00F9005C" w:rsidTr="007426E9">
      <w:trPr>
        <w:trHeight w:val="989"/>
      </w:trPr>
      <w:tc>
        <w:tcPr>
          <w:tcW w:w="5802" w:type="dxa"/>
        </w:tcPr>
        <w:p w:rsidR="00F9005C" w:rsidRPr="00B413EA" w:rsidRDefault="00F9005C" w:rsidP="007426E9">
          <w:pPr>
            <w:spacing w:before="120"/>
            <w:ind w:left="34"/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Αρ. Εντύπου: Ε.ΙΙ.</w:t>
          </w:r>
          <w:r w:rsidRPr="00B413EA">
            <w:rPr>
              <w:rStyle w:val="a7"/>
              <w:rFonts w:ascii="Tahoma" w:hAnsi="Tahoma" w:cs="Tahoma"/>
              <w:sz w:val="16"/>
              <w:szCs w:val="16"/>
            </w:rPr>
            <w:t>5</w:t>
          </w:r>
          <w:r>
            <w:rPr>
              <w:rStyle w:val="a7"/>
              <w:rFonts w:ascii="Tahoma" w:hAnsi="Tahoma" w:cs="Tahoma"/>
              <w:sz w:val="16"/>
              <w:szCs w:val="16"/>
            </w:rPr>
            <w:t>_</w:t>
          </w:r>
          <w:r w:rsidRPr="00B413EA">
            <w:rPr>
              <w:rStyle w:val="a7"/>
              <w:rFonts w:ascii="Tahoma" w:hAnsi="Tahoma" w:cs="Tahoma"/>
              <w:sz w:val="16"/>
              <w:szCs w:val="16"/>
            </w:rPr>
            <w:t>2</w:t>
          </w:r>
        </w:p>
        <w:p w:rsidR="00F9005C" w:rsidRPr="003A4202" w:rsidRDefault="00F9005C" w:rsidP="00812B71">
          <w:pPr>
            <w:rPr>
              <w:rStyle w:val="a7"/>
              <w:rFonts w:ascii="Tahoma" w:hAnsi="Tahoma" w:cs="Tahoma"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 xml:space="preserve">Έκδοση: </w:t>
          </w:r>
          <w:r>
            <w:rPr>
              <w:rStyle w:val="a7"/>
              <w:rFonts w:ascii="Tahoma" w:hAnsi="Tahoma" w:cs="Tahoma"/>
              <w:sz w:val="16"/>
              <w:szCs w:val="16"/>
            </w:rPr>
            <w:t>2</w:t>
          </w:r>
          <w:r w:rsidRPr="00795DA2">
            <w:rPr>
              <w:rStyle w:val="a7"/>
              <w:rFonts w:ascii="Tahoma" w:hAnsi="Tahoma" w:cs="Tahoma"/>
              <w:sz w:val="16"/>
              <w:szCs w:val="16"/>
              <w:vertAlign w:val="superscript"/>
            </w:rPr>
            <w:t>η</w:t>
          </w:r>
          <w:r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</w:p>
        <w:p w:rsidR="00F9005C" w:rsidRPr="00BB32EF" w:rsidRDefault="00F9005C" w:rsidP="00E45638">
          <w:pPr>
            <w:rPr>
              <w:rFonts w:ascii="Tahoma" w:hAnsi="Tahoma" w:cs="Tahoma"/>
              <w:b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t>Ημ</w:t>
          </w:r>
          <w:r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t xml:space="preserve"> Έκδοσης:</w:t>
          </w:r>
          <w:r>
            <w:rPr>
              <w:rStyle w:val="a7"/>
              <w:rFonts w:ascii="Tahoma" w:hAnsi="Tahoma" w:cs="Tahoma"/>
              <w:sz w:val="16"/>
              <w:szCs w:val="16"/>
            </w:rPr>
            <w:t xml:space="preserve"> </w:t>
          </w:r>
          <w:r w:rsidR="00E45638">
            <w:rPr>
              <w:rStyle w:val="a7"/>
              <w:rFonts w:ascii="Tahoma" w:hAnsi="Tahoma" w:cs="Tahoma"/>
              <w:sz w:val="16"/>
              <w:szCs w:val="16"/>
            </w:rPr>
            <w:t>27</w:t>
          </w:r>
          <w:r>
            <w:rPr>
              <w:rStyle w:val="a7"/>
              <w:rFonts w:ascii="Tahoma" w:hAnsi="Tahoma" w:cs="Tahoma"/>
              <w:sz w:val="16"/>
              <w:szCs w:val="16"/>
              <w:lang w:val="en-US"/>
            </w:rPr>
            <w:t>.</w:t>
          </w:r>
          <w:r>
            <w:rPr>
              <w:rStyle w:val="a7"/>
              <w:rFonts w:ascii="Tahoma" w:hAnsi="Tahoma" w:cs="Tahoma"/>
              <w:sz w:val="16"/>
              <w:szCs w:val="16"/>
            </w:rPr>
            <w:t>04</w:t>
          </w:r>
          <w:r>
            <w:rPr>
              <w:rStyle w:val="a7"/>
              <w:rFonts w:ascii="Tahoma" w:hAnsi="Tahoma" w:cs="Tahoma"/>
              <w:sz w:val="16"/>
              <w:szCs w:val="16"/>
              <w:lang w:val="en-US"/>
            </w:rPr>
            <w:t>.1</w:t>
          </w:r>
          <w:r>
            <w:rPr>
              <w:rStyle w:val="a7"/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4253" w:type="dxa"/>
          <w:vAlign w:val="center"/>
        </w:tcPr>
        <w:p w:rsidR="00F9005C" w:rsidRPr="003A4202" w:rsidRDefault="00F9005C" w:rsidP="00956A11">
          <w:pPr>
            <w:spacing w:line="300" w:lineRule="atLeast"/>
            <w:ind w:left="400" w:hanging="468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begin"/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separate"/>
          </w:r>
          <w:r w:rsidR="00787603">
            <w:rPr>
              <w:rStyle w:val="a7"/>
              <w:rFonts w:ascii="Tahoma" w:hAnsi="Tahoma" w:cs="Tahoma"/>
              <w:noProof/>
              <w:sz w:val="16"/>
              <w:szCs w:val="16"/>
            </w:rPr>
            <w:t>- 6 -</w:t>
          </w:r>
          <w:r w:rsidRPr="003A4202">
            <w:rPr>
              <w:rStyle w:val="a7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5680" w:type="dxa"/>
          <w:vAlign w:val="center"/>
        </w:tcPr>
        <w:p w:rsidR="00F9005C" w:rsidRPr="003A4202" w:rsidRDefault="00F9005C" w:rsidP="007426E9">
          <w:pPr>
            <w:spacing w:line="300" w:lineRule="atLeast"/>
            <w:ind w:left="161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lang w:val="en-US"/>
            </w:rPr>
            <w:t xml:space="preserve">   </w:t>
          </w: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101DD67" wp14:editId="7F9798EC">
                <wp:extent cx="695325" cy="409575"/>
                <wp:effectExtent l="19050" t="0" r="9525" b="0"/>
                <wp:docPr id="4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005C" w:rsidRPr="00812B71" w:rsidRDefault="00F9005C" w:rsidP="003A4202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5C" w:rsidRDefault="00F9005C">
      <w:r>
        <w:separator/>
      </w:r>
    </w:p>
  </w:footnote>
  <w:footnote w:type="continuationSeparator" w:id="0">
    <w:p w:rsidR="00F9005C" w:rsidRDefault="00F9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0D"/>
    <w:multiLevelType w:val="hybridMultilevel"/>
    <w:tmpl w:val="0524736A"/>
    <w:lvl w:ilvl="0" w:tplc="8E18D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9D8"/>
    <w:multiLevelType w:val="hybridMultilevel"/>
    <w:tmpl w:val="54943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6594F"/>
    <w:multiLevelType w:val="hybridMultilevel"/>
    <w:tmpl w:val="C9A44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422C"/>
    <w:multiLevelType w:val="hybridMultilevel"/>
    <w:tmpl w:val="0CB4AEE6"/>
    <w:lvl w:ilvl="0" w:tplc="0408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6305B"/>
    <w:multiLevelType w:val="multilevel"/>
    <w:tmpl w:val="78E2F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DA7532D"/>
    <w:multiLevelType w:val="hybridMultilevel"/>
    <w:tmpl w:val="3C74B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658DF"/>
    <w:multiLevelType w:val="hybridMultilevel"/>
    <w:tmpl w:val="669E4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E7091"/>
    <w:multiLevelType w:val="hybridMultilevel"/>
    <w:tmpl w:val="62586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25AA3"/>
    <w:multiLevelType w:val="hybridMultilevel"/>
    <w:tmpl w:val="AC08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774"/>
    <w:rsid w:val="00001414"/>
    <w:rsid w:val="000018A3"/>
    <w:rsid w:val="000022CD"/>
    <w:rsid w:val="00002903"/>
    <w:rsid w:val="00003962"/>
    <w:rsid w:val="000041F8"/>
    <w:rsid w:val="0000435F"/>
    <w:rsid w:val="000043ED"/>
    <w:rsid w:val="0000442E"/>
    <w:rsid w:val="0000478E"/>
    <w:rsid w:val="00004F65"/>
    <w:rsid w:val="000069C5"/>
    <w:rsid w:val="00006A9F"/>
    <w:rsid w:val="00006CDE"/>
    <w:rsid w:val="00006DC2"/>
    <w:rsid w:val="00006E07"/>
    <w:rsid w:val="00010741"/>
    <w:rsid w:val="000109BE"/>
    <w:rsid w:val="00013235"/>
    <w:rsid w:val="0001475E"/>
    <w:rsid w:val="00015460"/>
    <w:rsid w:val="00015E62"/>
    <w:rsid w:val="00017CD7"/>
    <w:rsid w:val="0002099F"/>
    <w:rsid w:val="00020DE3"/>
    <w:rsid w:val="00021B1E"/>
    <w:rsid w:val="00021BDF"/>
    <w:rsid w:val="00022186"/>
    <w:rsid w:val="00023B38"/>
    <w:rsid w:val="00023EE7"/>
    <w:rsid w:val="00024029"/>
    <w:rsid w:val="0002577B"/>
    <w:rsid w:val="00025C02"/>
    <w:rsid w:val="00026B04"/>
    <w:rsid w:val="000271FF"/>
    <w:rsid w:val="0002745E"/>
    <w:rsid w:val="000303B6"/>
    <w:rsid w:val="000314CC"/>
    <w:rsid w:val="00031B57"/>
    <w:rsid w:val="000328BB"/>
    <w:rsid w:val="00032FA1"/>
    <w:rsid w:val="000338D9"/>
    <w:rsid w:val="00033B35"/>
    <w:rsid w:val="00033D9A"/>
    <w:rsid w:val="00034C9B"/>
    <w:rsid w:val="00035F36"/>
    <w:rsid w:val="00037AFF"/>
    <w:rsid w:val="0004053B"/>
    <w:rsid w:val="00041A7C"/>
    <w:rsid w:val="00042420"/>
    <w:rsid w:val="000424D6"/>
    <w:rsid w:val="00043D57"/>
    <w:rsid w:val="0004456C"/>
    <w:rsid w:val="000448CC"/>
    <w:rsid w:val="00044B54"/>
    <w:rsid w:val="00045B1B"/>
    <w:rsid w:val="00050D7C"/>
    <w:rsid w:val="0005140A"/>
    <w:rsid w:val="00051565"/>
    <w:rsid w:val="00052C48"/>
    <w:rsid w:val="00053872"/>
    <w:rsid w:val="00054A61"/>
    <w:rsid w:val="00054E5F"/>
    <w:rsid w:val="00054F55"/>
    <w:rsid w:val="0005586D"/>
    <w:rsid w:val="00055F58"/>
    <w:rsid w:val="00056E28"/>
    <w:rsid w:val="000573C2"/>
    <w:rsid w:val="00057CDB"/>
    <w:rsid w:val="000601D5"/>
    <w:rsid w:val="0006034A"/>
    <w:rsid w:val="00061270"/>
    <w:rsid w:val="00061348"/>
    <w:rsid w:val="00061F84"/>
    <w:rsid w:val="0006239C"/>
    <w:rsid w:val="00063A36"/>
    <w:rsid w:val="000649FC"/>
    <w:rsid w:val="00065BA4"/>
    <w:rsid w:val="00065F83"/>
    <w:rsid w:val="00067334"/>
    <w:rsid w:val="00067B1E"/>
    <w:rsid w:val="00070452"/>
    <w:rsid w:val="00071E30"/>
    <w:rsid w:val="000726FD"/>
    <w:rsid w:val="00076F7A"/>
    <w:rsid w:val="000805A1"/>
    <w:rsid w:val="000817A3"/>
    <w:rsid w:val="00081CE0"/>
    <w:rsid w:val="00081D8D"/>
    <w:rsid w:val="0008220D"/>
    <w:rsid w:val="000823BF"/>
    <w:rsid w:val="00082722"/>
    <w:rsid w:val="0008293E"/>
    <w:rsid w:val="0008359F"/>
    <w:rsid w:val="00083696"/>
    <w:rsid w:val="0008430C"/>
    <w:rsid w:val="00084501"/>
    <w:rsid w:val="00084539"/>
    <w:rsid w:val="00084D16"/>
    <w:rsid w:val="00085F8C"/>
    <w:rsid w:val="00086742"/>
    <w:rsid w:val="00086953"/>
    <w:rsid w:val="00086ECB"/>
    <w:rsid w:val="00087336"/>
    <w:rsid w:val="00090056"/>
    <w:rsid w:val="00090C86"/>
    <w:rsid w:val="00090EBA"/>
    <w:rsid w:val="00091356"/>
    <w:rsid w:val="0009166B"/>
    <w:rsid w:val="00091AC7"/>
    <w:rsid w:val="00092272"/>
    <w:rsid w:val="00092DBE"/>
    <w:rsid w:val="000937F7"/>
    <w:rsid w:val="000946E1"/>
    <w:rsid w:val="00094921"/>
    <w:rsid w:val="00094C1D"/>
    <w:rsid w:val="00094CC0"/>
    <w:rsid w:val="000952B3"/>
    <w:rsid w:val="00096C39"/>
    <w:rsid w:val="000A0405"/>
    <w:rsid w:val="000A07BD"/>
    <w:rsid w:val="000A106C"/>
    <w:rsid w:val="000A14CA"/>
    <w:rsid w:val="000A238C"/>
    <w:rsid w:val="000A3A8F"/>
    <w:rsid w:val="000A54FF"/>
    <w:rsid w:val="000A5564"/>
    <w:rsid w:val="000A60DB"/>
    <w:rsid w:val="000A7AEC"/>
    <w:rsid w:val="000B0F04"/>
    <w:rsid w:val="000B1885"/>
    <w:rsid w:val="000B1A85"/>
    <w:rsid w:val="000B2A1B"/>
    <w:rsid w:val="000B2DDC"/>
    <w:rsid w:val="000B385C"/>
    <w:rsid w:val="000B3DB7"/>
    <w:rsid w:val="000B3EBC"/>
    <w:rsid w:val="000B4A6E"/>
    <w:rsid w:val="000B50A7"/>
    <w:rsid w:val="000B53C0"/>
    <w:rsid w:val="000B6249"/>
    <w:rsid w:val="000B697B"/>
    <w:rsid w:val="000B6A01"/>
    <w:rsid w:val="000B6FEE"/>
    <w:rsid w:val="000C21AB"/>
    <w:rsid w:val="000C24E7"/>
    <w:rsid w:val="000C378C"/>
    <w:rsid w:val="000C3806"/>
    <w:rsid w:val="000C3F9E"/>
    <w:rsid w:val="000C4701"/>
    <w:rsid w:val="000C50B7"/>
    <w:rsid w:val="000C51B6"/>
    <w:rsid w:val="000C58E5"/>
    <w:rsid w:val="000C6D97"/>
    <w:rsid w:val="000C7761"/>
    <w:rsid w:val="000C7ECA"/>
    <w:rsid w:val="000D061C"/>
    <w:rsid w:val="000D06A8"/>
    <w:rsid w:val="000D32C0"/>
    <w:rsid w:val="000D4183"/>
    <w:rsid w:val="000D4A53"/>
    <w:rsid w:val="000D53A7"/>
    <w:rsid w:val="000D5631"/>
    <w:rsid w:val="000D7032"/>
    <w:rsid w:val="000D71DD"/>
    <w:rsid w:val="000E1412"/>
    <w:rsid w:val="000E45DB"/>
    <w:rsid w:val="000E5721"/>
    <w:rsid w:val="000E592E"/>
    <w:rsid w:val="000E5F2A"/>
    <w:rsid w:val="000E7146"/>
    <w:rsid w:val="000E78FC"/>
    <w:rsid w:val="000E7B4C"/>
    <w:rsid w:val="000F0556"/>
    <w:rsid w:val="000F0B36"/>
    <w:rsid w:val="000F2B96"/>
    <w:rsid w:val="000F3422"/>
    <w:rsid w:val="000F497C"/>
    <w:rsid w:val="000F49E0"/>
    <w:rsid w:val="000F4A1F"/>
    <w:rsid w:val="000F50EB"/>
    <w:rsid w:val="000F52DE"/>
    <w:rsid w:val="000F59CD"/>
    <w:rsid w:val="000F6B1F"/>
    <w:rsid w:val="000F6E6F"/>
    <w:rsid w:val="000F7D00"/>
    <w:rsid w:val="000F7FCB"/>
    <w:rsid w:val="00100FA2"/>
    <w:rsid w:val="0010119E"/>
    <w:rsid w:val="00101602"/>
    <w:rsid w:val="00101B00"/>
    <w:rsid w:val="00101DD7"/>
    <w:rsid w:val="00102137"/>
    <w:rsid w:val="00102B88"/>
    <w:rsid w:val="00103A3F"/>
    <w:rsid w:val="00103ED9"/>
    <w:rsid w:val="001042AC"/>
    <w:rsid w:val="001053D3"/>
    <w:rsid w:val="00105715"/>
    <w:rsid w:val="001061C6"/>
    <w:rsid w:val="00107A44"/>
    <w:rsid w:val="00107BEE"/>
    <w:rsid w:val="00107D7B"/>
    <w:rsid w:val="00110B48"/>
    <w:rsid w:val="00112D27"/>
    <w:rsid w:val="0011653D"/>
    <w:rsid w:val="00116E4A"/>
    <w:rsid w:val="00116F1C"/>
    <w:rsid w:val="001178FA"/>
    <w:rsid w:val="00120056"/>
    <w:rsid w:val="001206D1"/>
    <w:rsid w:val="00121B68"/>
    <w:rsid w:val="001229F9"/>
    <w:rsid w:val="00122A0D"/>
    <w:rsid w:val="001244FC"/>
    <w:rsid w:val="0012714D"/>
    <w:rsid w:val="00127410"/>
    <w:rsid w:val="001279D9"/>
    <w:rsid w:val="00127AEE"/>
    <w:rsid w:val="00131091"/>
    <w:rsid w:val="001313DD"/>
    <w:rsid w:val="00131974"/>
    <w:rsid w:val="00134049"/>
    <w:rsid w:val="00134B34"/>
    <w:rsid w:val="00134D5F"/>
    <w:rsid w:val="0013642C"/>
    <w:rsid w:val="00136941"/>
    <w:rsid w:val="0014092B"/>
    <w:rsid w:val="0014141C"/>
    <w:rsid w:val="00142F7E"/>
    <w:rsid w:val="0014313B"/>
    <w:rsid w:val="00145759"/>
    <w:rsid w:val="00146DB4"/>
    <w:rsid w:val="0015340E"/>
    <w:rsid w:val="001551F7"/>
    <w:rsid w:val="00155D0C"/>
    <w:rsid w:val="00156855"/>
    <w:rsid w:val="001568CE"/>
    <w:rsid w:val="00156DD5"/>
    <w:rsid w:val="00156E7D"/>
    <w:rsid w:val="001574A1"/>
    <w:rsid w:val="00157B98"/>
    <w:rsid w:val="00161368"/>
    <w:rsid w:val="00161BAE"/>
    <w:rsid w:val="00161BEB"/>
    <w:rsid w:val="00163DDF"/>
    <w:rsid w:val="00164D7A"/>
    <w:rsid w:val="00165F0F"/>
    <w:rsid w:val="001668AF"/>
    <w:rsid w:val="001701B7"/>
    <w:rsid w:val="00170245"/>
    <w:rsid w:val="00170FBB"/>
    <w:rsid w:val="00172E21"/>
    <w:rsid w:val="00173FAF"/>
    <w:rsid w:val="001753D5"/>
    <w:rsid w:val="001767C8"/>
    <w:rsid w:val="00177AB9"/>
    <w:rsid w:val="0018089B"/>
    <w:rsid w:val="00182510"/>
    <w:rsid w:val="0018418E"/>
    <w:rsid w:val="001845DB"/>
    <w:rsid w:val="0018511A"/>
    <w:rsid w:val="001861B6"/>
    <w:rsid w:val="0018658E"/>
    <w:rsid w:val="00186C6B"/>
    <w:rsid w:val="00187824"/>
    <w:rsid w:val="00187A2E"/>
    <w:rsid w:val="001901DA"/>
    <w:rsid w:val="00190492"/>
    <w:rsid w:val="00192596"/>
    <w:rsid w:val="001935D8"/>
    <w:rsid w:val="00195CDB"/>
    <w:rsid w:val="00195E3B"/>
    <w:rsid w:val="0019674E"/>
    <w:rsid w:val="001972A7"/>
    <w:rsid w:val="00197830"/>
    <w:rsid w:val="001A06D9"/>
    <w:rsid w:val="001A1300"/>
    <w:rsid w:val="001A2A29"/>
    <w:rsid w:val="001A2FB1"/>
    <w:rsid w:val="001A3CBE"/>
    <w:rsid w:val="001A4068"/>
    <w:rsid w:val="001A55EF"/>
    <w:rsid w:val="001A6CBF"/>
    <w:rsid w:val="001A6F4B"/>
    <w:rsid w:val="001B08C3"/>
    <w:rsid w:val="001B0AC3"/>
    <w:rsid w:val="001B1041"/>
    <w:rsid w:val="001B1250"/>
    <w:rsid w:val="001B2CBA"/>
    <w:rsid w:val="001B4A73"/>
    <w:rsid w:val="001B4BD8"/>
    <w:rsid w:val="001B501B"/>
    <w:rsid w:val="001B5C6B"/>
    <w:rsid w:val="001B6AB0"/>
    <w:rsid w:val="001B73B4"/>
    <w:rsid w:val="001B776A"/>
    <w:rsid w:val="001C07AC"/>
    <w:rsid w:val="001C1791"/>
    <w:rsid w:val="001C1D1B"/>
    <w:rsid w:val="001C2166"/>
    <w:rsid w:val="001C403B"/>
    <w:rsid w:val="001C45E3"/>
    <w:rsid w:val="001C6AD2"/>
    <w:rsid w:val="001C7A0A"/>
    <w:rsid w:val="001C7B1F"/>
    <w:rsid w:val="001D0125"/>
    <w:rsid w:val="001D0BFA"/>
    <w:rsid w:val="001D167B"/>
    <w:rsid w:val="001D1ABF"/>
    <w:rsid w:val="001D1B23"/>
    <w:rsid w:val="001D1F30"/>
    <w:rsid w:val="001D3A8B"/>
    <w:rsid w:val="001D3CA6"/>
    <w:rsid w:val="001D3CBA"/>
    <w:rsid w:val="001D4A9E"/>
    <w:rsid w:val="001D5B28"/>
    <w:rsid w:val="001D6429"/>
    <w:rsid w:val="001D6F82"/>
    <w:rsid w:val="001D7362"/>
    <w:rsid w:val="001D7DDC"/>
    <w:rsid w:val="001E04A4"/>
    <w:rsid w:val="001E050B"/>
    <w:rsid w:val="001E326D"/>
    <w:rsid w:val="001E3AA4"/>
    <w:rsid w:val="001E4486"/>
    <w:rsid w:val="001E5193"/>
    <w:rsid w:val="001E71C9"/>
    <w:rsid w:val="001F02AF"/>
    <w:rsid w:val="001F1597"/>
    <w:rsid w:val="001F186E"/>
    <w:rsid w:val="001F2269"/>
    <w:rsid w:val="001F2754"/>
    <w:rsid w:val="001F2C28"/>
    <w:rsid w:val="001F3D93"/>
    <w:rsid w:val="001F4061"/>
    <w:rsid w:val="001F52E1"/>
    <w:rsid w:val="001F52F6"/>
    <w:rsid w:val="001F790A"/>
    <w:rsid w:val="00200A9A"/>
    <w:rsid w:val="00201D63"/>
    <w:rsid w:val="00203108"/>
    <w:rsid w:val="0020397A"/>
    <w:rsid w:val="00206582"/>
    <w:rsid w:val="002069AE"/>
    <w:rsid w:val="0020701D"/>
    <w:rsid w:val="00210491"/>
    <w:rsid w:val="002108A7"/>
    <w:rsid w:val="00210D5D"/>
    <w:rsid w:val="002113C1"/>
    <w:rsid w:val="00211720"/>
    <w:rsid w:val="002119C2"/>
    <w:rsid w:val="0021376E"/>
    <w:rsid w:val="00213804"/>
    <w:rsid w:val="00215127"/>
    <w:rsid w:val="0021557E"/>
    <w:rsid w:val="00215D94"/>
    <w:rsid w:val="00215E4A"/>
    <w:rsid w:val="00216893"/>
    <w:rsid w:val="00220C66"/>
    <w:rsid w:val="00221A83"/>
    <w:rsid w:val="00221B2B"/>
    <w:rsid w:val="00223A42"/>
    <w:rsid w:val="0022637B"/>
    <w:rsid w:val="00227546"/>
    <w:rsid w:val="002308E0"/>
    <w:rsid w:val="00231091"/>
    <w:rsid w:val="00232B4B"/>
    <w:rsid w:val="00232CE2"/>
    <w:rsid w:val="00232E5C"/>
    <w:rsid w:val="00236E45"/>
    <w:rsid w:val="00241B21"/>
    <w:rsid w:val="00242404"/>
    <w:rsid w:val="00243B5D"/>
    <w:rsid w:val="00243F2B"/>
    <w:rsid w:val="002441C1"/>
    <w:rsid w:val="00244DB8"/>
    <w:rsid w:val="00244F7F"/>
    <w:rsid w:val="002457E8"/>
    <w:rsid w:val="00245D6B"/>
    <w:rsid w:val="00246085"/>
    <w:rsid w:val="0024650C"/>
    <w:rsid w:val="002517B7"/>
    <w:rsid w:val="00251A35"/>
    <w:rsid w:val="00252D3D"/>
    <w:rsid w:val="002531A3"/>
    <w:rsid w:val="002548DE"/>
    <w:rsid w:val="0025738A"/>
    <w:rsid w:val="00261E24"/>
    <w:rsid w:val="00261E61"/>
    <w:rsid w:val="002621DF"/>
    <w:rsid w:val="0026292F"/>
    <w:rsid w:val="00263449"/>
    <w:rsid w:val="00264FC8"/>
    <w:rsid w:val="0026570F"/>
    <w:rsid w:val="00265726"/>
    <w:rsid w:val="00266E1F"/>
    <w:rsid w:val="002671CF"/>
    <w:rsid w:val="00267596"/>
    <w:rsid w:val="00270D78"/>
    <w:rsid w:val="00272B11"/>
    <w:rsid w:val="00273289"/>
    <w:rsid w:val="00273E44"/>
    <w:rsid w:val="00275A98"/>
    <w:rsid w:val="00275E03"/>
    <w:rsid w:val="00276032"/>
    <w:rsid w:val="002769AA"/>
    <w:rsid w:val="0028034E"/>
    <w:rsid w:val="002818BC"/>
    <w:rsid w:val="00282C69"/>
    <w:rsid w:val="002832D4"/>
    <w:rsid w:val="0028342D"/>
    <w:rsid w:val="00287C37"/>
    <w:rsid w:val="00290A63"/>
    <w:rsid w:val="0029163B"/>
    <w:rsid w:val="00293D2D"/>
    <w:rsid w:val="002947DD"/>
    <w:rsid w:val="00294C12"/>
    <w:rsid w:val="00297264"/>
    <w:rsid w:val="00297F8A"/>
    <w:rsid w:val="002A1C6A"/>
    <w:rsid w:val="002A2115"/>
    <w:rsid w:val="002A33D0"/>
    <w:rsid w:val="002A3867"/>
    <w:rsid w:val="002A41A7"/>
    <w:rsid w:val="002A439C"/>
    <w:rsid w:val="002A47E2"/>
    <w:rsid w:val="002A4AEB"/>
    <w:rsid w:val="002A4BB1"/>
    <w:rsid w:val="002A629D"/>
    <w:rsid w:val="002A67F2"/>
    <w:rsid w:val="002A7C44"/>
    <w:rsid w:val="002A7C6F"/>
    <w:rsid w:val="002B0095"/>
    <w:rsid w:val="002B088E"/>
    <w:rsid w:val="002B2F9C"/>
    <w:rsid w:val="002B4046"/>
    <w:rsid w:val="002B5F17"/>
    <w:rsid w:val="002B64A4"/>
    <w:rsid w:val="002B766A"/>
    <w:rsid w:val="002C05C4"/>
    <w:rsid w:val="002C0A4F"/>
    <w:rsid w:val="002C1903"/>
    <w:rsid w:val="002C1A0E"/>
    <w:rsid w:val="002C2252"/>
    <w:rsid w:val="002C2699"/>
    <w:rsid w:val="002C3862"/>
    <w:rsid w:val="002C4791"/>
    <w:rsid w:val="002C48A9"/>
    <w:rsid w:val="002C6164"/>
    <w:rsid w:val="002C664D"/>
    <w:rsid w:val="002C6E34"/>
    <w:rsid w:val="002C71E9"/>
    <w:rsid w:val="002C7BBA"/>
    <w:rsid w:val="002D032E"/>
    <w:rsid w:val="002D3C61"/>
    <w:rsid w:val="002D5685"/>
    <w:rsid w:val="002D64D0"/>
    <w:rsid w:val="002D682F"/>
    <w:rsid w:val="002D6FF0"/>
    <w:rsid w:val="002D73EB"/>
    <w:rsid w:val="002D7CEA"/>
    <w:rsid w:val="002D7E0B"/>
    <w:rsid w:val="002E16C7"/>
    <w:rsid w:val="002E16F7"/>
    <w:rsid w:val="002E2C06"/>
    <w:rsid w:val="002E2C46"/>
    <w:rsid w:val="002E328B"/>
    <w:rsid w:val="002E5B39"/>
    <w:rsid w:val="002E7281"/>
    <w:rsid w:val="002F04E2"/>
    <w:rsid w:val="002F0754"/>
    <w:rsid w:val="002F0C96"/>
    <w:rsid w:val="002F180F"/>
    <w:rsid w:val="002F1B4D"/>
    <w:rsid w:val="002F3F97"/>
    <w:rsid w:val="002F4CD8"/>
    <w:rsid w:val="002F6B95"/>
    <w:rsid w:val="002F76DE"/>
    <w:rsid w:val="002F7CEC"/>
    <w:rsid w:val="002F7DB5"/>
    <w:rsid w:val="003006B7"/>
    <w:rsid w:val="00301C2C"/>
    <w:rsid w:val="00301D51"/>
    <w:rsid w:val="003027E8"/>
    <w:rsid w:val="00302CB3"/>
    <w:rsid w:val="00302E0A"/>
    <w:rsid w:val="00303F09"/>
    <w:rsid w:val="00304010"/>
    <w:rsid w:val="003042FA"/>
    <w:rsid w:val="003059CF"/>
    <w:rsid w:val="00305A3D"/>
    <w:rsid w:val="003069D6"/>
    <w:rsid w:val="0030751C"/>
    <w:rsid w:val="00307C47"/>
    <w:rsid w:val="0031023B"/>
    <w:rsid w:val="00310FE8"/>
    <w:rsid w:val="003110E7"/>
    <w:rsid w:val="003110FB"/>
    <w:rsid w:val="00311361"/>
    <w:rsid w:val="00311864"/>
    <w:rsid w:val="003122EB"/>
    <w:rsid w:val="003136BB"/>
    <w:rsid w:val="00313F3F"/>
    <w:rsid w:val="003151C6"/>
    <w:rsid w:val="0031584D"/>
    <w:rsid w:val="00317FD6"/>
    <w:rsid w:val="003202A4"/>
    <w:rsid w:val="00321A7A"/>
    <w:rsid w:val="00321EC0"/>
    <w:rsid w:val="00323774"/>
    <w:rsid w:val="003243D5"/>
    <w:rsid w:val="003263D7"/>
    <w:rsid w:val="003271CA"/>
    <w:rsid w:val="00327896"/>
    <w:rsid w:val="00332D61"/>
    <w:rsid w:val="00333F28"/>
    <w:rsid w:val="00334ADD"/>
    <w:rsid w:val="00334E8B"/>
    <w:rsid w:val="0033546E"/>
    <w:rsid w:val="00337360"/>
    <w:rsid w:val="00340ED7"/>
    <w:rsid w:val="00343469"/>
    <w:rsid w:val="0034369D"/>
    <w:rsid w:val="003439D2"/>
    <w:rsid w:val="003444E5"/>
    <w:rsid w:val="0034493C"/>
    <w:rsid w:val="00350029"/>
    <w:rsid w:val="0035011F"/>
    <w:rsid w:val="0035237A"/>
    <w:rsid w:val="00352699"/>
    <w:rsid w:val="0035305D"/>
    <w:rsid w:val="003530F0"/>
    <w:rsid w:val="00353AB0"/>
    <w:rsid w:val="00353B1E"/>
    <w:rsid w:val="003546BC"/>
    <w:rsid w:val="00354C5F"/>
    <w:rsid w:val="0035570E"/>
    <w:rsid w:val="00355C99"/>
    <w:rsid w:val="0035621A"/>
    <w:rsid w:val="00357B28"/>
    <w:rsid w:val="0036141D"/>
    <w:rsid w:val="0036297C"/>
    <w:rsid w:val="00362D8F"/>
    <w:rsid w:val="00362F7F"/>
    <w:rsid w:val="003645C6"/>
    <w:rsid w:val="00365637"/>
    <w:rsid w:val="00366047"/>
    <w:rsid w:val="00366797"/>
    <w:rsid w:val="00367358"/>
    <w:rsid w:val="003700E3"/>
    <w:rsid w:val="0037088A"/>
    <w:rsid w:val="00372088"/>
    <w:rsid w:val="00373815"/>
    <w:rsid w:val="003741DE"/>
    <w:rsid w:val="00374995"/>
    <w:rsid w:val="00374D36"/>
    <w:rsid w:val="00374EA4"/>
    <w:rsid w:val="00374F98"/>
    <w:rsid w:val="0037665B"/>
    <w:rsid w:val="00380484"/>
    <w:rsid w:val="00380DBB"/>
    <w:rsid w:val="003811FE"/>
    <w:rsid w:val="003818DD"/>
    <w:rsid w:val="003818F4"/>
    <w:rsid w:val="00381C35"/>
    <w:rsid w:val="00381F1F"/>
    <w:rsid w:val="00383454"/>
    <w:rsid w:val="00383509"/>
    <w:rsid w:val="00383818"/>
    <w:rsid w:val="00383D6E"/>
    <w:rsid w:val="00384250"/>
    <w:rsid w:val="003861B3"/>
    <w:rsid w:val="00386361"/>
    <w:rsid w:val="00386F23"/>
    <w:rsid w:val="00387ACF"/>
    <w:rsid w:val="00387E24"/>
    <w:rsid w:val="00387E7A"/>
    <w:rsid w:val="00391AD4"/>
    <w:rsid w:val="003932AE"/>
    <w:rsid w:val="00394A74"/>
    <w:rsid w:val="00395164"/>
    <w:rsid w:val="0039563A"/>
    <w:rsid w:val="003957D9"/>
    <w:rsid w:val="003963B3"/>
    <w:rsid w:val="00397D6C"/>
    <w:rsid w:val="003A03F5"/>
    <w:rsid w:val="003A0922"/>
    <w:rsid w:val="003A0E48"/>
    <w:rsid w:val="003A136F"/>
    <w:rsid w:val="003A1D36"/>
    <w:rsid w:val="003A1DB4"/>
    <w:rsid w:val="003A2E51"/>
    <w:rsid w:val="003A34E3"/>
    <w:rsid w:val="003A356B"/>
    <w:rsid w:val="003A3C75"/>
    <w:rsid w:val="003A41B2"/>
    <w:rsid w:val="003A4202"/>
    <w:rsid w:val="003A47E9"/>
    <w:rsid w:val="003A5041"/>
    <w:rsid w:val="003A5FBD"/>
    <w:rsid w:val="003A632E"/>
    <w:rsid w:val="003A792E"/>
    <w:rsid w:val="003A7DCE"/>
    <w:rsid w:val="003B043D"/>
    <w:rsid w:val="003B1674"/>
    <w:rsid w:val="003B1FB6"/>
    <w:rsid w:val="003B2397"/>
    <w:rsid w:val="003B27CA"/>
    <w:rsid w:val="003B2CFD"/>
    <w:rsid w:val="003B48D2"/>
    <w:rsid w:val="003B5178"/>
    <w:rsid w:val="003B5BAF"/>
    <w:rsid w:val="003B6296"/>
    <w:rsid w:val="003B6772"/>
    <w:rsid w:val="003B758D"/>
    <w:rsid w:val="003B78A8"/>
    <w:rsid w:val="003C1CDC"/>
    <w:rsid w:val="003C2087"/>
    <w:rsid w:val="003C3030"/>
    <w:rsid w:val="003C3A0E"/>
    <w:rsid w:val="003C3A30"/>
    <w:rsid w:val="003C3FBF"/>
    <w:rsid w:val="003C48DD"/>
    <w:rsid w:val="003C5315"/>
    <w:rsid w:val="003C5DA3"/>
    <w:rsid w:val="003C61CA"/>
    <w:rsid w:val="003C6A19"/>
    <w:rsid w:val="003C6F8A"/>
    <w:rsid w:val="003D04C1"/>
    <w:rsid w:val="003D173D"/>
    <w:rsid w:val="003D2F49"/>
    <w:rsid w:val="003D3592"/>
    <w:rsid w:val="003D4F69"/>
    <w:rsid w:val="003D505F"/>
    <w:rsid w:val="003D54AB"/>
    <w:rsid w:val="003D675C"/>
    <w:rsid w:val="003D6F52"/>
    <w:rsid w:val="003D714B"/>
    <w:rsid w:val="003E093F"/>
    <w:rsid w:val="003E15BA"/>
    <w:rsid w:val="003E1FA6"/>
    <w:rsid w:val="003E23A4"/>
    <w:rsid w:val="003E285C"/>
    <w:rsid w:val="003E4711"/>
    <w:rsid w:val="003E5842"/>
    <w:rsid w:val="003E5D25"/>
    <w:rsid w:val="003E6085"/>
    <w:rsid w:val="003E6262"/>
    <w:rsid w:val="003E6636"/>
    <w:rsid w:val="003E6938"/>
    <w:rsid w:val="003E6B09"/>
    <w:rsid w:val="003E6B89"/>
    <w:rsid w:val="003E6DFE"/>
    <w:rsid w:val="003F0655"/>
    <w:rsid w:val="003F0802"/>
    <w:rsid w:val="003F0B87"/>
    <w:rsid w:val="003F1EDF"/>
    <w:rsid w:val="003F2398"/>
    <w:rsid w:val="003F259E"/>
    <w:rsid w:val="003F2D81"/>
    <w:rsid w:val="003F35F9"/>
    <w:rsid w:val="003F4CEC"/>
    <w:rsid w:val="003F4D48"/>
    <w:rsid w:val="003F4D53"/>
    <w:rsid w:val="003F4E00"/>
    <w:rsid w:val="003F5AE1"/>
    <w:rsid w:val="003F5B30"/>
    <w:rsid w:val="003F62D0"/>
    <w:rsid w:val="003F6E7B"/>
    <w:rsid w:val="004004C8"/>
    <w:rsid w:val="00400AF9"/>
    <w:rsid w:val="00401332"/>
    <w:rsid w:val="00401519"/>
    <w:rsid w:val="004029D0"/>
    <w:rsid w:val="00404769"/>
    <w:rsid w:val="00405479"/>
    <w:rsid w:val="0040694B"/>
    <w:rsid w:val="00407983"/>
    <w:rsid w:val="004110DC"/>
    <w:rsid w:val="00412C65"/>
    <w:rsid w:val="004132DB"/>
    <w:rsid w:val="0041495B"/>
    <w:rsid w:val="00414F64"/>
    <w:rsid w:val="00415303"/>
    <w:rsid w:val="00415ADC"/>
    <w:rsid w:val="00417C1F"/>
    <w:rsid w:val="00417D2E"/>
    <w:rsid w:val="004200F1"/>
    <w:rsid w:val="00420D00"/>
    <w:rsid w:val="00420FF5"/>
    <w:rsid w:val="00421B28"/>
    <w:rsid w:val="00421EE7"/>
    <w:rsid w:val="00423AB5"/>
    <w:rsid w:val="004246F8"/>
    <w:rsid w:val="00424A55"/>
    <w:rsid w:val="00426096"/>
    <w:rsid w:val="00430B92"/>
    <w:rsid w:val="00432C30"/>
    <w:rsid w:val="00432C58"/>
    <w:rsid w:val="004337C5"/>
    <w:rsid w:val="00434ED1"/>
    <w:rsid w:val="004354C4"/>
    <w:rsid w:val="0043608D"/>
    <w:rsid w:val="004370B4"/>
    <w:rsid w:val="004413BE"/>
    <w:rsid w:val="004420EF"/>
    <w:rsid w:val="00443852"/>
    <w:rsid w:val="00443B05"/>
    <w:rsid w:val="00444A20"/>
    <w:rsid w:val="00445B8E"/>
    <w:rsid w:val="00445D22"/>
    <w:rsid w:val="0044642D"/>
    <w:rsid w:val="004502A1"/>
    <w:rsid w:val="00450780"/>
    <w:rsid w:val="00451AAA"/>
    <w:rsid w:val="0045294F"/>
    <w:rsid w:val="00453A09"/>
    <w:rsid w:val="00454500"/>
    <w:rsid w:val="00454A1C"/>
    <w:rsid w:val="0045535D"/>
    <w:rsid w:val="00456ED7"/>
    <w:rsid w:val="00460143"/>
    <w:rsid w:val="0046196B"/>
    <w:rsid w:val="00461E7A"/>
    <w:rsid w:val="004623E8"/>
    <w:rsid w:val="00462ACB"/>
    <w:rsid w:val="00463B76"/>
    <w:rsid w:val="00465C8C"/>
    <w:rsid w:val="00467A71"/>
    <w:rsid w:val="00470AC7"/>
    <w:rsid w:val="00471CF8"/>
    <w:rsid w:val="0047302B"/>
    <w:rsid w:val="00473CD7"/>
    <w:rsid w:val="00473D58"/>
    <w:rsid w:val="00475C1A"/>
    <w:rsid w:val="004761B8"/>
    <w:rsid w:val="00476CB8"/>
    <w:rsid w:val="00481B60"/>
    <w:rsid w:val="00481BF4"/>
    <w:rsid w:val="00483C33"/>
    <w:rsid w:val="00483E9D"/>
    <w:rsid w:val="00484363"/>
    <w:rsid w:val="0048494B"/>
    <w:rsid w:val="00484A27"/>
    <w:rsid w:val="00484F09"/>
    <w:rsid w:val="00485292"/>
    <w:rsid w:val="004852E2"/>
    <w:rsid w:val="00485699"/>
    <w:rsid w:val="00485A55"/>
    <w:rsid w:val="00486E21"/>
    <w:rsid w:val="004871AE"/>
    <w:rsid w:val="00487295"/>
    <w:rsid w:val="00487D27"/>
    <w:rsid w:val="004914D4"/>
    <w:rsid w:val="00491883"/>
    <w:rsid w:val="0049248B"/>
    <w:rsid w:val="00492632"/>
    <w:rsid w:val="00495705"/>
    <w:rsid w:val="0049593E"/>
    <w:rsid w:val="00496071"/>
    <w:rsid w:val="004960A3"/>
    <w:rsid w:val="00497351"/>
    <w:rsid w:val="0049758E"/>
    <w:rsid w:val="004A0899"/>
    <w:rsid w:val="004A19E7"/>
    <w:rsid w:val="004A2AB8"/>
    <w:rsid w:val="004A2CBD"/>
    <w:rsid w:val="004A3172"/>
    <w:rsid w:val="004A36A4"/>
    <w:rsid w:val="004A4500"/>
    <w:rsid w:val="004A4594"/>
    <w:rsid w:val="004A4643"/>
    <w:rsid w:val="004A5328"/>
    <w:rsid w:val="004A6227"/>
    <w:rsid w:val="004A6480"/>
    <w:rsid w:val="004A7322"/>
    <w:rsid w:val="004A744A"/>
    <w:rsid w:val="004A7B95"/>
    <w:rsid w:val="004B2047"/>
    <w:rsid w:val="004B2313"/>
    <w:rsid w:val="004B2695"/>
    <w:rsid w:val="004B44A0"/>
    <w:rsid w:val="004B4FF1"/>
    <w:rsid w:val="004B5A08"/>
    <w:rsid w:val="004B606F"/>
    <w:rsid w:val="004B6A2D"/>
    <w:rsid w:val="004B6D18"/>
    <w:rsid w:val="004C0971"/>
    <w:rsid w:val="004C0A9D"/>
    <w:rsid w:val="004C0F53"/>
    <w:rsid w:val="004C15AC"/>
    <w:rsid w:val="004C1BB9"/>
    <w:rsid w:val="004C24EB"/>
    <w:rsid w:val="004C2770"/>
    <w:rsid w:val="004C31E7"/>
    <w:rsid w:val="004C3A3B"/>
    <w:rsid w:val="004C5298"/>
    <w:rsid w:val="004C52F9"/>
    <w:rsid w:val="004C5BFA"/>
    <w:rsid w:val="004C612C"/>
    <w:rsid w:val="004C67ED"/>
    <w:rsid w:val="004C7225"/>
    <w:rsid w:val="004C7EAE"/>
    <w:rsid w:val="004D2554"/>
    <w:rsid w:val="004D373A"/>
    <w:rsid w:val="004D3C7C"/>
    <w:rsid w:val="004D44F7"/>
    <w:rsid w:val="004D46AE"/>
    <w:rsid w:val="004D4F8A"/>
    <w:rsid w:val="004D5E2E"/>
    <w:rsid w:val="004D671E"/>
    <w:rsid w:val="004D6A8B"/>
    <w:rsid w:val="004D754B"/>
    <w:rsid w:val="004D7606"/>
    <w:rsid w:val="004D777F"/>
    <w:rsid w:val="004E06D5"/>
    <w:rsid w:val="004E0723"/>
    <w:rsid w:val="004E0CB0"/>
    <w:rsid w:val="004E10C2"/>
    <w:rsid w:val="004E33B5"/>
    <w:rsid w:val="004E4B7A"/>
    <w:rsid w:val="004E532F"/>
    <w:rsid w:val="004E5BCB"/>
    <w:rsid w:val="004E724D"/>
    <w:rsid w:val="004F0DAF"/>
    <w:rsid w:val="004F1CFC"/>
    <w:rsid w:val="004F3F32"/>
    <w:rsid w:val="004F41D1"/>
    <w:rsid w:val="004F6507"/>
    <w:rsid w:val="004F66C8"/>
    <w:rsid w:val="004F715C"/>
    <w:rsid w:val="004F7369"/>
    <w:rsid w:val="004F74BC"/>
    <w:rsid w:val="005004C5"/>
    <w:rsid w:val="00500895"/>
    <w:rsid w:val="00500C95"/>
    <w:rsid w:val="00500E41"/>
    <w:rsid w:val="005015DF"/>
    <w:rsid w:val="005016F6"/>
    <w:rsid w:val="00501CCE"/>
    <w:rsid w:val="00502B67"/>
    <w:rsid w:val="00504370"/>
    <w:rsid w:val="005054AC"/>
    <w:rsid w:val="005055AF"/>
    <w:rsid w:val="00505D2D"/>
    <w:rsid w:val="00506233"/>
    <w:rsid w:val="00506A8D"/>
    <w:rsid w:val="00507708"/>
    <w:rsid w:val="00510F1B"/>
    <w:rsid w:val="0051157A"/>
    <w:rsid w:val="00511955"/>
    <w:rsid w:val="00511C82"/>
    <w:rsid w:val="00512205"/>
    <w:rsid w:val="0051355F"/>
    <w:rsid w:val="005138CC"/>
    <w:rsid w:val="00513916"/>
    <w:rsid w:val="00513F4D"/>
    <w:rsid w:val="005166E7"/>
    <w:rsid w:val="0051728E"/>
    <w:rsid w:val="00523504"/>
    <w:rsid w:val="00523C87"/>
    <w:rsid w:val="005248F9"/>
    <w:rsid w:val="00524EAF"/>
    <w:rsid w:val="00526810"/>
    <w:rsid w:val="00527761"/>
    <w:rsid w:val="00531156"/>
    <w:rsid w:val="0053212B"/>
    <w:rsid w:val="00532744"/>
    <w:rsid w:val="00532853"/>
    <w:rsid w:val="00532AF6"/>
    <w:rsid w:val="005338DD"/>
    <w:rsid w:val="00533E54"/>
    <w:rsid w:val="005348E3"/>
    <w:rsid w:val="00534B14"/>
    <w:rsid w:val="00535637"/>
    <w:rsid w:val="00536842"/>
    <w:rsid w:val="00536A35"/>
    <w:rsid w:val="00536E50"/>
    <w:rsid w:val="00540690"/>
    <w:rsid w:val="005409B1"/>
    <w:rsid w:val="00541A91"/>
    <w:rsid w:val="00542245"/>
    <w:rsid w:val="0054265B"/>
    <w:rsid w:val="00542F93"/>
    <w:rsid w:val="005454AD"/>
    <w:rsid w:val="00546235"/>
    <w:rsid w:val="00546768"/>
    <w:rsid w:val="005468ED"/>
    <w:rsid w:val="00546EBF"/>
    <w:rsid w:val="0054789B"/>
    <w:rsid w:val="005479C4"/>
    <w:rsid w:val="00550413"/>
    <w:rsid w:val="00551CB3"/>
    <w:rsid w:val="00552048"/>
    <w:rsid w:val="00552584"/>
    <w:rsid w:val="00553233"/>
    <w:rsid w:val="00553934"/>
    <w:rsid w:val="0055439E"/>
    <w:rsid w:val="00554AD7"/>
    <w:rsid w:val="00555E59"/>
    <w:rsid w:val="00556395"/>
    <w:rsid w:val="00556BD0"/>
    <w:rsid w:val="00557086"/>
    <w:rsid w:val="00560190"/>
    <w:rsid w:val="00560F25"/>
    <w:rsid w:val="005610C5"/>
    <w:rsid w:val="0056126F"/>
    <w:rsid w:val="00564169"/>
    <w:rsid w:val="00564F5E"/>
    <w:rsid w:val="00566BF4"/>
    <w:rsid w:val="00567D57"/>
    <w:rsid w:val="00570DCB"/>
    <w:rsid w:val="00571C5F"/>
    <w:rsid w:val="00571D2C"/>
    <w:rsid w:val="00572492"/>
    <w:rsid w:val="00572986"/>
    <w:rsid w:val="00572A76"/>
    <w:rsid w:val="00572E66"/>
    <w:rsid w:val="005733BA"/>
    <w:rsid w:val="00573498"/>
    <w:rsid w:val="005735F8"/>
    <w:rsid w:val="00573F4A"/>
    <w:rsid w:val="005752E9"/>
    <w:rsid w:val="005754A0"/>
    <w:rsid w:val="00576082"/>
    <w:rsid w:val="0057743D"/>
    <w:rsid w:val="00577561"/>
    <w:rsid w:val="00580F27"/>
    <w:rsid w:val="00582CC2"/>
    <w:rsid w:val="00583F18"/>
    <w:rsid w:val="00584202"/>
    <w:rsid w:val="00584FB0"/>
    <w:rsid w:val="0058547E"/>
    <w:rsid w:val="005859E8"/>
    <w:rsid w:val="00585A5B"/>
    <w:rsid w:val="00585B01"/>
    <w:rsid w:val="00590295"/>
    <w:rsid w:val="005911B2"/>
    <w:rsid w:val="0059128F"/>
    <w:rsid w:val="00591538"/>
    <w:rsid w:val="00591A69"/>
    <w:rsid w:val="00592899"/>
    <w:rsid w:val="0059487E"/>
    <w:rsid w:val="00594933"/>
    <w:rsid w:val="00594A1E"/>
    <w:rsid w:val="00594C60"/>
    <w:rsid w:val="00595971"/>
    <w:rsid w:val="00595F90"/>
    <w:rsid w:val="0059646D"/>
    <w:rsid w:val="00597009"/>
    <w:rsid w:val="0059768E"/>
    <w:rsid w:val="00597A25"/>
    <w:rsid w:val="005A009B"/>
    <w:rsid w:val="005A14A4"/>
    <w:rsid w:val="005A2359"/>
    <w:rsid w:val="005A2FE3"/>
    <w:rsid w:val="005A4A2F"/>
    <w:rsid w:val="005A4B95"/>
    <w:rsid w:val="005A5580"/>
    <w:rsid w:val="005A641C"/>
    <w:rsid w:val="005A6548"/>
    <w:rsid w:val="005A65BB"/>
    <w:rsid w:val="005A6A9D"/>
    <w:rsid w:val="005A6F2E"/>
    <w:rsid w:val="005A7044"/>
    <w:rsid w:val="005A7224"/>
    <w:rsid w:val="005A737B"/>
    <w:rsid w:val="005A7901"/>
    <w:rsid w:val="005B2DC7"/>
    <w:rsid w:val="005B308B"/>
    <w:rsid w:val="005B32BA"/>
    <w:rsid w:val="005B4DB9"/>
    <w:rsid w:val="005B5037"/>
    <w:rsid w:val="005B6EE4"/>
    <w:rsid w:val="005B7B4D"/>
    <w:rsid w:val="005C0A4B"/>
    <w:rsid w:val="005C10B2"/>
    <w:rsid w:val="005C16F6"/>
    <w:rsid w:val="005C174C"/>
    <w:rsid w:val="005C262C"/>
    <w:rsid w:val="005C3414"/>
    <w:rsid w:val="005C3532"/>
    <w:rsid w:val="005C603F"/>
    <w:rsid w:val="005C6B58"/>
    <w:rsid w:val="005C7944"/>
    <w:rsid w:val="005C7CDD"/>
    <w:rsid w:val="005D15CC"/>
    <w:rsid w:val="005D26F8"/>
    <w:rsid w:val="005D2AF6"/>
    <w:rsid w:val="005D2ED3"/>
    <w:rsid w:val="005D4531"/>
    <w:rsid w:val="005D467D"/>
    <w:rsid w:val="005D5745"/>
    <w:rsid w:val="005D592C"/>
    <w:rsid w:val="005D7616"/>
    <w:rsid w:val="005E1705"/>
    <w:rsid w:val="005E34BD"/>
    <w:rsid w:val="005E3C9B"/>
    <w:rsid w:val="005E77DC"/>
    <w:rsid w:val="005F1AE7"/>
    <w:rsid w:val="005F56F6"/>
    <w:rsid w:val="005F5B1F"/>
    <w:rsid w:val="005F638E"/>
    <w:rsid w:val="005F7538"/>
    <w:rsid w:val="005F78C7"/>
    <w:rsid w:val="00600770"/>
    <w:rsid w:val="00600C0F"/>
    <w:rsid w:val="00600CC6"/>
    <w:rsid w:val="006013ED"/>
    <w:rsid w:val="00601ED1"/>
    <w:rsid w:val="00602B42"/>
    <w:rsid w:val="00602DEC"/>
    <w:rsid w:val="0060368A"/>
    <w:rsid w:val="00603923"/>
    <w:rsid w:val="00604772"/>
    <w:rsid w:val="006061E1"/>
    <w:rsid w:val="006105CB"/>
    <w:rsid w:val="00611670"/>
    <w:rsid w:val="00613C80"/>
    <w:rsid w:val="0061401C"/>
    <w:rsid w:val="0061412E"/>
    <w:rsid w:val="006155DB"/>
    <w:rsid w:val="00620331"/>
    <w:rsid w:val="00621D6C"/>
    <w:rsid w:val="00622187"/>
    <w:rsid w:val="00622208"/>
    <w:rsid w:val="00622AED"/>
    <w:rsid w:val="00622D41"/>
    <w:rsid w:val="006246C0"/>
    <w:rsid w:val="00625979"/>
    <w:rsid w:val="00626B05"/>
    <w:rsid w:val="0063012D"/>
    <w:rsid w:val="0063097E"/>
    <w:rsid w:val="00633B4F"/>
    <w:rsid w:val="0063674D"/>
    <w:rsid w:val="00637451"/>
    <w:rsid w:val="00640046"/>
    <w:rsid w:val="006436E0"/>
    <w:rsid w:val="00644C0B"/>
    <w:rsid w:val="006456C4"/>
    <w:rsid w:val="00645CFB"/>
    <w:rsid w:val="00646436"/>
    <w:rsid w:val="0064691E"/>
    <w:rsid w:val="006524B5"/>
    <w:rsid w:val="00652FCC"/>
    <w:rsid w:val="006536EF"/>
    <w:rsid w:val="00654053"/>
    <w:rsid w:val="0065493C"/>
    <w:rsid w:val="00654A2D"/>
    <w:rsid w:val="00656792"/>
    <w:rsid w:val="00656C9C"/>
    <w:rsid w:val="00656E01"/>
    <w:rsid w:val="00656F2B"/>
    <w:rsid w:val="00656FF1"/>
    <w:rsid w:val="00657953"/>
    <w:rsid w:val="006601AB"/>
    <w:rsid w:val="00661703"/>
    <w:rsid w:val="00662290"/>
    <w:rsid w:val="00663BD7"/>
    <w:rsid w:val="00664EEB"/>
    <w:rsid w:val="00665059"/>
    <w:rsid w:val="006662F9"/>
    <w:rsid w:val="00666B95"/>
    <w:rsid w:val="00666DA8"/>
    <w:rsid w:val="00667753"/>
    <w:rsid w:val="0067050A"/>
    <w:rsid w:val="00671941"/>
    <w:rsid w:val="00671E67"/>
    <w:rsid w:val="0067266D"/>
    <w:rsid w:val="006744E5"/>
    <w:rsid w:val="00674BE4"/>
    <w:rsid w:val="00674D0B"/>
    <w:rsid w:val="00675882"/>
    <w:rsid w:val="00676DBE"/>
    <w:rsid w:val="00677398"/>
    <w:rsid w:val="00677694"/>
    <w:rsid w:val="00677803"/>
    <w:rsid w:val="0068265B"/>
    <w:rsid w:val="00682830"/>
    <w:rsid w:val="00684F58"/>
    <w:rsid w:val="00686E3F"/>
    <w:rsid w:val="00687C4D"/>
    <w:rsid w:val="00690097"/>
    <w:rsid w:val="00690D3C"/>
    <w:rsid w:val="00690F22"/>
    <w:rsid w:val="00691B64"/>
    <w:rsid w:val="006934BF"/>
    <w:rsid w:val="00693CE9"/>
    <w:rsid w:val="00693F38"/>
    <w:rsid w:val="00695270"/>
    <w:rsid w:val="00696345"/>
    <w:rsid w:val="00696D09"/>
    <w:rsid w:val="006A10B8"/>
    <w:rsid w:val="006A1AA8"/>
    <w:rsid w:val="006A2477"/>
    <w:rsid w:val="006A24CF"/>
    <w:rsid w:val="006A286E"/>
    <w:rsid w:val="006A4E9C"/>
    <w:rsid w:val="006A54CB"/>
    <w:rsid w:val="006A5F11"/>
    <w:rsid w:val="006A65A3"/>
    <w:rsid w:val="006A67FF"/>
    <w:rsid w:val="006A76AB"/>
    <w:rsid w:val="006A78AB"/>
    <w:rsid w:val="006B0EB2"/>
    <w:rsid w:val="006B1B73"/>
    <w:rsid w:val="006B421D"/>
    <w:rsid w:val="006B4390"/>
    <w:rsid w:val="006B48C3"/>
    <w:rsid w:val="006B5372"/>
    <w:rsid w:val="006B5442"/>
    <w:rsid w:val="006B57A3"/>
    <w:rsid w:val="006B5C9B"/>
    <w:rsid w:val="006B634B"/>
    <w:rsid w:val="006B714B"/>
    <w:rsid w:val="006B7E52"/>
    <w:rsid w:val="006C017F"/>
    <w:rsid w:val="006C08C1"/>
    <w:rsid w:val="006C1A57"/>
    <w:rsid w:val="006C2715"/>
    <w:rsid w:val="006C32F1"/>
    <w:rsid w:val="006C46DF"/>
    <w:rsid w:val="006C59D0"/>
    <w:rsid w:val="006C5ECB"/>
    <w:rsid w:val="006C7246"/>
    <w:rsid w:val="006D00AB"/>
    <w:rsid w:val="006D052E"/>
    <w:rsid w:val="006D0CD7"/>
    <w:rsid w:val="006D0E52"/>
    <w:rsid w:val="006D1AE8"/>
    <w:rsid w:val="006D263B"/>
    <w:rsid w:val="006D30B2"/>
    <w:rsid w:val="006D4CF4"/>
    <w:rsid w:val="006D4F52"/>
    <w:rsid w:val="006D50C2"/>
    <w:rsid w:val="006D570B"/>
    <w:rsid w:val="006D5E89"/>
    <w:rsid w:val="006D5F23"/>
    <w:rsid w:val="006D6776"/>
    <w:rsid w:val="006D6DB2"/>
    <w:rsid w:val="006D79A1"/>
    <w:rsid w:val="006E0EBC"/>
    <w:rsid w:val="006E144D"/>
    <w:rsid w:val="006E180C"/>
    <w:rsid w:val="006E28A2"/>
    <w:rsid w:val="006E3CB7"/>
    <w:rsid w:val="006E3E5A"/>
    <w:rsid w:val="006E432A"/>
    <w:rsid w:val="006E5B1A"/>
    <w:rsid w:val="006E69FC"/>
    <w:rsid w:val="006E6D28"/>
    <w:rsid w:val="006E7589"/>
    <w:rsid w:val="006E775F"/>
    <w:rsid w:val="006E7ABB"/>
    <w:rsid w:val="006F0ACE"/>
    <w:rsid w:val="006F21FA"/>
    <w:rsid w:val="006F2DDB"/>
    <w:rsid w:val="006F3637"/>
    <w:rsid w:val="006F395E"/>
    <w:rsid w:val="006F488E"/>
    <w:rsid w:val="006F53A1"/>
    <w:rsid w:val="006F53A9"/>
    <w:rsid w:val="006F56DC"/>
    <w:rsid w:val="006F60C0"/>
    <w:rsid w:val="006F6B24"/>
    <w:rsid w:val="00700CEC"/>
    <w:rsid w:val="00701652"/>
    <w:rsid w:val="0070265D"/>
    <w:rsid w:val="00704590"/>
    <w:rsid w:val="0070504B"/>
    <w:rsid w:val="00705114"/>
    <w:rsid w:val="0070624B"/>
    <w:rsid w:val="00706456"/>
    <w:rsid w:val="00706BD5"/>
    <w:rsid w:val="00707319"/>
    <w:rsid w:val="00707804"/>
    <w:rsid w:val="0071123D"/>
    <w:rsid w:val="0071340C"/>
    <w:rsid w:val="0071553E"/>
    <w:rsid w:val="0071640B"/>
    <w:rsid w:val="00716D72"/>
    <w:rsid w:val="00716D8B"/>
    <w:rsid w:val="00716E41"/>
    <w:rsid w:val="00717512"/>
    <w:rsid w:val="00720C41"/>
    <w:rsid w:val="00721C9D"/>
    <w:rsid w:val="0072286C"/>
    <w:rsid w:val="0072338C"/>
    <w:rsid w:val="0072488A"/>
    <w:rsid w:val="00726351"/>
    <w:rsid w:val="00726380"/>
    <w:rsid w:val="00726552"/>
    <w:rsid w:val="007267E6"/>
    <w:rsid w:val="00726F3F"/>
    <w:rsid w:val="007302AA"/>
    <w:rsid w:val="007312E9"/>
    <w:rsid w:val="00731CE4"/>
    <w:rsid w:val="00732EE6"/>
    <w:rsid w:val="00732F31"/>
    <w:rsid w:val="00733A28"/>
    <w:rsid w:val="00734F17"/>
    <w:rsid w:val="007353C9"/>
    <w:rsid w:val="00736885"/>
    <w:rsid w:val="007369D0"/>
    <w:rsid w:val="00736AB4"/>
    <w:rsid w:val="00736DD9"/>
    <w:rsid w:val="0073709E"/>
    <w:rsid w:val="0073765E"/>
    <w:rsid w:val="007376DB"/>
    <w:rsid w:val="0073787A"/>
    <w:rsid w:val="0074085D"/>
    <w:rsid w:val="00740A64"/>
    <w:rsid w:val="00740D6D"/>
    <w:rsid w:val="00741316"/>
    <w:rsid w:val="007415B8"/>
    <w:rsid w:val="00741CC9"/>
    <w:rsid w:val="00741E08"/>
    <w:rsid w:val="007426E9"/>
    <w:rsid w:val="00743435"/>
    <w:rsid w:val="007459FC"/>
    <w:rsid w:val="00746B16"/>
    <w:rsid w:val="007477F1"/>
    <w:rsid w:val="0075046F"/>
    <w:rsid w:val="00750D94"/>
    <w:rsid w:val="00751019"/>
    <w:rsid w:val="00751BF9"/>
    <w:rsid w:val="00751FB6"/>
    <w:rsid w:val="00752B78"/>
    <w:rsid w:val="00752D9E"/>
    <w:rsid w:val="00755EA8"/>
    <w:rsid w:val="00756E94"/>
    <w:rsid w:val="00757CFE"/>
    <w:rsid w:val="00757F02"/>
    <w:rsid w:val="00760067"/>
    <w:rsid w:val="00760109"/>
    <w:rsid w:val="00761AFD"/>
    <w:rsid w:val="00762D92"/>
    <w:rsid w:val="00763418"/>
    <w:rsid w:val="00763A6F"/>
    <w:rsid w:val="00764248"/>
    <w:rsid w:val="007642A8"/>
    <w:rsid w:val="007666F7"/>
    <w:rsid w:val="00766A5C"/>
    <w:rsid w:val="007670C6"/>
    <w:rsid w:val="007705AE"/>
    <w:rsid w:val="00771103"/>
    <w:rsid w:val="00771F16"/>
    <w:rsid w:val="0077432A"/>
    <w:rsid w:val="00776900"/>
    <w:rsid w:val="00777260"/>
    <w:rsid w:val="00777D2B"/>
    <w:rsid w:val="007800CF"/>
    <w:rsid w:val="00781B83"/>
    <w:rsid w:val="0078247D"/>
    <w:rsid w:val="007827E8"/>
    <w:rsid w:val="00782EBC"/>
    <w:rsid w:val="007860C1"/>
    <w:rsid w:val="007863DC"/>
    <w:rsid w:val="00786C17"/>
    <w:rsid w:val="007874CF"/>
    <w:rsid w:val="00787603"/>
    <w:rsid w:val="00787CC4"/>
    <w:rsid w:val="007907E9"/>
    <w:rsid w:val="00791D03"/>
    <w:rsid w:val="00792041"/>
    <w:rsid w:val="007928B1"/>
    <w:rsid w:val="0079316F"/>
    <w:rsid w:val="0079342F"/>
    <w:rsid w:val="0079464D"/>
    <w:rsid w:val="00794C0D"/>
    <w:rsid w:val="00794DFD"/>
    <w:rsid w:val="00795C56"/>
    <w:rsid w:val="00795DA2"/>
    <w:rsid w:val="00797FB7"/>
    <w:rsid w:val="007A0A37"/>
    <w:rsid w:val="007A1A42"/>
    <w:rsid w:val="007A20A2"/>
    <w:rsid w:val="007A22A6"/>
    <w:rsid w:val="007A2445"/>
    <w:rsid w:val="007A2FFA"/>
    <w:rsid w:val="007A32EB"/>
    <w:rsid w:val="007A36C4"/>
    <w:rsid w:val="007A3F41"/>
    <w:rsid w:val="007A6A8E"/>
    <w:rsid w:val="007A731C"/>
    <w:rsid w:val="007A79DB"/>
    <w:rsid w:val="007B0753"/>
    <w:rsid w:val="007B07EC"/>
    <w:rsid w:val="007B0D50"/>
    <w:rsid w:val="007B12D6"/>
    <w:rsid w:val="007B1C2D"/>
    <w:rsid w:val="007B228E"/>
    <w:rsid w:val="007B2569"/>
    <w:rsid w:val="007B2ED3"/>
    <w:rsid w:val="007B3720"/>
    <w:rsid w:val="007B3C5A"/>
    <w:rsid w:val="007B6391"/>
    <w:rsid w:val="007B6542"/>
    <w:rsid w:val="007B7B1D"/>
    <w:rsid w:val="007B7E58"/>
    <w:rsid w:val="007C0D2C"/>
    <w:rsid w:val="007C2ADF"/>
    <w:rsid w:val="007C3493"/>
    <w:rsid w:val="007C353F"/>
    <w:rsid w:val="007C35D9"/>
    <w:rsid w:val="007C38E9"/>
    <w:rsid w:val="007C3ACA"/>
    <w:rsid w:val="007C55E9"/>
    <w:rsid w:val="007C594C"/>
    <w:rsid w:val="007C6BA3"/>
    <w:rsid w:val="007C72AD"/>
    <w:rsid w:val="007C7479"/>
    <w:rsid w:val="007D19DF"/>
    <w:rsid w:val="007D1D82"/>
    <w:rsid w:val="007D211D"/>
    <w:rsid w:val="007D35E9"/>
    <w:rsid w:val="007D6A8E"/>
    <w:rsid w:val="007D77F1"/>
    <w:rsid w:val="007D7EAD"/>
    <w:rsid w:val="007E22BF"/>
    <w:rsid w:val="007E373F"/>
    <w:rsid w:val="007E4735"/>
    <w:rsid w:val="007E59B7"/>
    <w:rsid w:val="007E6B93"/>
    <w:rsid w:val="007E7477"/>
    <w:rsid w:val="007F06F3"/>
    <w:rsid w:val="007F0B97"/>
    <w:rsid w:val="007F1A92"/>
    <w:rsid w:val="007F27E5"/>
    <w:rsid w:val="007F300E"/>
    <w:rsid w:val="007F3884"/>
    <w:rsid w:val="007F4041"/>
    <w:rsid w:val="007F52E5"/>
    <w:rsid w:val="007F5A8B"/>
    <w:rsid w:val="007F6275"/>
    <w:rsid w:val="007F679F"/>
    <w:rsid w:val="007F73F4"/>
    <w:rsid w:val="007F7417"/>
    <w:rsid w:val="00801359"/>
    <w:rsid w:val="008017FD"/>
    <w:rsid w:val="008043AC"/>
    <w:rsid w:val="00804FD4"/>
    <w:rsid w:val="00805CA9"/>
    <w:rsid w:val="00807A51"/>
    <w:rsid w:val="008103C6"/>
    <w:rsid w:val="00810B67"/>
    <w:rsid w:val="0081158F"/>
    <w:rsid w:val="0081198C"/>
    <w:rsid w:val="008120A8"/>
    <w:rsid w:val="00812685"/>
    <w:rsid w:val="00812B71"/>
    <w:rsid w:val="00812BA8"/>
    <w:rsid w:val="00812CAB"/>
    <w:rsid w:val="008137C3"/>
    <w:rsid w:val="008150F0"/>
    <w:rsid w:val="008153C6"/>
    <w:rsid w:val="00815688"/>
    <w:rsid w:val="00815B98"/>
    <w:rsid w:val="0081649D"/>
    <w:rsid w:val="008164FF"/>
    <w:rsid w:val="008178D5"/>
    <w:rsid w:val="00820235"/>
    <w:rsid w:val="008222F5"/>
    <w:rsid w:val="008223D6"/>
    <w:rsid w:val="008226B5"/>
    <w:rsid w:val="0082314B"/>
    <w:rsid w:val="008243A6"/>
    <w:rsid w:val="0082448A"/>
    <w:rsid w:val="008244F2"/>
    <w:rsid w:val="00827749"/>
    <w:rsid w:val="00830EA4"/>
    <w:rsid w:val="00831124"/>
    <w:rsid w:val="008312CF"/>
    <w:rsid w:val="008320E7"/>
    <w:rsid w:val="00833584"/>
    <w:rsid w:val="00833659"/>
    <w:rsid w:val="00834717"/>
    <w:rsid w:val="008376A0"/>
    <w:rsid w:val="008376B2"/>
    <w:rsid w:val="008416D1"/>
    <w:rsid w:val="00842283"/>
    <w:rsid w:val="00842645"/>
    <w:rsid w:val="00842DA9"/>
    <w:rsid w:val="008452A2"/>
    <w:rsid w:val="00845B9D"/>
    <w:rsid w:val="008465A5"/>
    <w:rsid w:val="00847352"/>
    <w:rsid w:val="008475BE"/>
    <w:rsid w:val="00850231"/>
    <w:rsid w:val="008510F0"/>
    <w:rsid w:val="008516F2"/>
    <w:rsid w:val="008525D6"/>
    <w:rsid w:val="0085514B"/>
    <w:rsid w:val="00855153"/>
    <w:rsid w:val="008557BE"/>
    <w:rsid w:val="00856AD4"/>
    <w:rsid w:val="00861A38"/>
    <w:rsid w:val="0086215D"/>
    <w:rsid w:val="0086325B"/>
    <w:rsid w:val="00864593"/>
    <w:rsid w:val="00865C16"/>
    <w:rsid w:val="0086657A"/>
    <w:rsid w:val="0086661F"/>
    <w:rsid w:val="00870894"/>
    <w:rsid w:val="00870BD8"/>
    <w:rsid w:val="008725E9"/>
    <w:rsid w:val="00872E11"/>
    <w:rsid w:val="00873E24"/>
    <w:rsid w:val="008749DF"/>
    <w:rsid w:val="00874D35"/>
    <w:rsid w:val="008754B2"/>
    <w:rsid w:val="008754C3"/>
    <w:rsid w:val="008759E6"/>
    <w:rsid w:val="0087623A"/>
    <w:rsid w:val="00876538"/>
    <w:rsid w:val="00877EA5"/>
    <w:rsid w:val="00877F6F"/>
    <w:rsid w:val="00880656"/>
    <w:rsid w:val="00880C09"/>
    <w:rsid w:val="008830E8"/>
    <w:rsid w:val="00884D34"/>
    <w:rsid w:val="00884D62"/>
    <w:rsid w:val="00885305"/>
    <w:rsid w:val="00887C4B"/>
    <w:rsid w:val="00890856"/>
    <w:rsid w:val="008909D1"/>
    <w:rsid w:val="00890ECD"/>
    <w:rsid w:val="00892ACC"/>
    <w:rsid w:val="008938B4"/>
    <w:rsid w:val="00896BED"/>
    <w:rsid w:val="00896D2C"/>
    <w:rsid w:val="00896F7D"/>
    <w:rsid w:val="00897D40"/>
    <w:rsid w:val="008A056D"/>
    <w:rsid w:val="008A0959"/>
    <w:rsid w:val="008A0A51"/>
    <w:rsid w:val="008A0CBD"/>
    <w:rsid w:val="008A38A5"/>
    <w:rsid w:val="008A46D0"/>
    <w:rsid w:val="008A526D"/>
    <w:rsid w:val="008A5BDC"/>
    <w:rsid w:val="008A63C5"/>
    <w:rsid w:val="008A7983"/>
    <w:rsid w:val="008A79E9"/>
    <w:rsid w:val="008A7F19"/>
    <w:rsid w:val="008B134A"/>
    <w:rsid w:val="008B1503"/>
    <w:rsid w:val="008B1AEB"/>
    <w:rsid w:val="008B2AA3"/>
    <w:rsid w:val="008B2D3B"/>
    <w:rsid w:val="008B4422"/>
    <w:rsid w:val="008B5A1D"/>
    <w:rsid w:val="008B5CA4"/>
    <w:rsid w:val="008B5D98"/>
    <w:rsid w:val="008B6AD7"/>
    <w:rsid w:val="008C05C2"/>
    <w:rsid w:val="008C2671"/>
    <w:rsid w:val="008C5C98"/>
    <w:rsid w:val="008D02D5"/>
    <w:rsid w:val="008D0B88"/>
    <w:rsid w:val="008D18DA"/>
    <w:rsid w:val="008D196F"/>
    <w:rsid w:val="008D2095"/>
    <w:rsid w:val="008D3499"/>
    <w:rsid w:val="008D46E8"/>
    <w:rsid w:val="008D4E37"/>
    <w:rsid w:val="008D5371"/>
    <w:rsid w:val="008D54D3"/>
    <w:rsid w:val="008D57A2"/>
    <w:rsid w:val="008D5A92"/>
    <w:rsid w:val="008D5DE9"/>
    <w:rsid w:val="008D6A7F"/>
    <w:rsid w:val="008D70A7"/>
    <w:rsid w:val="008D7FC2"/>
    <w:rsid w:val="008E0D8D"/>
    <w:rsid w:val="008E1B91"/>
    <w:rsid w:val="008E1FDF"/>
    <w:rsid w:val="008E2C67"/>
    <w:rsid w:val="008E3726"/>
    <w:rsid w:val="008E470C"/>
    <w:rsid w:val="008E4BF1"/>
    <w:rsid w:val="008E4C6F"/>
    <w:rsid w:val="008E5388"/>
    <w:rsid w:val="008E59B7"/>
    <w:rsid w:val="008E6180"/>
    <w:rsid w:val="008E630F"/>
    <w:rsid w:val="008E7C04"/>
    <w:rsid w:val="008E7F93"/>
    <w:rsid w:val="008F078A"/>
    <w:rsid w:val="008F0D33"/>
    <w:rsid w:val="008F1FF4"/>
    <w:rsid w:val="008F4033"/>
    <w:rsid w:val="008F5A4A"/>
    <w:rsid w:val="008F5C33"/>
    <w:rsid w:val="008F60EF"/>
    <w:rsid w:val="008F7898"/>
    <w:rsid w:val="00901556"/>
    <w:rsid w:val="00901B25"/>
    <w:rsid w:val="00902BAE"/>
    <w:rsid w:val="009050A4"/>
    <w:rsid w:val="009112BA"/>
    <w:rsid w:val="0091296F"/>
    <w:rsid w:val="00913215"/>
    <w:rsid w:val="00913845"/>
    <w:rsid w:val="00913BA8"/>
    <w:rsid w:val="00913F65"/>
    <w:rsid w:val="009140E7"/>
    <w:rsid w:val="009147F9"/>
    <w:rsid w:val="00914FD0"/>
    <w:rsid w:val="009154CC"/>
    <w:rsid w:val="00915C6A"/>
    <w:rsid w:val="009163AE"/>
    <w:rsid w:val="00920081"/>
    <w:rsid w:val="009213E9"/>
    <w:rsid w:val="00921FC4"/>
    <w:rsid w:val="00922906"/>
    <w:rsid w:val="00922F9A"/>
    <w:rsid w:val="00923196"/>
    <w:rsid w:val="0092375F"/>
    <w:rsid w:val="00924165"/>
    <w:rsid w:val="00924EB5"/>
    <w:rsid w:val="00926460"/>
    <w:rsid w:val="009271AF"/>
    <w:rsid w:val="0092772F"/>
    <w:rsid w:val="009309ED"/>
    <w:rsid w:val="009312DB"/>
    <w:rsid w:val="0093152B"/>
    <w:rsid w:val="0093198C"/>
    <w:rsid w:val="009324EC"/>
    <w:rsid w:val="00933779"/>
    <w:rsid w:val="00933E76"/>
    <w:rsid w:val="00935182"/>
    <w:rsid w:val="00935754"/>
    <w:rsid w:val="00935CEF"/>
    <w:rsid w:val="00936AFC"/>
    <w:rsid w:val="00936B5F"/>
    <w:rsid w:val="00937483"/>
    <w:rsid w:val="009402A5"/>
    <w:rsid w:val="0094067C"/>
    <w:rsid w:val="00942B53"/>
    <w:rsid w:val="00942BE0"/>
    <w:rsid w:val="00942DFC"/>
    <w:rsid w:val="00943750"/>
    <w:rsid w:val="009443BC"/>
    <w:rsid w:val="00944CCC"/>
    <w:rsid w:val="00944D35"/>
    <w:rsid w:val="00946223"/>
    <w:rsid w:val="00946299"/>
    <w:rsid w:val="0094679E"/>
    <w:rsid w:val="00946E68"/>
    <w:rsid w:val="00947EDE"/>
    <w:rsid w:val="009501AF"/>
    <w:rsid w:val="00950ED5"/>
    <w:rsid w:val="009514A7"/>
    <w:rsid w:val="00953480"/>
    <w:rsid w:val="00953675"/>
    <w:rsid w:val="00953830"/>
    <w:rsid w:val="009545A5"/>
    <w:rsid w:val="00954BCD"/>
    <w:rsid w:val="009557CD"/>
    <w:rsid w:val="009558AB"/>
    <w:rsid w:val="009561CB"/>
    <w:rsid w:val="009564D4"/>
    <w:rsid w:val="0095663D"/>
    <w:rsid w:val="00956A11"/>
    <w:rsid w:val="00957734"/>
    <w:rsid w:val="0095780C"/>
    <w:rsid w:val="0096080B"/>
    <w:rsid w:val="00961AA7"/>
    <w:rsid w:val="00962F44"/>
    <w:rsid w:val="00963851"/>
    <w:rsid w:val="00964373"/>
    <w:rsid w:val="00964B11"/>
    <w:rsid w:val="00964C59"/>
    <w:rsid w:val="00965601"/>
    <w:rsid w:val="00966679"/>
    <w:rsid w:val="009669A0"/>
    <w:rsid w:val="009669D2"/>
    <w:rsid w:val="00967BE5"/>
    <w:rsid w:val="00967CD3"/>
    <w:rsid w:val="00970A23"/>
    <w:rsid w:val="00970F7C"/>
    <w:rsid w:val="009718D1"/>
    <w:rsid w:val="00976332"/>
    <w:rsid w:val="0097651B"/>
    <w:rsid w:val="00976AA9"/>
    <w:rsid w:val="0097749B"/>
    <w:rsid w:val="009810CD"/>
    <w:rsid w:val="00983657"/>
    <w:rsid w:val="009843EC"/>
    <w:rsid w:val="00984913"/>
    <w:rsid w:val="00984D6B"/>
    <w:rsid w:val="0098640F"/>
    <w:rsid w:val="0098732D"/>
    <w:rsid w:val="009904B1"/>
    <w:rsid w:val="009918F3"/>
    <w:rsid w:val="0099255B"/>
    <w:rsid w:val="00992EBB"/>
    <w:rsid w:val="00992ED6"/>
    <w:rsid w:val="0099386D"/>
    <w:rsid w:val="00993AEA"/>
    <w:rsid w:val="00994744"/>
    <w:rsid w:val="00994B31"/>
    <w:rsid w:val="00994EBD"/>
    <w:rsid w:val="00995518"/>
    <w:rsid w:val="00995B7C"/>
    <w:rsid w:val="00995E72"/>
    <w:rsid w:val="00995ECE"/>
    <w:rsid w:val="009960CE"/>
    <w:rsid w:val="00996E81"/>
    <w:rsid w:val="009A00DA"/>
    <w:rsid w:val="009A08FC"/>
    <w:rsid w:val="009A15CC"/>
    <w:rsid w:val="009A19E6"/>
    <w:rsid w:val="009A1BC7"/>
    <w:rsid w:val="009A26CD"/>
    <w:rsid w:val="009A3420"/>
    <w:rsid w:val="009A3E08"/>
    <w:rsid w:val="009A4F16"/>
    <w:rsid w:val="009A72E3"/>
    <w:rsid w:val="009A776B"/>
    <w:rsid w:val="009B0F04"/>
    <w:rsid w:val="009B1B82"/>
    <w:rsid w:val="009B27F8"/>
    <w:rsid w:val="009B3796"/>
    <w:rsid w:val="009B5090"/>
    <w:rsid w:val="009B6397"/>
    <w:rsid w:val="009B7D7C"/>
    <w:rsid w:val="009C159B"/>
    <w:rsid w:val="009C31C9"/>
    <w:rsid w:val="009C3940"/>
    <w:rsid w:val="009C4A07"/>
    <w:rsid w:val="009C549F"/>
    <w:rsid w:val="009C583A"/>
    <w:rsid w:val="009C5CB9"/>
    <w:rsid w:val="009C60AB"/>
    <w:rsid w:val="009C748A"/>
    <w:rsid w:val="009D023E"/>
    <w:rsid w:val="009D09A3"/>
    <w:rsid w:val="009D0F32"/>
    <w:rsid w:val="009D16AC"/>
    <w:rsid w:val="009D20B4"/>
    <w:rsid w:val="009D2C05"/>
    <w:rsid w:val="009D37CD"/>
    <w:rsid w:val="009D4A22"/>
    <w:rsid w:val="009D4E74"/>
    <w:rsid w:val="009D50FD"/>
    <w:rsid w:val="009D5F1C"/>
    <w:rsid w:val="009D6434"/>
    <w:rsid w:val="009D6B08"/>
    <w:rsid w:val="009D7607"/>
    <w:rsid w:val="009E363D"/>
    <w:rsid w:val="009E3E54"/>
    <w:rsid w:val="009E4002"/>
    <w:rsid w:val="009E4680"/>
    <w:rsid w:val="009E4682"/>
    <w:rsid w:val="009E468E"/>
    <w:rsid w:val="009E475C"/>
    <w:rsid w:val="009E477C"/>
    <w:rsid w:val="009E5061"/>
    <w:rsid w:val="009E6C4B"/>
    <w:rsid w:val="009E6FAF"/>
    <w:rsid w:val="009E7594"/>
    <w:rsid w:val="009E78D9"/>
    <w:rsid w:val="009F037F"/>
    <w:rsid w:val="009F0B4A"/>
    <w:rsid w:val="009F1545"/>
    <w:rsid w:val="009F18CC"/>
    <w:rsid w:val="009F27E8"/>
    <w:rsid w:val="009F29F2"/>
    <w:rsid w:val="009F2C3F"/>
    <w:rsid w:val="009F32A0"/>
    <w:rsid w:val="009F3E65"/>
    <w:rsid w:val="009F4237"/>
    <w:rsid w:val="009F48B3"/>
    <w:rsid w:val="009F529A"/>
    <w:rsid w:val="009F6525"/>
    <w:rsid w:val="009F655B"/>
    <w:rsid w:val="009F760A"/>
    <w:rsid w:val="00A000DB"/>
    <w:rsid w:val="00A0162B"/>
    <w:rsid w:val="00A01C09"/>
    <w:rsid w:val="00A0236C"/>
    <w:rsid w:val="00A03BFF"/>
    <w:rsid w:val="00A04171"/>
    <w:rsid w:val="00A05C8A"/>
    <w:rsid w:val="00A10067"/>
    <w:rsid w:val="00A104BD"/>
    <w:rsid w:val="00A10AF4"/>
    <w:rsid w:val="00A111CF"/>
    <w:rsid w:val="00A113A3"/>
    <w:rsid w:val="00A132A4"/>
    <w:rsid w:val="00A13B33"/>
    <w:rsid w:val="00A14205"/>
    <w:rsid w:val="00A144FD"/>
    <w:rsid w:val="00A14F22"/>
    <w:rsid w:val="00A15D69"/>
    <w:rsid w:val="00A160CC"/>
    <w:rsid w:val="00A16B3D"/>
    <w:rsid w:val="00A17508"/>
    <w:rsid w:val="00A233CD"/>
    <w:rsid w:val="00A243B0"/>
    <w:rsid w:val="00A24E87"/>
    <w:rsid w:val="00A270F3"/>
    <w:rsid w:val="00A275C0"/>
    <w:rsid w:val="00A31652"/>
    <w:rsid w:val="00A32681"/>
    <w:rsid w:val="00A35C0B"/>
    <w:rsid w:val="00A37C27"/>
    <w:rsid w:val="00A406D4"/>
    <w:rsid w:val="00A410F7"/>
    <w:rsid w:val="00A415F5"/>
    <w:rsid w:val="00A419F7"/>
    <w:rsid w:val="00A424B1"/>
    <w:rsid w:val="00A42911"/>
    <w:rsid w:val="00A43745"/>
    <w:rsid w:val="00A4383B"/>
    <w:rsid w:val="00A43DE0"/>
    <w:rsid w:val="00A46806"/>
    <w:rsid w:val="00A4705C"/>
    <w:rsid w:val="00A52470"/>
    <w:rsid w:val="00A52C78"/>
    <w:rsid w:val="00A537E4"/>
    <w:rsid w:val="00A54336"/>
    <w:rsid w:val="00A56496"/>
    <w:rsid w:val="00A57D40"/>
    <w:rsid w:val="00A61B98"/>
    <w:rsid w:val="00A63637"/>
    <w:rsid w:val="00A6368D"/>
    <w:rsid w:val="00A645DE"/>
    <w:rsid w:val="00A64AB2"/>
    <w:rsid w:val="00A66086"/>
    <w:rsid w:val="00A664C5"/>
    <w:rsid w:val="00A674B7"/>
    <w:rsid w:val="00A677EA"/>
    <w:rsid w:val="00A700CE"/>
    <w:rsid w:val="00A7162C"/>
    <w:rsid w:val="00A71BEE"/>
    <w:rsid w:val="00A72991"/>
    <w:rsid w:val="00A73D45"/>
    <w:rsid w:val="00A74C70"/>
    <w:rsid w:val="00A773D9"/>
    <w:rsid w:val="00A80037"/>
    <w:rsid w:val="00A80E4A"/>
    <w:rsid w:val="00A82AE5"/>
    <w:rsid w:val="00A82F09"/>
    <w:rsid w:val="00A85175"/>
    <w:rsid w:val="00A85CE3"/>
    <w:rsid w:val="00A86078"/>
    <w:rsid w:val="00A86CC6"/>
    <w:rsid w:val="00A87EF7"/>
    <w:rsid w:val="00A90075"/>
    <w:rsid w:val="00A92136"/>
    <w:rsid w:val="00A96211"/>
    <w:rsid w:val="00AA0594"/>
    <w:rsid w:val="00AA1E90"/>
    <w:rsid w:val="00AA1F8D"/>
    <w:rsid w:val="00AA386B"/>
    <w:rsid w:val="00AA50BF"/>
    <w:rsid w:val="00AA6287"/>
    <w:rsid w:val="00AA7C63"/>
    <w:rsid w:val="00AB0380"/>
    <w:rsid w:val="00AB1319"/>
    <w:rsid w:val="00AB3456"/>
    <w:rsid w:val="00AB3AC1"/>
    <w:rsid w:val="00AB53D7"/>
    <w:rsid w:val="00AB69E7"/>
    <w:rsid w:val="00AB6F3D"/>
    <w:rsid w:val="00AB7A2F"/>
    <w:rsid w:val="00AB7B39"/>
    <w:rsid w:val="00AC1A06"/>
    <w:rsid w:val="00AC45F2"/>
    <w:rsid w:val="00AC5881"/>
    <w:rsid w:val="00AC620C"/>
    <w:rsid w:val="00AC70CC"/>
    <w:rsid w:val="00AC7AFE"/>
    <w:rsid w:val="00AD0D52"/>
    <w:rsid w:val="00AD173A"/>
    <w:rsid w:val="00AD4E58"/>
    <w:rsid w:val="00AD528C"/>
    <w:rsid w:val="00AD5754"/>
    <w:rsid w:val="00AD5762"/>
    <w:rsid w:val="00AD59BA"/>
    <w:rsid w:val="00AD59E0"/>
    <w:rsid w:val="00AD5DFC"/>
    <w:rsid w:val="00AD63F3"/>
    <w:rsid w:val="00AD6818"/>
    <w:rsid w:val="00AD6C19"/>
    <w:rsid w:val="00AD7DB2"/>
    <w:rsid w:val="00AE23D5"/>
    <w:rsid w:val="00AE3A5A"/>
    <w:rsid w:val="00AE3D61"/>
    <w:rsid w:val="00AE4733"/>
    <w:rsid w:val="00AE4DE1"/>
    <w:rsid w:val="00AE58E1"/>
    <w:rsid w:val="00AE673A"/>
    <w:rsid w:val="00AF0042"/>
    <w:rsid w:val="00AF04EC"/>
    <w:rsid w:val="00AF1132"/>
    <w:rsid w:val="00AF1161"/>
    <w:rsid w:val="00AF128B"/>
    <w:rsid w:val="00AF14A5"/>
    <w:rsid w:val="00AF22BA"/>
    <w:rsid w:val="00AF315C"/>
    <w:rsid w:val="00AF361F"/>
    <w:rsid w:val="00AF4D2E"/>
    <w:rsid w:val="00AF5091"/>
    <w:rsid w:val="00AF7340"/>
    <w:rsid w:val="00AF734F"/>
    <w:rsid w:val="00B00687"/>
    <w:rsid w:val="00B007D6"/>
    <w:rsid w:val="00B00C31"/>
    <w:rsid w:val="00B014B1"/>
    <w:rsid w:val="00B01D9D"/>
    <w:rsid w:val="00B02C8C"/>
    <w:rsid w:val="00B03262"/>
    <w:rsid w:val="00B0357F"/>
    <w:rsid w:val="00B041BA"/>
    <w:rsid w:val="00B059A1"/>
    <w:rsid w:val="00B10641"/>
    <w:rsid w:val="00B107F6"/>
    <w:rsid w:val="00B1110A"/>
    <w:rsid w:val="00B123B3"/>
    <w:rsid w:val="00B138BA"/>
    <w:rsid w:val="00B13910"/>
    <w:rsid w:val="00B13E26"/>
    <w:rsid w:val="00B14F60"/>
    <w:rsid w:val="00B154F3"/>
    <w:rsid w:val="00B1675D"/>
    <w:rsid w:val="00B20787"/>
    <w:rsid w:val="00B21266"/>
    <w:rsid w:val="00B21EA0"/>
    <w:rsid w:val="00B22FE4"/>
    <w:rsid w:val="00B239C1"/>
    <w:rsid w:val="00B252BC"/>
    <w:rsid w:val="00B25558"/>
    <w:rsid w:val="00B258E0"/>
    <w:rsid w:val="00B2789C"/>
    <w:rsid w:val="00B27FD7"/>
    <w:rsid w:val="00B3222F"/>
    <w:rsid w:val="00B32239"/>
    <w:rsid w:val="00B3302C"/>
    <w:rsid w:val="00B335AC"/>
    <w:rsid w:val="00B33EBC"/>
    <w:rsid w:val="00B33F19"/>
    <w:rsid w:val="00B3458A"/>
    <w:rsid w:val="00B36091"/>
    <w:rsid w:val="00B36195"/>
    <w:rsid w:val="00B36EA2"/>
    <w:rsid w:val="00B3706E"/>
    <w:rsid w:val="00B413EA"/>
    <w:rsid w:val="00B41420"/>
    <w:rsid w:val="00B41450"/>
    <w:rsid w:val="00B41B89"/>
    <w:rsid w:val="00B41D56"/>
    <w:rsid w:val="00B42986"/>
    <w:rsid w:val="00B42B25"/>
    <w:rsid w:val="00B431A9"/>
    <w:rsid w:val="00B44140"/>
    <w:rsid w:val="00B44466"/>
    <w:rsid w:val="00B4504C"/>
    <w:rsid w:val="00B45A26"/>
    <w:rsid w:val="00B47C6B"/>
    <w:rsid w:val="00B50316"/>
    <w:rsid w:val="00B507CE"/>
    <w:rsid w:val="00B52128"/>
    <w:rsid w:val="00B53CCE"/>
    <w:rsid w:val="00B53E2D"/>
    <w:rsid w:val="00B540C7"/>
    <w:rsid w:val="00B54C13"/>
    <w:rsid w:val="00B54F7C"/>
    <w:rsid w:val="00B551B3"/>
    <w:rsid w:val="00B57204"/>
    <w:rsid w:val="00B6132B"/>
    <w:rsid w:val="00B61511"/>
    <w:rsid w:val="00B619CB"/>
    <w:rsid w:val="00B625BB"/>
    <w:rsid w:val="00B62E9D"/>
    <w:rsid w:val="00B63A4C"/>
    <w:rsid w:val="00B63C23"/>
    <w:rsid w:val="00B63F6F"/>
    <w:rsid w:val="00B64780"/>
    <w:rsid w:val="00B649F7"/>
    <w:rsid w:val="00B64EDF"/>
    <w:rsid w:val="00B64EE8"/>
    <w:rsid w:val="00B650AD"/>
    <w:rsid w:val="00B6655C"/>
    <w:rsid w:val="00B666F3"/>
    <w:rsid w:val="00B66F31"/>
    <w:rsid w:val="00B6726B"/>
    <w:rsid w:val="00B72B14"/>
    <w:rsid w:val="00B72B9D"/>
    <w:rsid w:val="00B73B2A"/>
    <w:rsid w:val="00B73BD9"/>
    <w:rsid w:val="00B745A3"/>
    <w:rsid w:val="00B74BED"/>
    <w:rsid w:val="00B74FA4"/>
    <w:rsid w:val="00B74FB7"/>
    <w:rsid w:val="00B7690A"/>
    <w:rsid w:val="00B80EC3"/>
    <w:rsid w:val="00B81124"/>
    <w:rsid w:val="00B813E8"/>
    <w:rsid w:val="00B82FE1"/>
    <w:rsid w:val="00B83561"/>
    <w:rsid w:val="00B8458E"/>
    <w:rsid w:val="00B85A5D"/>
    <w:rsid w:val="00B86CEA"/>
    <w:rsid w:val="00B92551"/>
    <w:rsid w:val="00B9298D"/>
    <w:rsid w:val="00B95848"/>
    <w:rsid w:val="00B9596F"/>
    <w:rsid w:val="00B9662A"/>
    <w:rsid w:val="00B96764"/>
    <w:rsid w:val="00B967C0"/>
    <w:rsid w:val="00B97AAD"/>
    <w:rsid w:val="00BA1100"/>
    <w:rsid w:val="00BA1418"/>
    <w:rsid w:val="00BA189A"/>
    <w:rsid w:val="00BA1DB1"/>
    <w:rsid w:val="00BA230F"/>
    <w:rsid w:val="00BA2548"/>
    <w:rsid w:val="00BA2679"/>
    <w:rsid w:val="00BA2E5D"/>
    <w:rsid w:val="00BA4622"/>
    <w:rsid w:val="00BA57EB"/>
    <w:rsid w:val="00BA6507"/>
    <w:rsid w:val="00BA7218"/>
    <w:rsid w:val="00BA7626"/>
    <w:rsid w:val="00BA772F"/>
    <w:rsid w:val="00BA7A07"/>
    <w:rsid w:val="00BA7D0D"/>
    <w:rsid w:val="00BB056E"/>
    <w:rsid w:val="00BB32EF"/>
    <w:rsid w:val="00BB4DA2"/>
    <w:rsid w:val="00BB5263"/>
    <w:rsid w:val="00BB5832"/>
    <w:rsid w:val="00BB5F5D"/>
    <w:rsid w:val="00BB7522"/>
    <w:rsid w:val="00BC0257"/>
    <w:rsid w:val="00BC0E9B"/>
    <w:rsid w:val="00BC19B9"/>
    <w:rsid w:val="00BC21BD"/>
    <w:rsid w:val="00BC4B1C"/>
    <w:rsid w:val="00BC588A"/>
    <w:rsid w:val="00BC5D67"/>
    <w:rsid w:val="00BC6AA7"/>
    <w:rsid w:val="00BC7921"/>
    <w:rsid w:val="00BD0862"/>
    <w:rsid w:val="00BD1E5F"/>
    <w:rsid w:val="00BD3049"/>
    <w:rsid w:val="00BD319D"/>
    <w:rsid w:val="00BD492D"/>
    <w:rsid w:val="00BD5295"/>
    <w:rsid w:val="00BD644E"/>
    <w:rsid w:val="00BD7835"/>
    <w:rsid w:val="00BE0064"/>
    <w:rsid w:val="00BE18A0"/>
    <w:rsid w:val="00BE1DA6"/>
    <w:rsid w:val="00BE4F19"/>
    <w:rsid w:val="00BE6187"/>
    <w:rsid w:val="00BE6603"/>
    <w:rsid w:val="00BE738C"/>
    <w:rsid w:val="00BF0235"/>
    <w:rsid w:val="00BF5D7D"/>
    <w:rsid w:val="00BF66DB"/>
    <w:rsid w:val="00BF7289"/>
    <w:rsid w:val="00C01649"/>
    <w:rsid w:val="00C01B5C"/>
    <w:rsid w:val="00C0303D"/>
    <w:rsid w:val="00C04777"/>
    <w:rsid w:val="00C04E30"/>
    <w:rsid w:val="00C05523"/>
    <w:rsid w:val="00C05835"/>
    <w:rsid w:val="00C06336"/>
    <w:rsid w:val="00C0665B"/>
    <w:rsid w:val="00C0718B"/>
    <w:rsid w:val="00C076E4"/>
    <w:rsid w:val="00C11292"/>
    <w:rsid w:val="00C12468"/>
    <w:rsid w:val="00C135E5"/>
    <w:rsid w:val="00C16B51"/>
    <w:rsid w:val="00C17C74"/>
    <w:rsid w:val="00C20475"/>
    <w:rsid w:val="00C20992"/>
    <w:rsid w:val="00C212A6"/>
    <w:rsid w:val="00C21540"/>
    <w:rsid w:val="00C21C7F"/>
    <w:rsid w:val="00C22D79"/>
    <w:rsid w:val="00C23C00"/>
    <w:rsid w:val="00C2576A"/>
    <w:rsid w:val="00C26CA4"/>
    <w:rsid w:val="00C26D8A"/>
    <w:rsid w:val="00C27AC1"/>
    <w:rsid w:val="00C27BF3"/>
    <w:rsid w:val="00C31E4F"/>
    <w:rsid w:val="00C342EE"/>
    <w:rsid w:val="00C345CD"/>
    <w:rsid w:val="00C34928"/>
    <w:rsid w:val="00C34AAB"/>
    <w:rsid w:val="00C35063"/>
    <w:rsid w:val="00C3564B"/>
    <w:rsid w:val="00C37B4F"/>
    <w:rsid w:val="00C37C64"/>
    <w:rsid w:val="00C40631"/>
    <w:rsid w:val="00C418BC"/>
    <w:rsid w:val="00C41BBD"/>
    <w:rsid w:val="00C435BF"/>
    <w:rsid w:val="00C437CF"/>
    <w:rsid w:val="00C44A39"/>
    <w:rsid w:val="00C44D00"/>
    <w:rsid w:val="00C45C03"/>
    <w:rsid w:val="00C473B2"/>
    <w:rsid w:val="00C47830"/>
    <w:rsid w:val="00C4794D"/>
    <w:rsid w:val="00C50220"/>
    <w:rsid w:val="00C505E7"/>
    <w:rsid w:val="00C51104"/>
    <w:rsid w:val="00C514CE"/>
    <w:rsid w:val="00C5198C"/>
    <w:rsid w:val="00C520F2"/>
    <w:rsid w:val="00C54821"/>
    <w:rsid w:val="00C55D3F"/>
    <w:rsid w:val="00C56591"/>
    <w:rsid w:val="00C566B2"/>
    <w:rsid w:val="00C57896"/>
    <w:rsid w:val="00C60593"/>
    <w:rsid w:val="00C607C4"/>
    <w:rsid w:val="00C61C51"/>
    <w:rsid w:val="00C622F4"/>
    <w:rsid w:val="00C62C89"/>
    <w:rsid w:val="00C63168"/>
    <w:rsid w:val="00C63BDE"/>
    <w:rsid w:val="00C64FA5"/>
    <w:rsid w:val="00C650F9"/>
    <w:rsid w:val="00C66755"/>
    <w:rsid w:val="00C6789F"/>
    <w:rsid w:val="00C679C5"/>
    <w:rsid w:val="00C67B4E"/>
    <w:rsid w:val="00C67ED8"/>
    <w:rsid w:val="00C700EA"/>
    <w:rsid w:val="00C712B3"/>
    <w:rsid w:val="00C71600"/>
    <w:rsid w:val="00C71B47"/>
    <w:rsid w:val="00C7289C"/>
    <w:rsid w:val="00C73EE4"/>
    <w:rsid w:val="00C73F31"/>
    <w:rsid w:val="00C743E0"/>
    <w:rsid w:val="00C74717"/>
    <w:rsid w:val="00C748F1"/>
    <w:rsid w:val="00C74DF0"/>
    <w:rsid w:val="00C74F1A"/>
    <w:rsid w:val="00C75D94"/>
    <w:rsid w:val="00C761B8"/>
    <w:rsid w:val="00C7752C"/>
    <w:rsid w:val="00C7773F"/>
    <w:rsid w:val="00C831A3"/>
    <w:rsid w:val="00C85CDE"/>
    <w:rsid w:val="00C86064"/>
    <w:rsid w:val="00C86B50"/>
    <w:rsid w:val="00C9135C"/>
    <w:rsid w:val="00C9162C"/>
    <w:rsid w:val="00C91DD8"/>
    <w:rsid w:val="00C91EE9"/>
    <w:rsid w:val="00C93B18"/>
    <w:rsid w:val="00C93BB7"/>
    <w:rsid w:val="00C94242"/>
    <w:rsid w:val="00C94398"/>
    <w:rsid w:val="00C95899"/>
    <w:rsid w:val="00C9591D"/>
    <w:rsid w:val="00C95FE2"/>
    <w:rsid w:val="00C96CBE"/>
    <w:rsid w:val="00C971C9"/>
    <w:rsid w:val="00C97CB9"/>
    <w:rsid w:val="00CA042F"/>
    <w:rsid w:val="00CA0639"/>
    <w:rsid w:val="00CA0DAA"/>
    <w:rsid w:val="00CA1478"/>
    <w:rsid w:val="00CA39E7"/>
    <w:rsid w:val="00CA3B08"/>
    <w:rsid w:val="00CA4CD2"/>
    <w:rsid w:val="00CA4CD3"/>
    <w:rsid w:val="00CA5294"/>
    <w:rsid w:val="00CA5F75"/>
    <w:rsid w:val="00CA601D"/>
    <w:rsid w:val="00CA6C54"/>
    <w:rsid w:val="00CA792E"/>
    <w:rsid w:val="00CA7BE2"/>
    <w:rsid w:val="00CB0DAD"/>
    <w:rsid w:val="00CB12B2"/>
    <w:rsid w:val="00CB19E7"/>
    <w:rsid w:val="00CB1C30"/>
    <w:rsid w:val="00CB2299"/>
    <w:rsid w:val="00CB338E"/>
    <w:rsid w:val="00CB39FD"/>
    <w:rsid w:val="00CB47A1"/>
    <w:rsid w:val="00CB4A81"/>
    <w:rsid w:val="00CB6B36"/>
    <w:rsid w:val="00CB6DA6"/>
    <w:rsid w:val="00CB714D"/>
    <w:rsid w:val="00CC0BCD"/>
    <w:rsid w:val="00CC131E"/>
    <w:rsid w:val="00CC1758"/>
    <w:rsid w:val="00CC2CC8"/>
    <w:rsid w:val="00CC2EB1"/>
    <w:rsid w:val="00CC3A90"/>
    <w:rsid w:val="00CC45D0"/>
    <w:rsid w:val="00CC5387"/>
    <w:rsid w:val="00CC7173"/>
    <w:rsid w:val="00CC7DAE"/>
    <w:rsid w:val="00CD1CB6"/>
    <w:rsid w:val="00CD228F"/>
    <w:rsid w:val="00CD275E"/>
    <w:rsid w:val="00CD3B7E"/>
    <w:rsid w:val="00CD3D5F"/>
    <w:rsid w:val="00CD4403"/>
    <w:rsid w:val="00CD4BA0"/>
    <w:rsid w:val="00CD5604"/>
    <w:rsid w:val="00CD5740"/>
    <w:rsid w:val="00CD6047"/>
    <w:rsid w:val="00CD6783"/>
    <w:rsid w:val="00CD6A45"/>
    <w:rsid w:val="00CD7025"/>
    <w:rsid w:val="00CD758C"/>
    <w:rsid w:val="00CE1645"/>
    <w:rsid w:val="00CE2E40"/>
    <w:rsid w:val="00CE56A8"/>
    <w:rsid w:val="00CE6579"/>
    <w:rsid w:val="00CE76D7"/>
    <w:rsid w:val="00CE780B"/>
    <w:rsid w:val="00CF1D09"/>
    <w:rsid w:val="00CF1D53"/>
    <w:rsid w:val="00CF2CA7"/>
    <w:rsid w:val="00CF668A"/>
    <w:rsid w:val="00CF77FD"/>
    <w:rsid w:val="00D00058"/>
    <w:rsid w:val="00D00435"/>
    <w:rsid w:val="00D02655"/>
    <w:rsid w:val="00D0331C"/>
    <w:rsid w:val="00D03790"/>
    <w:rsid w:val="00D056E5"/>
    <w:rsid w:val="00D06B97"/>
    <w:rsid w:val="00D0770D"/>
    <w:rsid w:val="00D11437"/>
    <w:rsid w:val="00D11B97"/>
    <w:rsid w:val="00D13959"/>
    <w:rsid w:val="00D1580D"/>
    <w:rsid w:val="00D16BAF"/>
    <w:rsid w:val="00D1734F"/>
    <w:rsid w:val="00D20267"/>
    <w:rsid w:val="00D22A31"/>
    <w:rsid w:val="00D245F2"/>
    <w:rsid w:val="00D24D86"/>
    <w:rsid w:val="00D24E85"/>
    <w:rsid w:val="00D24F00"/>
    <w:rsid w:val="00D2574F"/>
    <w:rsid w:val="00D27688"/>
    <w:rsid w:val="00D27B1E"/>
    <w:rsid w:val="00D3278D"/>
    <w:rsid w:val="00D32DCF"/>
    <w:rsid w:val="00D32F20"/>
    <w:rsid w:val="00D34C22"/>
    <w:rsid w:val="00D359D1"/>
    <w:rsid w:val="00D366A9"/>
    <w:rsid w:val="00D36BB3"/>
    <w:rsid w:val="00D37CBA"/>
    <w:rsid w:val="00D40155"/>
    <w:rsid w:val="00D40190"/>
    <w:rsid w:val="00D4184B"/>
    <w:rsid w:val="00D438F7"/>
    <w:rsid w:val="00D43B04"/>
    <w:rsid w:val="00D43C9C"/>
    <w:rsid w:val="00D43CE9"/>
    <w:rsid w:val="00D44D57"/>
    <w:rsid w:val="00D44D98"/>
    <w:rsid w:val="00D45AD2"/>
    <w:rsid w:val="00D50B0B"/>
    <w:rsid w:val="00D51B00"/>
    <w:rsid w:val="00D51FAD"/>
    <w:rsid w:val="00D524E5"/>
    <w:rsid w:val="00D52944"/>
    <w:rsid w:val="00D52FEE"/>
    <w:rsid w:val="00D53C5D"/>
    <w:rsid w:val="00D5404A"/>
    <w:rsid w:val="00D5467D"/>
    <w:rsid w:val="00D54C16"/>
    <w:rsid w:val="00D55630"/>
    <w:rsid w:val="00D57156"/>
    <w:rsid w:val="00D57F7C"/>
    <w:rsid w:val="00D61165"/>
    <w:rsid w:val="00D61419"/>
    <w:rsid w:val="00D626A9"/>
    <w:rsid w:val="00D64FE7"/>
    <w:rsid w:val="00D6528E"/>
    <w:rsid w:val="00D660DB"/>
    <w:rsid w:val="00D71A85"/>
    <w:rsid w:val="00D724EC"/>
    <w:rsid w:val="00D73C90"/>
    <w:rsid w:val="00D73DB3"/>
    <w:rsid w:val="00D745A4"/>
    <w:rsid w:val="00D74D28"/>
    <w:rsid w:val="00D76A65"/>
    <w:rsid w:val="00D76F82"/>
    <w:rsid w:val="00D773F4"/>
    <w:rsid w:val="00D777FF"/>
    <w:rsid w:val="00D77A00"/>
    <w:rsid w:val="00D77AB0"/>
    <w:rsid w:val="00D80467"/>
    <w:rsid w:val="00D8176C"/>
    <w:rsid w:val="00D81A3C"/>
    <w:rsid w:val="00D81C0F"/>
    <w:rsid w:val="00D82A05"/>
    <w:rsid w:val="00D82CC1"/>
    <w:rsid w:val="00D8352C"/>
    <w:rsid w:val="00D835A7"/>
    <w:rsid w:val="00D837C1"/>
    <w:rsid w:val="00D84291"/>
    <w:rsid w:val="00D84D28"/>
    <w:rsid w:val="00D84E77"/>
    <w:rsid w:val="00D86D10"/>
    <w:rsid w:val="00D87ECF"/>
    <w:rsid w:val="00D90FCC"/>
    <w:rsid w:val="00D91E20"/>
    <w:rsid w:val="00D9211A"/>
    <w:rsid w:val="00D92DCC"/>
    <w:rsid w:val="00D93DC6"/>
    <w:rsid w:val="00D93DE6"/>
    <w:rsid w:val="00D93F78"/>
    <w:rsid w:val="00D94B49"/>
    <w:rsid w:val="00D95BC7"/>
    <w:rsid w:val="00D9623E"/>
    <w:rsid w:val="00D9678F"/>
    <w:rsid w:val="00DA0D07"/>
    <w:rsid w:val="00DA0FFD"/>
    <w:rsid w:val="00DA102A"/>
    <w:rsid w:val="00DA1F7B"/>
    <w:rsid w:val="00DA3352"/>
    <w:rsid w:val="00DA33A0"/>
    <w:rsid w:val="00DA612D"/>
    <w:rsid w:val="00DA6A00"/>
    <w:rsid w:val="00DA6E3A"/>
    <w:rsid w:val="00DA758A"/>
    <w:rsid w:val="00DA76E0"/>
    <w:rsid w:val="00DB0667"/>
    <w:rsid w:val="00DB544A"/>
    <w:rsid w:val="00DB6B44"/>
    <w:rsid w:val="00DB7421"/>
    <w:rsid w:val="00DC0CFB"/>
    <w:rsid w:val="00DC1192"/>
    <w:rsid w:val="00DC1427"/>
    <w:rsid w:val="00DC154F"/>
    <w:rsid w:val="00DC2129"/>
    <w:rsid w:val="00DC247C"/>
    <w:rsid w:val="00DC3ADD"/>
    <w:rsid w:val="00DC4659"/>
    <w:rsid w:val="00DC48B3"/>
    <w:rsid w:val="00DC5512"/>
    <w:rsid w:val="00DC62E3"/>
    <w:rsid w:val="00DC64FB"/>
    <w:rsid w:val="00DC6EAD"/>
    <w:rsid w:val="00DC7014"/>
    <w:rsid w:val="00DC7394"/>
    <w:rsid w:val="00DC7B54"/>
    <w:rsid w:val="00DD1406"/>
    <w:rsid w:val="00DD1EE9"/>
    <w:rsid w:val="00DD4223"/>
    <w:rsid w:val="00DD5688"/>
    <w:rsid w:val="00DD7C48"/>
    <w:rsid w:val="00DE067A"/>
    <w:rsid w:val="00DE19F6"/>
    <w:rsid w:val="00DE1A19"/>
    <w:rsid w:val="00DE2D39"/>
    <w:rsid w:val="00DE30E8"/>
    <w:rsid w:val="00DE3619"/>
    <w:rsid w:val="00DE375E"/>
    <w:rsid w:val="00DE37E9"/>
    <w:rsid w:val="00DE4DCF"/>
    <w:rsid w:val="00DE5D25"/>
    <w:rsid w:val="00DE5E8C"/>
    <w:rsid w:val="00DE7ACE"/>
    <w:rsid w:val="00DE7F73"/>
    <w:rsid w:val="00DF0FD1"/>
    <w:rsid w:val="00DF1B17"/>
    <w:rsid w:val="00DF1BF8"/>
    <w:rsid w:val="00DF1F40"/>
    <w:rsid w:val="00DF35A0"/>
    <w:rsid w:val="00DF3B65"/>
    <w:rsid w:val="00DF550C"/>
    <w:rsid w:val="00DF5913"/>
    <w:rsid w:val="00DF6AF2"/>
    <w:rsid w:val="00DF6C7E"/>
    <w:rsid w:val="00DF7623"/>
    <w:rsid w:val="00DF76EE"/>
    <w:rsid w:val="00DF7838"/>
    <w:rsid w:val="00DF7D30"/>
    <w:rsid w:val="00DF7ED6"/>
    <w:rsid w:val="00E007E1"/>
    <w:rsid w:val="00E00926"/>
    <w:rsid w:val="00E01AA0"/>
    <w:rsid w:val="00E01BD2"/>
    <w:rsid w:val="00E02F8A"/>
    <w:rsid w:val="00E03C71"/>
    <w:rsid w:val="00E03FA3"/>
    <w:rsid w:val="00E04105"/>
    <w:rsid w:val="00E044CA"/>
    <w:rsid w:val="00E051D6"/>
    <w:rsid w:val="00E05F0E"/>
    <w:rsid w:val="00E07262"/>
    <w:rsid w:val="00E12545"/>
    <w:rsid w:val="00E131F2"/>
    <w:rsid w:val="00E14A53"/>
    <w:rsid w:val="00E15A47"/>
    <w:rsid w:val="00E161E4"/>
    <w:rsid w:val="00E16DE8"/>
    <w:rsid w:val="00E21E6B"/>
    <w:rsid w:val="00E22205"/>
    <w:rsid w:val="00E2492D"/>
    <w:rsid w:val="00E25322"/>
    <w:rsid w:val="00E25DE5"/>
    <w:rsid w:val="00E26C26"/>
    <w:rsid w:val="00E27149"/>
    <w:rsid w:val="00E271AD"/>
    <w:rsid w:val="00E27EDB"/>
    <w:rsid w:val="00E321D1"/>
    <w:rsid w:val="00E32C76"/>
    <w:rsid w:val="00E33A0A"/>
    <w:rsid w:val="00E34B84"/>
    <w:rsid w:val="00E34E88"/>
    <w:rsid w:val="00E34F63"/>
    <w:rsid w:val="00E3588C"/>
    <w:rsid w:val="00E36997"/>
    <w:rsid w:val="00E36DD0"/>
    <w:rsid w:val="00E413FE"/>
    <w:rsid w:val="00E41C54"/>
    <w:rsid w:val="00E41E6E"/>
    <w:rsid w:val="00E42BE1"/>
    <w:rsid w:val="00E42E18"/>
    <w:rsid w:val="00E45638"/>
    <w:rsid w:val="00E46227"/>
    <w:rsid w:val="00E46468"/>
    <w:rsid w:val="00E465CB"/>
    <w:rsid w:val="00E530DA"/>
    <w:rsid w:val="00E53D57"/>
    <w:rsid w:val="00E53F94"/>
    <w:rsid w:val="00E53FCF"/>
    <w:rsid w:val="00E541B3"/>
    <w:rsid w:val="00E55035"/>
    <w:rsid w:val="00E55091"/>
    <w:rsid w:val="00E56528"/>
    <w:rsid w:val="00E57481"/>
    <w:rsid w:val="00E5751D"/>
    <w:rsid w:val="00E5788F"/>
    <w:rsid w:val="00E6007E"/>
    <w:rsid w:val="00E6151E"/>
    <w:rsid w:val="00E6169E"/>
    <w:rsid w:val="00E620C6"/>
    <w:rsid w:val="00E62BC6"/>
    <w:rsid w:val="00E635AF"/>
    <w:rsid w:val="00E64054"/>
    <w:rsid w:val="00E653ED"/>
    <w:rsid w:val="00E70234"/>
    <w:rsid w:val="00E703DF"/>
    <w:rsid w:val="00E707B0"/>
    <w:rsid w:val="00E71E41"/>
    <w:rsid w:val="00E71E4A"/>
    <w:rsid w:val="00E721A8"/>
    <w:rsid w:val="00E72D76"/>
    <w:rsid w:val="00E74406"/>
    <w:rsid w:val="00E746C5"/>
    <w:rsid w:val="00E749FB"/>
    <w:rsid w:val="00E753EA"/>
    <w:rsid w:val="00E81B72"/>
    <w:rsid w:val="00E81C6E"/>
    <w:rsid w:val="00E83ACA"/>
    <w:rsid w:val="00E849D9"/>
    <w:rsid w:val="00E84E4E"/>
    <w:rsid w:val="00E8515F"/>
    <w:rsid w:val="00E8543D"/>
    <w:rsid w:val="00E85C2F"/>
    <w:rsid w:val="00E86E3E"/>
    <w:rsid w:val="00E901A0"/>
    <w:rsid w:val="00E90233"/>
    <w:rsid w:val="00E90AEE"/>
    <w:rsid w:val="00E90DF4"/>
    <w:rsid w:val="00E9101E"/>
    <w:rsid w:val="00E91BEE"/>
    <w:rsid w:val="00E93CAA"/>
    <w:rsid w:val="00E95E95"/>
    <w:rsid w:val="00E9683E"/>
    <w:rsid w:val="00E97A16"/>
    <w:rsid w:val="00EA02AD"/>
    <w:rsid w:val="00EA07A1"/>
    <w:rsid w:val="00EA4A50"/>
    <w:rsid w:val="00EA5071"/>
    <w:rsid w:val="00EA6C0D"/>
    <w:rsid w:val="00EA73D8"/>
    <w:rsid w:val="00EA7450"/>
    <w:rsid w:val="00EA786C"/>
    <w:rsid w:val="00EA7BAF"/>
    <w:rsid w:val="00EB0358"/>
    <w:rsid w:val="00EB0B25"/>
    <w:rsid w:val="00EB2249"/>
    <w:rsid w:val="00EB2B1C"/>
    <w:rsid w:val="00EB2C80"/>
    <w:rsid w:val="00EB4324"/>
    <w:rsid w:val="00EB527C"/>
    <w:rsid w:val="00EB6428"/>
    <w:rsid w:val="00EB6C5C"/>
    <w:rsid w:val="00EB7691"/>
    <w:rsid w:val="00EB7D82"/>
    <w:rsid w:val="00EC1123"/>
    <w:rsid w:val="00EC1704"/>
    <w:rsid w:val="00EC246E"/>
    <w:rsid w:val="00EC4152"/>
    <w:rsid w:val="00EC42AD"/>
    <w:rsid w:val="00EC4D6E"/>
    <w:rsid w:val="00EC60C8"/>
    <w:rsid w:val="00EC6EFC"/>
    <w:rsid w:val="00EC7F8E"/>
    <w:rsid w:val="00ED05E2"/>
    <w:rsid w:val="00ED0718"/>
    <w:rsid w:val="00ED134B"/>
    <w:rsid w:val="00ED147D"/>
    <w:rsid w:val="00ED158A"/>
    <w:rsid w:val="00ED1F6A"/>
    <w:rsid w:val="00ED317C"/>
    <w:rsid w:val="00ED63D0"/>
    <w:rsid w:val="00ED7AA9"/>
    <w:rsid w:val="00ED7BE1"/>
    <w:rsid w:val="00EE0074"/>
    <w:rsid w:val="00EE0EF8"/>
    <w:rsid w:val="00EE127F"/>
    <w:rsid w:val="00EE28A7"/>
    <w:rsid w:val="00EE4DE3"/>
    <w:rsid w:val="00EE61EB"/>
    <w:rsid w:val="00EE6ADE"/>
    <w:rsid w:val="00EE7CCB"/>
    <w:rsid w:val="00EF2227"/>
    <w:rsid w:val="00EF231E"/>
    <w:rsid w:val="00EF29A4"/>
    <w:rsid w:val="00EF3FC5"/>
    <w:rsid w:val="00EF53B2"/>
    <w:rsid w:val="00F029CE"/>
    <w:rsid w:val="00F02A94"/>
    <w:rsid w:val="00F04626"/>
    <w:rsid w:val="00F0468F"/>
    <w:rsid w:val="00F06216"/>
    <w:rsid w:val="00F114B2"/>
    <w:rsid w:val="00F119ED"/>
    <w:rsid w:val="00F13F94"/>
    <w:rsid w:val="00F14842"/>
    <w:rsid w:val="00F149BD"/>
    <w:rsid w:val="00F162CC"/>
    <w:rsid w:val="00F17403"/>
    <w:rsid w:val="00F177EF"/>
    <w:rsid w:val="00F17CFD"/>
    <w:rsid w:val="00F202EA"/>
    <w:rsid w:val="00F20347"/>
    <w:rsid w:val="00F208AE"/>
    <w:rsid w:val="00F21979"/>
    <w:rsid w:val="00F21A28"/>
    <w:rsid w:val="00F22472"/>
    <w:rsid w:val="00F22EE4"/>
    <w:rsid w:val="00F230E1"/>
    <w:rsid w:val="00F23212"/>
    <w:rsid w:val="00F23502"/>
    <w:rsid w:val="00F251E1"/>
    <w:rsid w:val="00F257E8"/>
    <w:rsid w:val="00F258B1"/>
    <w:rsid w:val="00F267F0"/>
    <w:rsid w:val="00F273CB"/>
    <w:rsid w:val="00F274EC"/>
    <w:rsid w:val="00F27BB5"/>
    <w:rsid w:val="00F30469"/>
    <w:rsid w:val="00F30A40"/>
    <w:rsid w:val="00F30D0B"/>
    <w:rsid w:val="00F317DD"/>
    <w:rsid w:val="00F31C81"/>
    <w:rsid w:val="00F32818"/>
    <w:rsid w:val="00F32EE2"/>
    <w:rsid w:val="00F337E6"/>
    <w:rsid w:val="00F33C79"/>
    <w:rsid w:val="00F33E5C"/>
    <w:rsid w:val="00F353F1"/>
    <w:rsid w:val="00F36A15"/>
    <w:rsid w:val="00F379D7"/>
    <w:rsid w:val="00F37AFF"/>
    <w:rsid w:val="00F40CB9"/>
    <w:rsid w:val="00F40DDE"/>
    <w:rsid w:val="00F43F23"/>
    <w:rsid w:val="00F442E9"/>
    <w:rsid w:val="00F44386"/>
    <w:rsid w:val="00F44CEB"/>
    <w:rsid w:val="00F44D78"/>
    <w:rsid w:val="00F457EC"/>
    <w:rsid w:val="00F465E8"/>
    <w:rsid w:val="00F510EF"/>
    <w:rsid w:val="00F516BC"/>
    <w:rsid w:val="00F54126"/>
    <w:rsid w:val="00F5504C"/>
    <w:rsid w:val="00F56655"/>
    <w:rsid w:val="00F56731"/>
    <w:rsid w:val="00F56DBB"/>
    <w:rsid w:val="00F57EB2"/>
    <w:rsid w:val="00F61726"/>
    <w:rsid w:val="00F63710"/>
    <w:rsid w:val="00F64111"/>
    <w:rsid w:val="00F64DB0"/>
    <w:rsid w:val="00F66476"/>
    <w:rsid w:val="00F66F22"/>
    <w:rsid w:val="00F6705C"/>
    <w:rsid w:val="00F72307"/>
    <w:rsid w:val="00F725CF"/>
    <w:rsid w:val="00F74107"/>
    <w:rsid w:val="00F765BB"/>
    <w:rsid w:val="00F769DA"/>
    <w:rsid w:val="00F772FD"/>
    <w:rsid w:val="00F7742D"/>
    <w:rsid w:val="00F779B6"/>
    <w:rsid w:val="00F80ABC"/>
    <w:rsid w:val="00F81C9C"/>
    <w:rsid w:val="00F82B09"/>
    <w:rsid w:val="00F84529"/>
    <w:rsid w:val="00F8473F"/>
    <w:rsid w:val="00F87096"/>
    <w:rsid w:val="00F87D01"/>
    <w:rsid w:val="00F87FCA"/>
    <w:rsid w:val="00F9005C"/>
    <w:rsid w:val="00F9088C"/>
    <w:rsid w:val="00F90B50"/>
    <w:rsid w:val="00F90FD7"/>
    <w:rsid w:val="00F91062"/>
    <w:rsid w:val="00F91221"/>
    <w:rsid w:val="00F91956"/>
    <w:rsid w:val="00F937BE"/>
    <w:rsid w:val="00F94EA8"/>
    <w:rsid w:val="00F96598"/>
    <w:rsid w:val="00F96BDD"/>
    <w:rsid w:val="00F975A3"/>
    <w:rsid w:val="00F97C11"/>
    <w:rsid w:val="00FA019B"/>
    <w:rsid w:val="00FA1930"/>
    <w:rsid w:val="00FA1A44"/>
    <w:rsid w:val="00FA1B78"/>
    <w:rsid w:val="00FA2947"/>
    <w:rsid w:val="00FA2C11"/>
    <w:rsid w:val="00FA3902"/>
    <w:rsid w:val="00FA3DCC"/>
    <w:rsid w:val="00FA3F32"/>
    <w:rsid w:val="00FA4233"/>
    <w:rsid w:val="00FA43CA"/>
    <w:rsid w:val="00FA5F32"/>
    <w:rsid w:val="00FA7608"/>
    <w:rsid w:val="00FB0190"/>
    <w:rsid w:val="00FB021C"/>
    <w:rsid w:val="00FB07D0"/>
    <w:rsid w:val="00FB2367"/>
    <w:rsid w:val="00FB45B5"/>
    <w:rsid w:val="00FB462D"/>
    <w:rsid w:val="00FB4A5C"/>
    <w:rsid w:val="00FB4AF8"/>
    <w:rsid w:val="00FB505B"/>
    <w:rsid w:val="00FB597B"/>
    <w:rsid w:val="00FB5D33"/>
    <w:rsid w:val="00FB6BEE"/>
    <w:rsid w:val="00FB7518"/>
    <w:rsid w:val="00FB790E"/>
    <w:rsid w:val="00FB796C"/>
    <w:rsid w:val="00FB7B5F"/>
    <w:rsid w:val="00FC3DFA"/>
    <w:rsid w:val="00FC4045"/>
    <w:rsid w:val="00FC44DF"/>
    <w:rsid w:val="00FC4942"/>
    <w:rsid w:val="00FC4F17"/>
    <w:rsid w:val="00FC5FF3"/>
    <w:rsid w:val="00FD0B12"/>
    <w:rsid w:val="00FD10B7"/>
    <w:rsid w:val="00FD1296"/>
    <w:rsid w:val="00FD4269"/>
    <w:rsid w:val="00FD46A3"/>
    <w:rsid w:val="00FD4C1C"/>
    <w:rsid w:val="00FD52AE"/>
    <w:rsid w:val="00FD5694"/>
    <w:rsid w:val="00FD6792"/>
    <w:rsid w:val="00FD6831"/>
    <w:rsid w:val="00FE078D"/>
    <w:rsid w:val="00FE1385"/>
    <w:rsid w:val="00FE2504"/>
    <w:rsid w:val="00FE2974"/>
    <w:rsid w:val="00FE4020"/>
    <w:rsid w:val="00FE4E6A"/>
    <w:rsid w:val="00FE5CF3"/>
    <w:rsid w:val="00FE63BB"/>
    <w:rsid w:val="00FE674C"/>
    <w:rsid w:val="00FE6FD1"/>
    <w:rsid w:val="00FE7542"/>
    <w:rsid w:val="00FF15C5"/>
    <w:rsid w:val="00FF208B"/>
    <w:rsid w:val="00FF39AB"/>
    <w:rsid w:val="00FF755D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A8F"/>
    <w:rPr>
      <w:sz w:val="24"/>
      <w:szCs w:val="24"/>
    </w:rPr>
  </w:style>
  <w:style w:type="paragraph" w:styleId="2">
    <w:name w:val="heading 2"/>
    <w:basedOn w:val="a"/>
    <w:next w:val="a"/>
    <w:qFormat/>
    <w:rsid w:val="00420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27896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789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327896"/>
    <w:pPr>
      <w:jc w:val="center"/>
    </w:pPr>
    <w:rPr>
      <w:b/>
      <w:sz w:val="28"/>
      <w:szCs w:val="20"/>
    </w:rPr>
  </w:style>
  <w:style w:type="paragraph" w:customStyle="1" w:styleId="Char0">
    <w:name w:val="Char"/>
    <w:basedOn w:val="a"/>
    <w:rsid w:val="00084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08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8515F"/>
    <w:pPr>
      <w:tabs>
        <w:tab w:val="center" w:pos="4153"/>
        <w:tab w:val="right" w:pos="8306"/>
      </w:tabs>
    </w:pPr>
  </w:style>
  <w:style w:type="table" w:customStyle="1" w:styleId="1">
    <w:name w:val="Πλέγμα πίνακα1"/>
    <w:basedOn w:val="a1"/>
    <w:next w:val="a5"/>
    <w:rsid w:val="00E8515F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E8515F"/>
  </w:style>
  <w:style w:type="paragraph" w:styleId="a8">
    <w:name w:val="Document Map"/>
    <w:basedOn w:val="a"/>
    <w:semiHidden/>
    <w:rsid w:val="00AF7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F734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Char1"/>
    <w:rsid w:val="00374E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37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414"/>
    <w:pPr>
      <w:ind w:left="720"/>
      <w:contextualSpacing/>
    </w:pPr>
  </w:style>
  <w:style w:type="character" w:customStyle="1" w:styleId="Char">
    <w:name w:val="Υποσέλιδο Char"/>
    <w:basedOn w:val="a0"/>
    <w:link w:val="a3"/>
    <w:uiPriority w:val="99"/>
    <w:rsid w:val="00EE4DE3"/>
    <w:rPr>
      <w:lang w:eastAsia="en-US"/>
    </w:rPr>
  </w:style>
  <w:style w:type="character" w:styleId="ab">
    <w:name w:val="annotation reference"/>
    <w:basedOn w:val="a0"/>
    <w:rsid w:val="00A14F22"/>
    <w:rPr>
      <w:sz w:val="16"/>
      <w:szCs w:val="16"/>
    </w:rPr>
  </w:style>
  <w:style w:type="paragraph" w:styleId="ac">
    <w:name w:val="annotation text"/>
    <w:basedOn w:val="a"/>
    <w:link w:val="Char2"/>
    <w:rsid w:val="00A14F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A14F22"/>
  </w:style>
  <w:style w:type="paragraph" w:styleId="ad">
    <w:name w:val="annotation subject"/>
    <w:basedOn w:val="ac"/>
    <w:next w:val="ac"/>
    <w:link w:val="Char3"/>
    <w:rsid w:val="00A14F22"/>
    <w:rPr>
      <w:b/>
      <w:bCs/>
    </w:rPr>
  </w:style>
  <w:style w:type="character" w:customStyle="1" w:styleId="Char3">
    <w:name w:val="Θέμα σχολίου Char"/>
    <w:basedOn w:val="Char2"/>
    <w:link w:val="ad"/>
    <w:rsid w:val="00A14F22"/>
    <w:rPr>
      <w:b/>
      <w:bCs/>
    </w:rPr>
  </w:style>
  <w:style w:type="table" w:customStyle="1" w:styleId="TableGrid1">
    <w:name w:val="Table Grid1"/>
    <w:basedOn w:val="a1"/>
    <w:next w:val="a5"/>
    <w:rsid w:val="00015460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F7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896"/>
    <w:rPr>
      <w:sz w:val="24"/>
      <w:szCs w:val="24"/>
    </w:rPr>
  </w:style>
  <w:style w:type="paragraph" w:styleId="2">
    <w:name w:val="heading 2"/>
    <w:basedOn w:val="a"/>
    <w:next w:val="a"/>
    <w:qFormat/>
    <w:rsid w:val="00420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27896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789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327896"/>
    <w:pPr>
      <w:jc w:val="center"/>
    </w:pPr>
    <w:rPr>
      <w:b/>
      <w:sz w:val="28"/>
      <w:szCs w:val="20"/>
    </w:rPr>
  </w:style>
  <w:style w:type="paragraph" w:customStyle="1" w:styleId="Char0">
    <w:name w:val="Char"/>
    <w:basedOn w:val="a"/>
    <w:rsid w:val="00084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08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8515F"/>
    <w:pPr>
      <w:tabs>
        <w:tab w:val="center" w:pos="4153"/>
        <w:tab w:val="right" w:pos="8306"/>
      </w:tabs>
    </w:pPr>
  </w:style>
  <w:style w:type="table" w:customStyle="1" w:styleId="1">
    <w:name w:val="Πλέγμα πίνακα1"/>
    <w:basedOn w:val="a1"/>
    <w:next w:val="a5"/>
    <w:rsid w:val="00E8515F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E8515F"/>
  </w:style>
  <w:style w:type="paragraph" w:styleId="a8">
    <w:name w:val="Document Map"/>
    <w:basedOn w:val="a"/>
    <w:semiHidden/>
    <w:rsid w:val="00AF7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F734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Char1"/>
    <w:rsid w:val="00374E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37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414"/>
    <w:pPr>
      <w:ind w:left="720"/>
      <w:contextualSpacing/>
    </w:pPr>
  </w:style>
  <w:style w:type="character" w:customStyle="1" w:styleId="Char">
    <w:name w:val="Υποσέλιδο Char"/>
    <w:basedOn w:val="a0"/>
    <w:link w:val="a3"/>
    <w:uiPriority w:val="99"/>
    <w:rsid w:val="00EE4DE3"/>
    <w:rPr>
      <w:lang w:eastAsia="en-US"/>
    </w:rPr>
  </w:style>
  <w:style w:type="character" w:styleId="ab">
    <w:name w:val="annotation reference"/>
    <w:basedOn w:val="a0"/>
    <w:rsid w:val="00A14F22"/>
    <w:rPr>
      <w:sz w:val="16"/>
      <w:szCs w:val="16"/>
    </w:rPr>
  </w:style>
  <w:style w:type="paragraph" w:styleId="ac">
    <w:name w:val="annotation text"/>
    <w:basedOn w:val="a"/>
    <w:link w:val="Char2"/>
    <w:rsid w:val="00A14F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A14F22"/>
  </w:style>
  <w:style w:type="paragraph" w:styleId="ad">
    <w:name w:val="annotation subject"/>
    <w:basedOn w:val="ac"/>
    <w:next w:val="ac"/>
    <w:link w:val="Char3"/>
    <w:rsid w:val="00A14F22"/>
    <w:rPr>
      <w:b/>
      <w:bCs/>
    </w:rPr>
  </w:style>
  <w:style w:type="character" w:customStyle="1" w:styleId="Char3">
    <w:name w:val="Θέμα σχολίου Char"/>
    <w:basedOn w:val="Char2"/>
    <w:link w:val="ad"/>
    <w:rsid w:val="00A14F22"/>
    <w:rPr>
      <w:b/>
      <w:bCs/>
    </w:rPr>
  </w:style>
  <w:style w:type="table" w:customStyle="1" w:styleId="TableGrid1">
    <w:name w:val="Table Grid1"/>
    <w:basedOn w:val="a1"/>
    <w:next w:val="a5"/>
    <w:rsid w:val="00015460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F7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6E90-FE48-4C09-848D-551EDB4C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1334</Words>
  <Characters>8730</Characters>
  <Application>Microsoft Office Word</Application>
  <DocSecurity>0</DocSecurity>
  <Lines>72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ΜΗΝΙΑΙΟ ΔΕΛΤΙΟ ΠΑΡΑΚΟΛΟΥΘΗΣΗΣ ΥΠΟΕΡΓΟΥ</vt:lpstr>
      <vt:lpstr>ΜΗΝΙΑΙΟ ΔΕΛΤΙΟ ΠΑΡΑΚΟΛΟΥΘΗΣΗΣ ΥΠΟΕΡΓΟΥ</vt:lpstr>
    </vt:vector>
  </TitlesOfParts>
  <Company>Hewlett-Packard Company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ekyriakidou</dc:creator>
  <cp:lastModifiedBy>mp</cp:lastModifiedBy>
  <cp:revision>10</cp:revision>
  <cp:lastPrinted>2018-04-26T11:24:00Z</cp:lastPrinted>
  <dcterms:created xsi:type="dcterms:W3CDTF">2018-04-30T07:07:00Z</dcterms:created>
  <dcterms:modified xsi:type="dcterms:W3CDTF">2018-04-30T09:09:00Z</dcterms:modified>
</cp:coreProperties>
</file>