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D7" w:rsidRPr="00FF4452" w:rsidRDefault="00E236FD" w:rsidP="00FF4452">
      <w:pPr>
        <w:spacing w:before="60" w:after="60"/>
        <w:jc w:val="center"/>
        <w:rPr>
          <w:rFonts w:ascii="Tahoma" w:hAnsi="Tahoma" w:cs="Tahoma"/>
          <w:b/>
          <w:sz w:val="18"/>
          <w:szCs w:val="18"/>
        </w:rPr>
      </w:pPr>
      <w:r w:rsidRPr="00FF4452">
        <w:rPr>
          <w:rFonts w:ascii="Tahoma" w:hAnsi="Tahoma" w:cs="Tahoma"/>
          <w:b/>
          <w:sz w:val="18"/>
          <w:szCs w:val="18"/>
        </w:rPr>
        <w:t xml:space="preserve">ΛΙΣΤΑ </w:t>
      </w:r>
      <w:r w:rsidR="00167A3C">
        <w:rPr>
          <w:rFonts w:ascii="Tahoma" w:hAnsi="Tahoma" w:cs="Tahoma"/>
          <w:b/>
          <w:sz w:val="18"/>
          <w:szCs w:val="18"/>
        </w:rPr>
        <w:t>ΕΠΙΤΟΠΙΑΣ ΕΠΑΛ</w:t>
      </w:r>
      <w:r w:rsidR="00AA24AA">
        <w:rPr>
          <w:rFonts w:ascii="Tahoma" w:hAnsi="Tahoma" w:cs="Tahoma"/>
          <w:b/>
          <w:sz w:val="18"/>
          <w:szCs w:val="18"/>
        </w:rPr>
        <w:t>Η</w:t>
      </w:r>
      <w:r w:rsidR="00167A3C">
        <w:rPr>
          <w:rFonts w:ascii="Tahoma" w:hAnsi="Tahoma" w:cs="Tahoma"/>
          <w:b/>
          <w:sz w:val="18"/>
          <w:szCs w:val="18"/>
        </w:rPr>
        <w:t>ΘΕΥΣΗΣ</w:t>
      </w:r>
      <w:r w:rsidR="00AA24AA">
        <w:rPr>
          <w:rFonts w:ascii="Tahoma" w:hAnsi="Tahoma" w:cs="Tahoma"/>
          <w:b/>
          <w:sz w:val="18"/>
          <w:szCs w:val="18"/>
        </w:rPr>
        <w:t xml:space="preserve"> ΕΝΔΙΑΜΕΣΟΥ ΦΟΡΕΑ </w:t>
      </w:r>
    </w:p>
    <w:p w:rsidR="00C729D8" w:rsidRPr="00FF4452" w:rsidRDefault="00C729D8" w:rsidP="00FF4452">
      <w:pPr>
        <w:spacing w:before="60" w:after="60"/>
        <w:rPr>
          <w:rFonts w:ascii="Tahoma" w:hAnsi="Tahoma" w:cs="Tahoma"/>
          <w:b/>
          <w:sz w:val="18"/>
          <w:szCs w:val="18"/>
        </w:rPr>
      </w:pPr>
    </w:p>
    <w:p w:rsidR="00E97613" w:rsidRPr="0060147A" w:rsidRDefault="00E97613" w:rsidP="00FF4452">
      <w:pPr>
        <w:spacing w:before="60" w:after="60"/>
        <w:rPr>
          <w:rFonts w:ascii="Tahoma" w:hAnsi="Tahoma" w:cs="Tahoma"/>
          <w:b/>
          <w:sz w:val="18"/>
          <w:szCs w:val="18"/>
        </w:rPr>
      </w:pPr>
      <w:r w:rsidRPr="00FF4452">
        <w:rPr>
          <w:rFonts w:ascii="Tahoma" w:hAnsi="Tahoma" w:cs="Tahoma"/>
          <w:b/>
          <w:sz w:val="18"/>
          <w:szCs w:val="18"/>
        </w:rPr>
        <w:t>Ε</w:t>
      </w:r>
      <w:r w:rsidR="00AA24AA">
        <w:rPr>
          <w:rFonts w:ascii="Tahoma" w:hAnsi="Tahoma" w:cs="Tahoma"/>
          <w:b/>
          <w:sz w:val="18"/>
          <w:szCs w:val="18"/>
        </w:rPr>
        <w:t>ΝΔΙΑΜΕΣΟΣ ΦΟΡΕΑΣ</w:t>
      </w:r>
      <w:r w:rsidRPr="00FF4452">
        <w:rPr>
          <w:rFonts w:ascii="Tahoma" w:hAnsi="Tahoma" w:cs="Tahoma"/>
          <w:b/>
          <w:sz w:val="18"/>
          <w:szCs w:val="18"/>
        </w:rPr>
        <w:t xml:space="preserve">: </w:t>
      </w:r>
      <w:r w:rsidR="00AA24AA">
        <w:rPr>
          <w:rFonts w:ascii="Tahoma" w:hAnsi="Tahoma" w:cs="Tahoma"/>
          <w:b/>
          <w:sz w:val="18"/>
          <w:szCs w:val="18"/>
        </w:rPr>
        <w:tab/>
      </w:r>
      <w:r w:rsidR="00AA24AA">
        <w:rPr>
          <w:rFonts w:ascii="Tahoma" w:hAnsi="Tahoma" w:cs="Tahoma"/>
          <w:b/>
          <w:sz w:val="18"/>
          <w:szCs w:val="18"/>
        </w:rPr>
        <w:tab/>
      </w:r>
      <w:r w:rsidR="00FF4452">
        <w:rPr>
          <w:rFonts w:ascii="Tahoma" w:hAnsi="Tahoma" w:cs="Tahoma"/>
          <w:b/>
          <w:sz w:val="18"/>
          <w:szCs w:val="18"/>
        </w:rPr>
        <w:tab/>
      </w:r>
      <w:r w:rsidR="00FF4452">
        <w:rPr>
          <w:rFonts w:ascii="Tahoma" w:hAnsi="Tahoma" w:cs="Tahoma"/>
          <w:b/>
          <w:sz w:val="18"/>
          <w:szCs w:val="18"/>
        </w:rPr>
        <w:tab/>
      </w:r>
      <w:r w:rsidR="00FF4452">
        <w:rPr>
          <w:rFonts w:ascii="Tahoma" w:hAnsi="Tahoma" w:cs="Tahoma"/>
          <w:b/>
          <w:sz w:val="18"/>
          <w:szCs w:val="18"/>
        </w:rPr>
        <w:tab/>
      </w:r>
      <w:r w:rsidR="00FF4452">
        <w:rPr>
          <w:rFonts w:ascii="Tahoma" w:hAnsi="Tahoma" w:cs="Tahoma"/>
          <w:b/>
          <w:sz w:val="18"/>
          <w:szCs w:val="18"/>
        </w:rPr>
        <w:tab/>
      </w:r>
      <w:r w:rsidR="00FF4452">
        <w:rPr>
          <w:rFonts w:ascii="Tahoma" w:hAnsi="Tahoma" w:cs="Tahoma"/>
          <w:b/>
          <w:sz w:val="18"/>
          <w:szCs w:val="18"/>
        </w:rPr>
        <w:tab/>
      </w:r>
      <w:r w:rsidR="00FF4452">
        <w:rPr>
          <w:rFonts w:ascii="Tahoma" w:hAnsi="Tahoma" w:cs="Tahoma"/>
          <w:b/>
          <w:sz w:val="18"/>
          <w:szCs w:val="18"/>
        </w:rPr>
        <w:tab/>
      </w:r>
      <w:r w:rsidR="00FF4452">
        <w:rPr>
          <w:rFonts w:ascii="Tahoma" w:hAnsi="Tahoma" w:cs="Tahoma"/>
          <w:b/>
          <w:sz w:val="18"/>
          <w:szCs w:val="18"/>
        </w:rPr>
        <w:tab/>
      </w:r>
      <w:r w:rsidR="00FF4452">
        <w:rPr>
          <w:rFonts w:ascii="Tahoma" w:hAnsi="Tahoma" w:cs="Tahoma"/>
          <w:b/>
          <w:sz w:val="18"/>
          <w:szCs w:val="18"/>
        </w:rPr>
        <w:tab/>
      </w:r>
      <w:r w:rsidR="00FF4452">
        <w:rPr>
          <w:rFonts w:ascii="Tahoma" w:hAnsi="Tahoma" w:cs="Tahoma"/>
          <w:b/>
          <w:sz w:val="18"/>
          <w:szCs w:val="18"/>
        </w:rPr>
        <w:tab/>
        <w:t xml:space="preserve">ΚΩΔ. ΦΟΡΕΑ </w:t>
      </w:r>
      <w:r w:rsidR="00FF4452" w:rsidRPr="0060147A">
        <w:rPr>
          <w:rFonts w:ascii="Tahoma" w:hAnsi="Tahoma" w:cs="Tahoma"/>
          <w:b/>
          <w:sz w:val="18"/>
          <w:szCs w:val="18"/>
        </w:rPr>
        <w:t>:</w:t>
      </w:r>
    </w:p>
    <w:p w:rsidR="00372C8F" w:rsidRPr="00FF4452" w:rsidRDefault="00372C8F" w:rsidP="00FF4452">
      <w:pPr>
        <w:spacing w:before="60" w:after="60"/>
        <w:rPr>
          <w:rFonts w:ascii="Tahoma" w:hAnsi="Tahoma" w:cs="Tahoma"/>
          <w:b/>
          <w:sz w:val="18"/>
          <w:szCs w:val="18"/>
        </w:rPr>
      </w:pPr>
    </w:p>
    <w:p w:rsidR="00E97613" w:rsidRPr="00FF4452" w:rsidRDefault="00E97613" w:rsidP="00FF4452">
      <w:pPr>
        <w:spacing w:before="60" w:after="60"/>
        <w:rPr>
          <w:rFonts w:ascii="Tahoma" w:hAnsi="Tahoma" w:cs="Tahoma"/>
          <w:bCs/>
          <w:sz w:val="18"/>
          <w:szCs w:val="18"/>
        </w:rPr>
      </w:pPr>
      <w:r w:rsidRPr="00FF4452">
        <w:rPr>
          <w:rFonts w:ascii="Tahoma" w:hAnsi="Tahoma" w:cs="Tahoma"/>
          <w:b/>
          <w:sz w:val="18"/>
          <w:szCs w:val="18"/>
        </w:rPr>
        <w:t>ΗΜΕΡΟΜΗΝΙΑ ΔΙΕΞΑΓΩΓΗΣ ΕΠΙΤΟΠΙΑΣ ΕΠ</w:t>
      </w:r>
      <w:r w:rsidR="00AA24AA">
        <w:rPr>
          <w:rFonts w:ascii="Tahoma" w:hAnsi="Tahoma" w:cs="Tahoma"/>
          <w:b/>
          <w:sz w:val="18"/>
          <w:szCs w:val="18"/>
        </w:rPr>
        <w:t>ΑΛΗΘΕΥΣΗΣ</w:t>
      </w:r>
      <w:r w:rsidRPr="00FF4452">
        <w:rPr>
          <w:rFonts w:ascii="Tahoma" w:hAnsi="Tahoma" w:cs="Tahoma"/>
          <w:b/>
          <w:sz w:val="18"/>
          <w:szCs w:val="18"/>
        </w:rPr>
        <w:t xml:space="preserve"> :</w:t>
      </w:r>
    </w:p>
    <w:p w:rsidR="00E97613" w:rsidRPr="00FF4452" w:rsidRDefault="00E97613" w:rsidP="00FF4452">
      <w:pPr>
        <w:spacing w:before="60" w:after="60"/>
        <w:rPr>
          <w:rFonts w:ascii="Tahoma" w:hAnsi="Tahoma" w:cs="Tahoma"/>
          <w:b/>
          <w:sz w:val="18"/>
          <w:szCs w:val="18"/>
        </w:rPr>
      </w:pPr>
    </w:p>
    <w:tbl>
      <w:tblPr>
        <w:tblStyle w:val="a3"/>
        <w:tblW w:w="16018" w:type="dxa"/>
        <w:tblInd w:w="-601" w:type="dxa"/>
        <w:tblLayout w:type="fixed"/>
        <w:tblLook w:val="01E0"/>
      </w:tblPr>
      <w:tblGrid>
        <w:gridCol w:w="849"/>
        <w:gridCol w:w="5528"/>
        <w:gridCol w:w="710"/>
        <w:gridCol w:w="709"/>
        <w:gridCol w:w="710"/>
        <w:gridCol w:w="4819"/>
        <w:gridCol w:w="2693"/>
      </w:tblGrid>
      <w:tr w:rsidR="003D04DC" w:rsidRPr="00FF4452" w:rsidTr="00D557C5">
        <w:trPr>
          <w:trHeight w:val="391"/>
          <w:tblHeader/>
        </w:trPr>
        <w:tc>
          <w:tcPr>
            <w:tcW w:w="849" w:type="dxa"/>
            <w:vMerge w:val="restart"/>
            <w:shd w:val="clear" w:color="auto" w:fill="EEECE1" w:themeFill="background2"/>
            <w:vAlign w:val="center"/>
          </w:tcPr>
          <w:p w:rsidR="003D04DC" w:rsidRPr="00784EA6" w:rsidRDefault="003D04DC" w:rsidP="00FF4452">
            <w:pPr>
              <w:spacing w:before="60" w:after="60"/>
              <w:jc w:val="center"/>
              <w:rPr>
                <w:rFonts w:ascii="Tahoma" w:hAnsi="Tahoma" w:cs="Tahoma"/>
                <w:b/>
                <w:sz w:val="18"/>
                <w:szCs w:val="18"/>
              </w:rPr>
            </w:pPr>
            <w:r w:rsidRPr="00784EA6">
              <w:rPr>
                <w:rFonts w:ascii="Tahoma" w:hAnsi="Tahoma" w:cs="Tahoma"/>
                <w:b/>
                <w:sz w:val="18"/>
                <w:szCs w:val="18"/>
              </w:rPr>
              <w:t>Α/Α</w:t>
            </w:r>
          </w:p>
        </w:tc>
        <w:tc>
          <w:tcPr>
            <w:tcW w:w="5528" w:type="dxa"/>
            <w:vMerge w:val="restart"/>
            <w:shd w:val="clear" w:color="auto" w:fill="EEECE1" w:themeFill="background2"/>
            <w:vAlign w:val="center"/>
          </w:tcPr>
          <w:p w:rsidR="003D04DC" w:rsidRPr="00784EA6" w:rsidRDefault="003D04DC" w:rsidP="00FF4452">
            <w:pPr>
              <w:spacing w:before="60" w:after="60"/>
              <w:jc w:val="center"/>
              <w:rPr>
                <w:rFonts w:ascii="Tahoma" w:hAnsi="Tahoma" w:cs="Tahoma"/>
                <w:b/>
                <w:sz w:val="18"/>
                <w:szCs w:val="18"/>
              </w:rPr>
            </w:pPr>
            <w:r w:rsidRPr="00784EA6">
              <w:rPr>
                <w:rFonts w:ascii="Tahoma" w:hAnsi="Tahoma" w:cs="Tahoma"/>
                <w:b/>
                <w:sz w:val="18"/>
                <w:szCs w:val="18"/>
              </w:rPr>
              <w:t>Ερώτηση</w:t>
            </w:r>
          </w:p>
        </w:tc>
        <w:tc>
          <w:tcPr>
            <w:tcW w:w="2129" w:type="dxa"/>
            <w:gridSpan w:val="3"/>
            <w:tcBorders>
              <w:bottom w:val="single" w:sz="4" w:space="0" w:color="auto"/>
            </w:tcBorders>
            <w:shd w:val="clear" w:color="auto" w:fill="EEECE1" w:themeFill="background2"/>
            <w:vAlign w:val="center"/>
          </w:tcPr>
          <w:p w:rsidR="003D04DC" w:rsidRPr="00784EA6" w:rsidRDefault="003D04DC" w:rsidP="00FF4452">
            <w:pPr>
              <w:spacing w:before="60" w:after="60"/>
              <w:jc w:val="center"/>
              <w:rPr>
                <w:rFonts w:ascii="Tahoma" w:hAnsi="Tahoma" w:cs="Tahoma"/>
                <w:b/>
                <w:sz w:val="18"/>
                <w:szCs w:val="18"/>
              </w:rPr>
            </w:pPr>
            <w:r w:rsidRPr="00784EA6">
              <w:rPr>
                <w:rFonts w:ascii="Tahoma" w:hAnsi="Tahoma" w:cs="Tahoma"/>
                <w:b/>
                <w:sz w:val="18"/>
                <w:szCs w:val="18"/>
              </w:rPr>
              <w:t>Αποτελέσματα</w:t>
            </w:r>
          </w:p>
        </w:tc>
        <w:tc>
          <w:tcPr>
            <w:tcW w:w="4819" w:type="dxa"/>
            <w:vMerge w:val="restart"/>
            <w:shd w:val="clear" w:color="auto" w:fill="EEECE1" w:themeFill="background2"/>
            <w:vAlign w:val="center"/>
          </w:tcPr>
          <w:p w:rsidR="003D04DC" w:rsidRPr="00784EA6" w:rsidRDefault="003D04DC" w:rsidP="00FF4452">
            <w:pPr>
              <w:spacing w:before="60" w:after="60"/>
              <w:jc w:val="center"/>
              <w:rPr>
                <w:rFonts w:ascii="Tahoma" w:hAnsi="Tahoma" w:cs="Tahoma"/>
                <w:b/>
                <w:sz w:val="18"/>
                <w:szCs w:val="18"/>
              </w:rPr>
            </w:pPr>
            <w:r w:rsidRPr="00784EA6">
              <w:rPr>
                <w:rFonts w:ascii="Tahoma" w:hAnsi="Tahoma" w:cs="Tahoma"/>
                <w:b/>
                <w:sz w:val="18"/>
                <w:szCs w:val="18"/>
              </w:rPr>
              <w:t xml:space="preserve">Παρατηρήσεις </w:t>
            </w:r>
          </w:p>
        </w:tc>
        <w:tc>
          <w:tcPr>
            <w:tcW w:w="2693" w:type="dxa"/>
            <w:vMerge w:val="restart"/>
            <w:shd w:val="clear" w:color="auto" w:fill="EEECE1" w:themeFill="background2"/>
            <w:vAlign w:val="center"/>
          </w:tcPr>
          <w:p w:rsidR="003D04DC" w:rsidRPr="00784EA6" w:rsidRDefault="003D04DC" w:rsidP="00FF4452">
            <w:pPr>
              <w:spacing w:before="60" w:after="60"/>
              <w:jc w:val="center"/>
              <w:rPr>
                <w:rFonts w:ascii="Tahoma" w:hAnsi="Tahoma" w:cs="Tahoma"/>
                <w:b/>
                <w:sz w:val="18"/>
                <w:szCs w:val="18"/>
              </w:rPr>
            </w:pPr>
            <w:r w:rsidRPr="00784EA6">
              <w:rPr>
                <w:rFonts w:ascii="Tahoma" w:hAnsi="Tahoma" w:cs="Tahoma"/>
                <w:b/>
                <w:sz w:val="18"/>
                <w:szCs w:val="18"/>
              </w:rPr>
              <w:t>Σχετικά Έγγραφα</w:t>
            </w:r>
            <w:r w:rsidR="00E506FE" w:rsidRPr="00784EA6">
              <w:rPr>
                <w:rFonts w:ascii="Tahoma" w:hAnsi="Tahoma" w:cs="Tahoma"/>
                <w:b/>
                <w:sz w:val="18"/>
                <w:szCs w:val="18"/>
              </w:rPr>
              <w:t xml:space="preserve"> Τεκμηρίωσης </w:t>
            </w:r>
          </w:p>
        </w:tc>
      </w:tr>
      <w:tr w:rsidR="003D04DC" w:rsidRPr="00FF4452" w:rsidTr="00D557C5">
        <w:trPr>
          <w:trHeight w:val="424"/>
          <w:tblHeader/>
        </w:trPr>
        <w:tc>
          <w:tcPr>
            <w:tcW w:w="849" w:type="dxa"/>
            <w:vMerge/>
            <w:tcBorders>
              <w:bottom w:val="single" w:sz="4" w:space="0" w:color="auto"/>
            </w:tcBorders>
            <w:shd w:val="clear" w:color="auto" w:fill="EEECE1" w:themeFill="background2"/>
          </w:tcPr>
          <w:p w:rsidR="003D04DC" w:rsidRPr="00784EA6" w:rsidRDefault="003D04DC" w:rsidP="00FF4452">
            <w:pPr>
              <w:spacing w:before="60" w:after="60"/>
              <w:rPr>
                <w:rFonts w:ascii="Tahoma" w:hAnsi="Tahoma" w:cs="Tahoma"/>
                <w:b/>
                <w:sz w:val="18"/>
                <w:szCs w:val="18"/>
              </w:rPr>
            </w:pPr>
          </w:p>
        </w:tc>
        <w:tc>
          <w:tcPr>
            <w:tcW w:w="5528" w:type="dxa"/>
            <w:vMerge/>
            <w:tcBorders>
              <w:bottom w:val="single" w:sz="4" w:space="0" w:color="auto"/>
            </w:tcBorders>
            <w:shd w:val="clear" w:color="auto" w:fill="EEECE1" w:themeFill="background2"/>
          </w:tcPr>
          <w:p w:rsidR="003D04DC" w:rsidRPr="00784EA6" w:rsidRDefault="003D04DC" w:rsidP="00FF4452">
            <w:pPr>
              <w:spacing w:before="60" w:after="60"/>
              <w:jc w:val="center"/>
              <w:rPr>
                <w:rFonts w:ascii="Tahoma" w:hAnsi="Tahoma" w:cs="Tahoma"/>
                <w:b/>
                <w:sz w:val="18"/>
                <w:szCs w:val="18"/>
              </w:rPr>
            </w:pPr>
          </w:p>
        </w:tc>
        <w:tc>
          <w:tcPr>
            <w:tcW w:w="710" w:type="dxa"/>
            <w:tcBorders>
              <w:bottom w:val="single" w:sz="4" w:space="0" w:color="auto"/>
            </w:tcBorders>
            <w:shd w:val="clear" w:color="auto" w:fill="EEECE1" w:themeFill="background2"/>
          </w:tcPr>
          <w:p w:rsidR="003D04DC" w:rsidRPr="00784EA6" w:rsidRDefault="003D04DC" w:rsidP="00FF4452">
            <w:pPr>
              <w:spacing w:before="60" w:after="60"/>
              <w:jc w:val="center"/>
              <w:rPr>
                <w:rFonts w:ascii="Tahoma" w:hAnsi="Tahoma" w:cs="Tahoma"/>
                <w:b/>
                <w:sz w:val="18"/>
                <w:szCs w:val="18"/>
              </w:rPr>
            </w:pPr>
            <w:r w:rsidRPr="00784EA6">
              <w:rPr>
                <w:rFonts w:ascii="Tahoma" w:hAnsi="Tahoma" w:cs="Tahoma"/>
                <w:b/>
                <w:sz w:val="18"/>
                <w:szCs w:val="18"/>
              </w:rPr>
              <w:t>ΝΑΙ</w:t>
            </w:r>
          </w:p>
        </w:tc>
        <w:tc>
          <w:tcPr>
            <w:tcW w:w="709" w:type="dxa"/>
            <w:tcBorders>
              <w:bottom w:val="single" w:sz="4" w:space="0" w:color="auto"/>
            </w:tcBorders>
            <w:shd w:val="clear" w:color="auto" w:fill="EEECE1" w:themeFill="background2"/>
          </w:tcPr>
          <w:p w:rsidR="003D04DC" w:rsidRPr="00784EA6" w:rsidRDefault="003D04DC" w:rsidP="00FF4452">
            <w:pPr>
              <w:spacing w:before="60" w:after="60"/>
              <w:jc w:val="center"/>
              <w:rPr>
                <w:rFonts w:ascii="Tahoma" w:hAnsi="Tahoma" w:cs="Tahoma"/>
                <w:b/>
                <w:sz w:val="18"/>
                <w:szCs w:val="18"/>
              </w:rPr>
            </w:pPr>
            <w:r w:rsidRPr="00784EA6">
              <w:rPr>
                <w:rFonts w:ascii="Tahoma" w:hAnsi="Tahoma" w:cs="Tahoma"/>
                <w:b/>
                <w:sz w:val="18"/>
                <w:szCs w:val="18"/>
              </w:rPr>
              <w:t>ΟΧΙ</w:t>
            </w:r>
          </w:p>
        </w:tc>
        <w:tc>
          <w:tcPr>
            <w:tcW w:w="710" w:type="dxa"/>
            <w:tcBorders>
              <w:bottom w:val="single" w:sz="4" w:space="0" w:color="auto"/>
            </w:tcBorders>
            <w:shd w:val="clear" w:color="auto" w:fill="EEECE1" w:themeFill="background2"/>
          </w:tcPr>
          <w:p w:rsidR="003D04DC" w:rsidRPr="00784EA6" w:rsidRDefault="003D04DC" w:rsidP="00FF4452">
            <w:pPr>
              <w:spacing w:before="60" w:after="60"/>
              <w:jc w:val="center"/>
              <w:rPr>
                <w:rFonts w:ascii="Tahoma" w:hAnsi="Tahoma" w:cs="Tahoma"/>
                <w:b/>
                <w:sz w:val="18"/>
                <w:szCs w:val="18"/>
              </w:rPr>
            </w:pPr>
            <w:r w:rsidRPr="00784EA6">
              <w:rPr>
                <w:rFonts w:ascii="Tahoma" w:hAnsi="Tahoma" w:cs="Tahoma"/>
                <w:b/>
                <w:sz w:val="18"/>
                <w:szCs w:val="18"/>
              </w:rPr>
              <w:t>Δ/Α</w:t>
            </w:r>
          </w:p>
        </w:tc>
        <w:tc>
          <w:tcPr>
            <w:tcW w:w="4819" w:type="dxa"/>
            <w:vMerge/>
            <w:tcBorders>
              <w:bottom w:val="single" w:sz="4" w:space="0" w:color="auto"/>
            </w:tcBorders>
            <w:shd w:val="clear" w:color="auto" w:fill="EEECE1" w:themeFill="background2"/>
          </w:tcPr>
          <w:p w:rsidR="003D04DC" w:rsidRPr="00784EA6" w:rsidRDefault="003D04DC" w:rsidP="00FF4452">
            <w:pPr>
              <w:spacing w:before="60" w:after="60"/>
              <w:jc w:val="center"/>
              <w:rPr>
                <w:rFonts w:ascii="Tahoma" w:hAnsi="Tahoma" w:cs="Tahoma"/>
                <w:b/>
                <w:sz w:val="18"/>
                <w:szCs w:val="18"/>
              </w:rPr>
            </w:pPr>
          </w:p>
        </w:tc>
        <w:tc>
          <w:tcPr>
            <w:tcW w:w="2693" w:type="dxa"/>
            <w:vMerge/>
            <w:tcBorders>
              <w:bottom w:val="single" w:sz="4" w:space="0" w:color="auto"/>
            </w:tcBorders>
            <w:shd w:val="clear" w:color="auto" w:fill="EEECE1" w:themeFill="background2"/>
          </w:tcPr>
          <w:p w:rsidR="003D04DC" w:rsidRPr="00784EA6" w:rsidRDefault="003D04DC" w:rsidP="00FF4452">
            <w:pPr>
              <w:spacing w:before="60" w:after="60"/>
              <w:jc w:val="center"/>
              <w:rPr>
                <w:rFonts w:ascii="Tahoma" w:hAnsi="Tahoma" w:cs="Tahoma"/>
                <w:b/>
                <w:sz w:val="18"/>
                <w:szCs w:val="18"/>
              </w:rPr>
            </w:pPr>
          </w:p>
        </w:tc>
      </w:tr>
      <w:tr w:rsidR="00E93BF2" w:rsidRPr="00FF4452" w:rsidTr="004530D3">
        <w:trPr>
          <w:trHeight w:val="373"/>
        </w:trPr>
        <w:tc>
          <w:tcPr>
            <w:tcW w:w="16018" w:type="dxa"/>
            <w:gridSpan w:val="7"/>
            <w:shd w:val="clear" w:color="auto" w:fill="EEECE1" w:themeFill="background2"/>
            <w:vAlign w:val="center"/>
          </w:tcPr>
          <w:p w:rsidR="00E93BF2" w:rsidRPr="00F72E18" w:rsidRDefault="00356739" w:rsidP="00187F88">
            <w:pPr>
              <w:pStyle w:val="a4"/>
              <w:numPr>
                <w:ilvl w:val="0"/>
                <w:numId w:val="2"/>
              </w:numPr>
              <w:spacing w:before="60" w:after="60"/>
              <w:ind w:left="317" w:hanging="317"/>
              <w:contextualSpacing w:val="0"/>
              <w:rPr>
                <w:rFonts w:ascii="Tahoma" w:hAnsi="Tahoma" w:cs="Tahoma"/>
                <w:b/>
                <w:sz w:val="18"/>
                <w:szCs w:val="18"/>
              </w:rPr>
            </w:pPr>
            <w:r w:rsidRPr="00F72E18">
              <w:rPr>
                <w:rFonts w:ascii="Tahoma" w:hAnsi="Tahoma" w:cs="Tahoma"/>
                <w:b/>
                <w:sz w:val="18"/>
                <w:szCs w:val="18"/>
              </w:rPr>
              <w:t xml:space="preserve"> </w:t>
            </w:r>
            <w:r w:rsidR="00F72E18" w:rsidRPr="00F72E18">
              <w:rPr>
                <w:rFonts w:ascii="Tahoma" w:hAnsi="Tahoma" w:cs="Tahoma"/>
                <w:b/>
                <w:sz w:val="18"/>
                <w:szCs w:val="18"/>
              </w:rPr>
              <w:t>ΟΡΓΑΝΩΣΗ ΕΦ, ΚΑΤΑΝΟΜΗ ΚΑΙ ΔΙΑΚΡΙΣΗ ΑΡΜΟΔΙΟΤΗΤΩΝ</w:t>
            </w:r>
            <w:r w:rsidR="00F72E18">
              <w:rPr>
                <w:rFonts w:ascii="Tahoma" w:hAnsi="Tahoma" w:cs="Tahoma"/>
                <w:b/>
                <w:sz w:val="18"/>
                <w:szCs w:val="18"/>
              </w:rPr>
              <w:t xml:space="preserve"> ΣΤΟ ΕΣΩΤΕΡΙΚΟ ΤΟΥ</w:t>
            </w:r>
          </w:p>
        </w:tc>
      </w:tr>
      <w:tr w:rsidR="003D04DC" w:rsidRPr="00FF4452" w:rsidTr="00D557C5">
        <w:tc>
          <w:tcPr>
            <w:tcW w:w="849" w:type="dxa"/>
            <w:vAlign w:val="center"/>
          </w:tcPr>
          <w:p w:rsidR="003D04DC" w:rsidRPr="00DC0B71" w:rsidRDefault="00DC0B71" w:rsidP="00FF4452">
            <w:pPr>
              <w:spacing w:before="60" w:after="60"/>
              <w:rPr>
                <w:rFonts w:ascii="Tahoma" w:hAnsi="Tahoma" w:cs="Tahoma"/>
                <w:bCs/>
                <w:sz w:val="18"/>
                <w:szCs w:val="18"/>
                <w:lang w:val="en-US"/>
              </w:rPr>
            </w:pPr>
            <w:r>
              <w:rPr>
                <w:rFonts w:ascii="Tahoma" w:hAnsi="Tahoma" w:cs="Tahoma"/>
                <w:bCs/>
                <w:sz w:val="18"/>
                <w:szCs w:val="18"/>
                <w:lang w:val="en-US"/>
              </w:rPr>
              <w:t>1.1</w:t>
            </w:r>
          </w:p>
        </w:tc>
        <w:tc>
          <w:tcPr>
            <w:tcW w:w="5528" w:type="dxa"/>
            <w:vAlign w:val="center"/>
          </w:tcPr>
          <w:p w:rsidR="00534DC5" w:rsidRPr="00B5166F" w:rsidRDefault="00DC0B71" w:rsidP="00534DC5">
            <w:pPr>
              <w:spacing w:before="60" w:after="60"/>
              <w:jc w:val="both"/>
              <w:rPr>
                <w:rFonts w:ascii="Tahoma" w:hAnsi="Tahoma" w:cs="Tahoma"/>
                <w:sz w:val="18"/>
                <w:szCs w:val="18"/>
              </w:rPr>
            </w:pPr>
            <w:r>
              <w:rPr>
                <w:rFonts w:ascii="Tahoma" w:hAnsi="Tahoma" w:cs="Tahoma"/>
                <w:sz w:val="18"/>
                <w:szCs w:val="18"/>
              </w:rPr>
              <w:t>Υπάρχουν μεταβολές στο οργανόγραμμα του ΕΦ και στην  κατανομή των καθηκόντων στο εσωτερικό του</w:t>
            </w:r>
            <w:r w:rsidR="00534DC5" w:rsidRPr="00534DC5">
              <w:rPr>
                <w:rFonts w:ascii="Tahoma" w:hAnsi="Tahoma" w:cs="Tahoma"/>
                <w:sz w:val="18"/>
                <w:szCs w:val="18"/>
              </w:rPr>
              <w:t xml:space="preserve"> </w:t>
            </w:r>
            <w:r w:rsidR="00534DC5">
              <w:rPr>
                <w:rFonts w:ascii="Tahoma" w:hAnsi="Tahoma" w:cs="Tahoma"/>
                <w:sz w:val="18"/>
                <w:szCs w:val="18"/>
              </w:rPr>
              <w:t>(από τον ορισμό του ΕΦ έως την επιτόπια επιθεώρηση)</w:t>
            </w:r>
            <w:r w:rsidR="003E3254">
              <w:rPr>
                <w:rFonts w:ascii="Tahoma" w:hAnsi="Tahoma" w:cs="Tahoma"/>
                <w:sz w:val="18"/>
                <w:szCs w:val="18"/>
              </w:rPr>
              <w:t xml:space="preserve"> </w:t>
            </w:r>
            <w:r w:rsidR="00B5166F" w:rsidRPr="00B5166F">
              <w:rPr>
                <w:rFonts w:ascii="Tahoma" w:hAnsi="Tahoma" w:cs="Tahoma"/>
                <w:sz w:val="18"/>
                <w:szCs w:val="18"/>
              </w:rPr>
              <w:t>;</w:t>
            </w:r>
          </w:p>
        </w:tc>
        <w:tc>
          <w:tcPr>
            <w:tcW w:w="710" w:type="dxa"/>
            <w:vAlign w:val="center"/>
          </w:tcPr>
          <w:p w:rsidR="003D04DC" w:rsidRPr="00FF4452" w:rsidRDefault="003D04DC" w:rsidP="00FF4452">
            <w:pPr>
              <w:spacing w:before="60" w:after="60"/>
              <w:jc w:val="center"/>
              <w:rPr>
                <w:rFonts w:ascii="Tahoma" w:hAnsi="Tahoma" w:cs="Tahoma"/>
                <w:b/>
                <w:sz w:val="18"/>
                <w:szCs w:val="18"/>
              </w:rPr>
            </w:pPr>
          </w:p>
        </w:tc>
        <w:tc>
          <w:tcPr>
            <w:tcW w:w="709" w:type="dxa"/>
            <w:vAlign w:val="center"/>
          </w:tcPr>
          <w:p w:rsidR="003D04DC" w:rsidRPr="00FF4452" w:rsidRDefault="003D04DC" w:rsidP="00FF4452">
            <w:pPr>
              <w:spacing w:before="60" w:after="60"/>
              <w:rPr>
                <w:rFonts w:ascii="Tahoma" w:hAnsi="Tahoma" w:cs="Tahoma"/>
                <w:b/>
                <w:sz w:val="18"/>
                <w:szCs w:val="18"/>
              </w:rPr>
            </w:pPr>
          </w:p>
        </w:tc>
        <w:tc>
          <w:tcPr>
            <w:tcW w:w="710" w:type="dxa"/>
            <w:vAlign w:val="center"/>
          </w:tcPr>
          <w:p w:rsidR="003D04DC" w:rsidRPr="00FF4452" w:rsidRDefault="003D04DC" w:rsidP="00FF4452">
            <w:pPr>
              <w:spacing w:before="60" w:after="60"/>
              <w:rPr>
                <w:rFonts w:ascii="Tahoma" w:hAnsi="Tahoma" w:cs="Tahoma"/>
                <w:b/>
                <w:sz w:val="18"/>
                <w:szCs w:val="18"/>
              </w:rPr>
            </w:pPr>
          </w:p>
        </w:tc>
        <w:tc>
          <w:tcPr>
            <w:tcW w:w="4819" w:type="dxa"/>
            <w:vAlign w:val="center"/>
          </w:tcPr>
          <w:p w:rsidR="003F0A82" w:rsidRPr="00FF4452" w:rsidRDefault="003F0A82" w:rsidP="00FF4452">
            <w:pPr>
              <w:spacing w:before="60" w:after="60"/>
              <w:jc w:val="both"/>
              <w:rPr>
                <w:rFonts w:ascii="Tahoma" w:hAnsi="Tahoma" w:cs="Tahoma"/>
                <w:bCs/>
                <w:sz w:val="18"/>
                <w:szCs w:val="18"/>
              </w:rPr>
            </w:pPr>
          </w:p>
        </w:tc>
        <w:tc>
          <w:tcPr>
            <w:tcW w:w="2693" w:type="dxa"/>
            <w:vAlign w:val="center"/>
          </w:tcPr>
          <w:p w:rsidR="002011B7" w:rsidRPr="00FF4452" w:rsidRDefault="002011B7" w:rsidP="00FF4452">
            <w:pPr>
              <w:spacing w:before="60" w:after="60"/>
              <w:ind w:left="34"/>
              <w:rPr>
                <w:rFonts w:ascii="Tahoma" w:hAnsi="Tahoma" w:cs="Tahoma"/>
                <w:b/>
                <w:sz w:val="18"/>
                <w:szCs w:val="18"/>
              </w:rPr>
            </w:pPr>
          </w:p>
        </w:tc>
      </w:tr>
      <w:tr w:rsidR="003C0259" w:rsidRPr="00FF4452" w:rsidTr="00D557C5">
        <w:tc>
          <w:tcPr>
            <w:tcW w:w="849" w:type="dxa"/>
            <w:vAlign w:val="center"/>
          </w:tcPr>
          <w:p w:rsidR="003C0259" w:rsidRPr="003C0259" w:rsidRDefault="003C0259" w:rsidP="00FF4452">
            <w:pPr>
              <w:spacing w:before="60" w:after="60"/>
              <w:rPr>
                <w:rFonts w:ascii="Tahoma" w:hAnsi="Tahoma" w:cs="Tahoma"/>
                <w:bCs/>
                <w:sz w:val="18"/>
                <w:szCs w:val="18"/>
              </w:rPr>
            </w:pPr>
            <w:r>
              <w:rPr>
                <w:rFonts w:ascii="Tahoma" w:hAnsi="Tahoma" w:cs="Tahoma"/>
                <w:bCs/>
                <w:sz w:val="18"/>
                <w:szCs w:val="18"/>
              </w:rPr>
              <w:t>1.2</w:t>
            </w:r>
          </w:p>
        </w:tc>
        <w:tc>
          <w:tcPr>
            <w:tcW w:w="5528" w:type="dxa"/>
            <w:vAlign w:val="center"/>
          </w:tcPr>
          <w:p w:rsidR="003C0259" w:rsidRPr="00B5166F" w:rsidRDefault="003C0259" w:rsidP="00534DC5">
            <w:pPr>
              <w:spacing w:before="60" w:after="60"/>
              <w:jc w:val="both"/>
              <w:rPr>
                <w:rFonts w:ascii="Tahoma" w:hAnsi="Tahoma" w:cs="Tahoma"/>
                <w:sz w:val="18"/>
                <w:szCs w:val="18"/>
              </w:rPr>
            </w:pPr>
            <w:r>
              <w:rPr>
                <w:rFonts w:ascii="Tahoma" w:hAnsi="Tahoma" w:cs="Tahoma"/>
                <w:sz w:val="18"/>
                <w:szCs w:val="18"/>
              </w:rPr>
              <w:t xml:space="preserve">Εάν ναι ποιοί λόγοι οδήγησαν στις μεταβολές αυτές </w:t>
            </w:r>
            <w:r w:rsidR="00B5166F" w:rsidRPr="00B5166F">
              <w:rPr>
                <w:rFonts w:ascii="Tahoma" w:hAnsi="Tahoma" w:cs="Tahoma"/>
                <w:sz w:val="18"/>
                <w:szCs w:val="18"/>
              </w:rPr>
              <w:t>;</w:t>
            </w:r>
          </w:p>
        </w:tc>
        <w:tc>
          <w:tcPr>
            <w:tcW w:w="710" w:type="dxa"/>
            <w:vAlign w:val="center"/>
          </w:tcPr>
          <w:p w:rsidR="003C0259" w:rsidRPr="00FF4452" w:rsidRDefault="003C0259" w:rsidP="00FF4452">
            <w:pPr>
              <w:spacing w:before="60" w:after="60"/>
              <w:jc w:val="center"/>
              <w:rPr>
                <w:rFonts w:ascii="Tahoma" w:hAnsi="Tahoma" w:cs="Tahoma"/>
                <w:b/>
                <w:sz w:val="18"/>
                <w:szCs w:val="18"/>
              </w:rPr>
            </w:pPr>
          </w:p>
        </w:tc>
        <w:tc>
          <w:tcPr>
            <w:tcW w:w="709" w:type="dxa"/>
            <w:vAlign w:val="center"/>
          </w:tcPr>
          <w:p w:rsidR="003C0259" w:rsidRPr="00FF4452" w:rsidRDefault="003C0259" w:rsidP="00FF4452">
            <w:pPr>
              <w:spacing w:before="60" w:after="60"/>
              <w:rPr>
                <w:rFonts w:ascii="Tahoma" w:hAnsi="Tahoma" w:cs="Tahoma"/>
                <w:b/>
                <w:sz w:val="18"/>
                <w:szCs w:val="18"/>
              </w:rPr>
            </w:pPr>
          </w:p>
        </w:tc>
        <w:tc>
          <w:tcPr>
            <w:tcW w:w="710" w:type="dxa"/>
            <w:vAlign w:val="center"/>
          </w:tcPr>
          <w:p w:rsidR="003C0259" w:rsidRPr="00FF4452" w:rsidRDefault="003C0259" w:rsidP="00FF4452">
            <w:pPr>
              <w:spacing w:before="60" w:after="60"/>
              <w:rPr>
                <w:rFonts w:ascii="Tahoma" w:hAnsi="Tahoma" w:cs="Tahoma"/>
                <w:b/>
                <w:sz w:val="18"/>
                <w:szCs w:val="18"/>
              </w:rPr>
            </w:pPr>
          </w:p>
        </w:tc>
        <w:tc>
          <w:tcPr>
            <w:tcW w:w="4819" w:type="dxa"/>
            <w:vAlign w:val="center"/>
          </w:tcPr>
          <w:p w:rsidR="003C0259" w:rsidRPr="00FF4452" w:rsidRDefault="003C0259" w:rsidP="00FF4452">
            <w:pPr>
              <w:spacing w:before="60" w:after="60"/>
              <w:jc w:val="both"/>
              <w:rPr>
                <w:rFonts w:ascii="Tahoma" w:hAnsi="Tahoma" w:cs="Tahoma"/>
                <w:bCs/>
                <w:sz w:val="18"/>
                <w:szCs w:val="18"/>
              </w:rPr>
            </w:pPr>
          </w:p>
        </w:tc>
        <w:tc>
          <w:tcPr>
            <w:tcW w:w="2693" w:type="dxa"/>
            <w:vAlign w:val="center"/>
          </w:tcPr>
          <w:p w:rsidR="003C0259" w:rsidRPr="00FF4452" w:rsidRDefault="003C0259" w:rsidP="00FF4452">
            <w:pPr>
              <w:spacing w:before="60" w:after="60"/>
              <w:ind w:left="34"/>
              <w:rPr>
                <w:rFonts w:ascii="Tahoma" w:hAnsi="Tahoma" w:cs="Tahoma"/>
                <w:b/>
                <w:sz w:val="18"/>
                <w:szCs w:val="18"/>
              </w:rPr>
            </w:pPr>
          </w:p>
        </w:tc>
      </w:tr>
      <w:tr w:rsidR="00DC0B71" w:rsidRPr="00FF4452" w:rsidTr="00D557C5">
        <w:tc>
          <w:tcPr>
            <w:tcW w:w="849" w:type="dxa"/>
            <w:vAlign w:val="center"/>
          </w:tcPr>
          <w:p w:rsidR="00DC0B71" w:rsidRPr="00DC0B71" w:rsidRDefault="00DC0B71" w:rsidP="003C0259">
            <w:pPr>
              <w:spacing w:before="60" w:after="60"/>
              <w:rPr>
                <w:rFonts w:ascii="Tahoma" w:hAnsi="Tahoma" w:cs="Tahoma"/>
                <w:bCs/>
                <w:sz w:val="18"/>
                <w:szCs w:val="18"/>
                <w:lang w:val="en-US"/>
              </w:rPr>
            </w:pPr>
            <w:r>
              <w:rPr>
                <w:rFonts w:ascii="Tahoma" w:hAnsi="Tahoma" w:cs="Tahoma"/>
                <w:bCs/>
                <w:sz w:val="18"/>
                <w:szCs w:val="18"/>
                <w:lang w:val="en-US"/>
              </w:rPr>
              <w:t>1.</w:t>
            </w:r>
            <w:r w:rsidR="003C0259">
              <w:rPr>
                <w:rFonts w:ascii="Tahoma" w:hAnsi="Tahoma" w:cs="Tahoma"/>
                <w:bCs/>
                <w:sz w:val="18"/>
                <w:szCs w:val="18"/>
              </w:rPr>
              <w:t>3</w:t>
            </w:r>
          </w:p>
        </w:tc>
        <w:tc>
          <w:tcPr>
            <w:tcW w:w="5528" w:type="dxa"/>
            <w:vAlign w:val="center"/>
          </w:tcPr>
          <w:p w:rsidR="00DC0B71" w:rsidRPr="00B5166F" w:rsidRDefault="00DC0B71" w:rsidP="00DC0B71">
            <w:pPr>
              <w:spacing w:before="60" w:after="60"/>
              <w:jc w:val="both"/>
              <w:rPr>
                <w:rFonts w:ascii="Tahoma" w:hAnsi="Tahoma" w:cs="Tahoma"/>
                <w:sz w:val="18"/>
                <w:szCs w:val="18"/>
              </w:rPr>
            </w:pPr>
            <w:r>
              <w:rPr>
                <w:rFonts w:ascii="Tahoma" w:hAnsi="Tahoma" w:cs="Tahoma"/>
                <w:sz w:val="18"/>
                <w:szCs w:val="18"/>
              </w:rPr>
              <w:t xml:space="preserve">Οι μεταβολές αυτές βελτιώνουν τη λειτουργία και την ικανότητα του ΕΦ ή δρουν αρνητικά σε αυτά </w:t>
            </w:r>
            <w:r w:rsidR="00B5166F" w:rsidRPr="00B5166F">
              <w:rPr>
                <w:rFonts w:ascii="Tahoma" w:hAnsi="Tahoma" w:cs="Tahoma"/>
                <w:sz w:val="18"/>
                <w:szCs w:val="18"/>
              </w:rPr>
              <w:t>;</w:t>
            </w:r>
          </w:p>
        </w:tc>
        <w:tc>
          <w:tcPr>
            <w:tcW w:w="710" w:type="dxa"/>
            <w:vAlign w:val="center"/>
          </w:tcPr>
          <w:p w:rsidR="00DC0B71" w:rsidRPr="00FF4452" w:rsidRDefault="00DC0B71" w:rsidP="00FF4452">
            <w:pPr>
              <w:spacing w:before="60" w:after="60"/>
              <w:jc w:val="center"/>
              <w:rPr>
                <w:rFonts w:ascii="Tahoma" w:hAnsi="Tahoma" w:cs="Tahoma"/>
                <w:b/>
                <w:sz w:val="18"/>
                <w:szCs w:val="18"/>
              </w:rPr>
            </w:pPr>
          </w:p>
        </w:tc>
        <w:tc>
          <w:tcPr>
            <w:tcW w:w="709" w:type="dxa"/>
            <w:vAlign w:val="center"/>
          </w:tcPr>
          <w:p w:rsidR="00DC0B71" w:rsidRPr="00FF4452" w:rsidRDefault="00DC0B71" w:rsidP="00FF4452">
            <w:pPr>
              <w:spacing w:before="60" w:after="60"/>
              <w:rPr>
                <w:rFonts w:ascii="Tahoma" w:hAnsi="Tahoma" w:cs="Tahoma"/>
                <w:b/>
                <w:sz w:val="18"/>
                <w:szCs w:val="18"/>
              </w:rPr>
            </w:pPr>
          </w:p>
        </w:tc>
        <w:tc>
          <w:tcPr>
            <w:tcW w:w="710" w:type="dxa"/>
            <w:vAlign w:val="center"/>
          </w:tcPr>
          <w:p w:rsidR="00DC0B71" w:rsidRPr="00FF4452" w:rsidRDefault="00DC0B71" w:rsidP="00FF4452">
            <w:pPr>
              <w:spacing w:before="60" w:after="60"/>
              <w:rPr>
                <w:rFonts w:ascii="Tahoma" w:hAnsi="Tahoma" w:cs="Tahoma"/>
                <w:b/>
                <w:sz w:val="18"/>
                <w:szCs w:val="18"/>
              </w:rPr>
            </w:pPr>
          </w:p>
        </w:tc>
        <w:tc>
          <w:tcPr>
            <w:tcW w:w="4819" w:type="dxa"/>
            <w:vAlign w:val="center"/>
          </w:tcPr>
          <w:p w:rsidR="00DC0B71" w:rsidRPr="00FF4452" w:rsidRDefault="00DC0B71" w:rsidP="00FF4452">
            <w:pPr>
              <w:spacing w:before="60" w:after="60"/>
              <w:jc w:val="both"/>
              <w:rPr>
                <w:rFonts w:ascii="Tahoma" w:hAnsi="Tahoma" w:cs="Tahoma"/>
                <w:bCs/>
                <w:sz w:val="18"/>
                <w:szCs w:val="18"/>
              </w:rPr>
            </w:pPr>
          </w:p>
        </w:tc>
        <w:tc>
          <w:tcPr>
            <w:tcW w:w="2693" w:type="dxa"/>
            <w:vAlign w:val="center"/>
          </w:tcPr>
          <w:p w:rsidR="00DC0B71" w:rsidRPr="00FF4452" w:rsidRDefault="00DC0B71" w:rsidP="00FF4452">
            <w:pPr>
              <w:spacing w:before="60" w:after="60"/>
              <w:ind w:left="34"/>
              <w:rPr>
                <w:rFonts w:ascii="Tahoma" w:hAnsi="Tahoma" w:cs="Tahoma"/>
                <w:b/>
                <w:sz w:val="18"/>
                <w:szCs w:val="18"/>
              </w:rPr>
            </w:pPr>
          </w:p>
        </w:tc>
      </w:tr>
      <w:tr w:rsidR="00DC0B71" w:rsidRPr="00FF4452" w:rsidTr="00D557C5">
        <w:tc>
          <w:tcPr>
            <w:tcW w:w="849" w:type="dxa"/>
            <w:vAlign w:val="center"/>
          </w:tcPr>
          <w:p w:rsidR="00DC0B71" w:rsidRPr="00DC0B71" w:rsidRDefault="00DC0B71" w:rsidP="00EE1D37">
            <w:pPr>
              <w:spacing w:before="60" w:after="60"/>
              <w:rPr>
                <w:rFonts w:ascii="Tahoma" w:hAnsi="Tahoma" w:cs="Tahoma"/>
                <w:bCs/>
                <w:sz w:val="18"/>
                <w:szCs w:val="18"/>
                <w:lang w:val="en-US"/>
              </w:rPr>
            </w:pPr>
            <w:r>
              <w:rPr>
                <w:rFonts w:ascii="Tahoma" w:hAnsi="Tahoma" w:cs="Tahoma"/>
                <w:bCs/>
                <w:sz w:val="18"/>
                <w:szCs w:val="18"/>
                <w:lang w:val="en-US"/>
              </w:rPr>
              <w:t>1.</w:t>
            </w:r>
            <w:r w:rsidR="00EE1D37">
              <w:rPr>
                <w:rFonts w:ascii="Tahoma" w:hAnsi="Tahoma" w:cs="Tahoma"/>
                <w:bCs/>
                <w:sz w:val="18"/>
                <w:szCs w:val="18"/>
              </w:rPr>
              <w:t>4</w:t>
            </w:r>
          </w:p>
        </w:tc>
        <w:tc>
          <w:tcPr>
            <w:tcW w:w="5528" w:type="dxa"/>
            <w:vAlign w:val="center"/>
          </w:tcPr>
          <w:p w:rsidR="00DC0B71" w:rsidRPr="00B5166F" w:rsidRDefault="00DC0B71" w:rsidP="00B5166F">
            <w:pPr>
              <w:spacing w:before="60" w:after="60"/>
              <w:jc w:val="both"/>
              <w:rPr>
                <w:rFonts w:ascii="Tahoma" w:hAnsi="Tahoma" w:cs="Tahoma"/>
                <w:sz w:val="18"/>
                <w:szCs w:val="18"/>
              </w:rPr>
            </w:pPr>
            <w:r>
              <w:rPr>
                <w:rFonts w:ascii="Tahoma" w:hAnsi="Tahoma" w:cs="Tahoma"/>
                <w:sz w:val="18"/>
                <w:szCs w:val="18"/>
              </w:rPr>
              <w:t>Υπάρχουν αλλαγές στις διαδικασίες διαχείρισης που ακολουθεί ο ΕΦ</w:t>
            </w:r>
            <w:r w:rsidR="003E3254">
              <w:rPr>
                <w:rFonts w:ascii="Tahoma" w:hAnsi="Tahoma" w:cs="Tahoma"/>
                <w:sz w:val="18"/>
                <w:szCs w:val="18"/>
              </w:rPr>
              <w:t xml:space="preserve"> </w:t>
            </w:r>
            <w:r w:rsidR="00B5166F" w:rsidRPr="00B5166F">
              <w:rPr>
                <w:rFonts w:ascii="Tahoma" w:hAnsi="Tahoma" w:cs="Tahoma"/>
                <w:sz w:val="18"/>
                <w:szCs w:val="18"/>
              </w:rPr>
              <w:t>;</w:t>
            </w:r>
          </w:p>
        </w:tc>
        <w:tc>
          <w:tcPr>
            <w:tcW w:w="710" w:type="dxa"/>
            <w:vAlign w:val="center"/>
          </w:tcPr>
          <w:p w:rsidR="00DC0B71" w:rsidRPr="00FF4452" w:rsidRDefault="00DC0B71" w:rsidP="00FF4452">
            <w:pPr>
              <w:spacing w:before="60" w:after="60"/>
              <w:jc w:val="center"/>
              <w:rPr>
                <w:rFonts w:ascii="Tahoma" w:hAnsi="Tahoma" w:cs="Tahoma"/>
                <w:b/>
                <w:sz w:val="18"/>
                <w:szCs w:val="18"/>
              </w:rPr>
            </w:pPr>
          </w:p>
        </w:tc>
        <w:tc>
          <w:tcPr>
            <w:tcW w:w="709" w:type="dxa"/>
            <w:vAlign w:val="center"/>
          </w:tcPr>
          <w:p w:rsidR="00DC0B71" w:rsidRPr="00FF4452" w:rsidRDefault="00DC0B71" w:rsidP="00FF4452">
            <w:pPr>
              <w:spacing w:before="60" w:after="60"/>
              <w:rPr>
                <w:rFonts w:ascii="Tahoma" w:hAnsi="Tahoma" w:cs="Tahoma"/>
                <w:b/>
                <w:sz w:val="18"/>
                <w:szCs w:val="18"/>
              </w:rPr>
            </w:pPr>
          </w:p>
        </w:tc>
        <w:tc>
          <w:tcPr>
            <w:tcW w:w="710" w:type="dxa"/>
            <w:vAlign w:val="center"/>
          </w:tcPr>
          <w:p w:rsidR="00DC0B71" w:rsidRPr="00FF4452" w:rsidRDefault="00DC0B71" w:rsidP="00FF4452">
            <w:pPr>
              <w:spacing w:before="60" w:after="60"/>
              <w:rPr>
                <w:rFonts w:ascii="Tahoma" w:hAnsi="Tahoma" w:cs="Tahoma"/>
                <w:b/>
                <w:sz w:val="18"/>
                <w:szCs w:val="18"/>
              </w:rPr>
            </w:pPr>
          </w:p>
        </w:tc>
        <w:tc>
          <w:tcPr>
            <w:tcW w:w="4819" w:type="dxa"/>
            <w:vAlign w:val="center"/>
          </w:tcPr>
          <w:p w:rsidR="00DC0B71" w:rsidRPr="00FF4452" w:rsidRDefault="00DC0B71" w:rsidP="00FF4452">
            <w:pPr>
              <w:spacing w:before="60" w:after="60"/>
              <w:jc w:val="both"/>
              <w:rPr>
                <w:rFonts w:ascii="Tahoma" w:hAnsi="Tahoma" w:cs="Tahoma"/>
                <w:bCs/>
                <w:sz w:val="18"/>
                <w:szCs w:val="18"/>
              </w:rPr>
            </w:pPr>
          </w:p>
        </w:tc>
        <w:tc>
          <w:tcPr>
            <w:tcW w:w="2693" w:type="dxa"/>
            <w:vAlign w:val="center"/>
          </w:tcPr>
          <w:p w:rsidR="00DC0B71" w:rsidRPr="00FF4452" w:rsidRDefault="00DC0B71" w:rsidP="00FF4452">
            <w:pPr>
              <w:spacing w:before="60" w:after="60"/>
              <w:ind w:left="34"/>
              <w:rPr>
                <w:rFonts w:ascii="Tahoma" w:hAnsi="Tahoma" w:cs="Tahoma"/>
                <w:b/>
                <w:sz w:val="18"/>
                <w:szCs w:val="18"/>
              </w:rPr>
            </w:pPr>
          </w:p>
        </w:tc>
      </w:tr>
      <w:tr w:rsidR="00DC0B71" w:rsidRPr="00FF4452" w:rsidTr="00D557C5">
        <w:tc>
          <w:tcPr>
            <w:tcW w:w="849" w:type="dxa"/>
            <w:vAlign w:val="center"/>
          </w:tcPr>
          <w:p w:rsidR="00DC0B71" w:rsidRPr="00FF4452" w:rsidRDefault="00DC0B71" w:rsidP="00EE1D37">
            <w:pPr>
              <w:spacing w:before="60" w:after="60"/>
              <w:rPr>
                <w:rFonts w:ascii="Tahoma" w:hAnsi="Tahoma" w:cs="Tahoma"/>
                <w:bCs/>
                <w:sz w:val="18"/>
                <w:szCs w:val="18"/>
              </w:rPr>
            </w:pPr>
            <w:r>
              <w:rPr>
                <w:rFonts w:ascii="Tahoma" w:hAnsi="Tahoma" w:cs="Tahoma"/>
                <w:bCs/>
                <w:sz w:val="18"/>
                <w:szCs w:val="18"/>
              </w:rPr>
              <w:t>1.</w:t>
            </w:r>
            <w:r w:rsidR="00EE1D37">
              <w:rPr>
                <w:rFonts w:ascii="Tahoma" w:hAnsi="Tahoma" w:cs="Tahoma"/>
                <w:bCs/>
                <w:sz w:val="18"/>
                <w:szCs w:val="18"/>
              </w:rPr>
              <w:t>5</w:t>
            </w:r>
          </w:p>
        </w:tc>
        <w:tc>
          <w:tcPr>
            <w:tcW w:w="5528" w:type="dxa"/>
            <w:vAlign w:val="center"/>
          </w:tcPr>
          <w:p w:rsidR="00DC0B71" w:rsidRPr="00B5166F" w:rsidRDefault="00DC0B71" w:rsidP="00FF4452">
            <w:pPr>
              <w:spacing w:before="60" w:after="60"/>
              <w:jc w:val="both"/>
              <w:rPr>
                <w:rFonts w:ascii="Tahoma" w:hAnsi="Tahoma" w:cs="Tahoma"/>
                <w:sz w:val="18"/>
                <w:szCs w:val="18"/>
              </w:rPr>
            </w:pPr>
            <w:r>
              <w:rPr>
                <w:rFonts w:ascii="Tahoma" w:hAnsi="Tahoma" w:cs="Tahoma"/>
                <w:sz w:val="18"/>
                <w:szCs w:val="18"/>
              </w:rPr>
              <w:t>Οι αλλαγές αυτές επιφέρουν βελτιώσεις στον τρόπο διαχεί</w:t>
            </w:r>
            <w:r w:rsidR="00C0445E">
              <w:rPr>
                <w:rFonts w:ascii="Tahoma" w:hAnsi="Tahoma" w:cs="Tahoma"/>
                <w:sz w:val="18"/>
                <w:szCs w:val="18"/>
              </w:rPr>
              <w:t xml:space="preserve">ρισης των πράξεων ή όχι </w:t>
            </w:r>
            <w:r w:rsidR="00B5166F" w:rsidRPr="00B5166F">
              <w:rPr>
                <w:rFonts w:ascii="Tahoma" w:hAnsi="Tahoma" w:cs="Tahoma"/>
                <w:sz w:val="18"/>
                <w:szCs w:val="18"/>
              </w:rPr>
              <w:t>;</w:t>
            </w:r>
          </w:p>
        </w:tc>
        <w:tc>
          <w:tcPr>
            <w:tcW w:w="710" w:type="dxa"/>
            <w:vAlign w:val="center"/>
          </w:tcPr>
          <w:p w:rsidR="00DC0B71" w:rsidRPr="00FF4452" w:rsidRDefault="00DC0B71" w:rsidP="00FF4452">
            <w:pPr>
              <w:spacing w:before="60" w:after="60"/>
              <w:jc w:val="center"/>
              <w:rPr>
                <w:rFonts w:ascii="Tahoma" w:hAnsi="Tahoma" w:cs="Tahoma"/>
                <w:b/>
                <w:sz w:val="18"/>
                <w:szCs w:val="18"/>
              </w:rPr>
            </w:pPr>
          </w:p>
        </w:tc>
        <w:tc>
          <w:tcPr>
            <w:tcW w:w="709" w:type="dxa"/>
            <w:vAlign w:val="center"/>
          </w:tcPr>
          <w:p w:rsidR="00DC0B71" w:rsidRPr="00FF4452" w:rsidRDefault="00DC0B71" w:rsidP="00FF4452">
            <w:pPr>
              <w:spacing w:before="60" w:after="60"/>
              <w:rPr>
                <w:rFonts w:ascii="Tahoma" w:hAnsi="Tahoma" w:cs="Tahoma"/>
                <w:b/>
                <w:sz w:val="18"/>
                <w:szCs w:val="18"/>
              </w:rPr>
            </w:pPr>
          </w:p>
        </w:tc>
        <w:tc>
          <w:tcPr>
            <w:tcW w:w="710" w:type="dxa"/>
            <w:vAlign w:val="center"/>
          </w:tcPr>
          <w:p w:rsidR="00DC0B71" w:rsidRPr="00FF4452" w:rsidRDefault="00DC0B71" w:rsidP="00FF4452">
            <w:pPr>
              <w:spacing w:before="60" w:after="60"/>
              <w:rPr>
                <w:rFonts w:ascii="Tahoma" w:hAnsi="Tahoma" w:cs="Tahoma"/>
                <w:b/>
                <w:sz w:val="18"/>
                <w:szCs w:val="18"/>
              </w:rPr>
            </w:pPr>
          </w:p>
        </w:tc>
        <w:tc>
          <w:tcPr>
            <w:tcW w:w="4819" w:type="dxa"/>
            <w:vAlign w:val="center"/>
          </w:tcPr>
          <w:p w:rsidR="00DC0B71" w:rsidRPr="00FF4452" w:rsidRDefault="00DC0B71" w:rsidP="00FF4452">
            <w:pPr>
              <w:spacing w:before="60" w:after="60"/>
              <w:jc w:val="both"/>
              <w:rPr>
                <w:rFonts w:ascii="Tahoma" w:hAnsi="Tahoma" w:cs="Tahoma"/>
                <w:bCs/>
                <w:sz w:val="18"/>
                <w:szCs w:val="18"/>
              </w:rPr>
            </w:pPr>
          </w:p>
        </w:tc>
        <w:tc>
          <w:tcPr>
            <w:tcW w:w="2693" w:type="dxa"/>
            <w:vAlign w:val="center"/>
          </w:tcPr>
          <w:p w:rsidR="00DC0B71" w:rsidRPr="00FF4452" w:rsidRDefault="00DC0B71" w:rsidP="00FF4452">
            <w:pPr>
              <w:spacing w:before="60" w:after="60"/>
              <w:ind w:left="34"/>
              <w:rPr>
                <w:rFonts w:ascii="Tahoma" w:hAnsi="Tahoma" w:cs="Tahoma"/>
                <w:b/>
                <w:sz w:val="18"/>
                <w:szCs w:val="18"/>
              </w:rPr>
            </w:pPr>
          </w:p>
        </w:tc>
      </w:tr>
      <w:tr w:rsidR="00C0445E" w:rsidRPr="00FF4452" w:rsidTr="00D557C5">
        <w:trPr>
          <w:trHeight w:val="746"/>
        </w:trPr>
        <w:tc>
          <w:tcPr>
            <w:tcW w:w="849" w:type="dxa"/>
            <w:vAlign w:val="center"/>
          </w:tcPr>
          <w:p w:rsidR="00C0445E" w:rsidRDefault="00C0445E" w:rsidP="00EE1D37">
            <w:pPr>
              <w:spacing w:before="60" w:after="60"/>
              <w:rPr>
                <w:rFonts w:ascii="Tahoma" w:hAnsi="Tahoma" w:cs="Tahoma"/>
                <w:bCs/>
                <w:sz w:val="18"/>
                <w:szCs w:val="18"/>
              </w:rPr>
            </w:pPr>
            <w:r>
              <w:rPr>
                <w:rFonts w:ascii="Tahoma" w:hAnsi="Tahoma" w:cs="Tahoma"/>
                <w:bCs/>
                <w:sz w:val="18"/>
                <w:szCs w:val="18"/>
              </w:rPr>
              <w:t>1.</w:t>
            </w:r>
            <w:r w:rsidR="00EE1D37">
              <w:rPr>
                <w:rFonts w:ascii="Tahoma" w:hAnsi="Tahoma" w:cs="Tahoma"/>
                <w:bCs/>
                <w:sz w:val="18"/>
                <w:szCs w:val="18"/>
              </w:rPr>
              <w:t>6</w:t>
            </w:r>
          </w:p>
        </w:tc>
        <w:tc>
          <w:tcPr>
            <w:tcW w:w="5528" w:type="dxa"/>
            <w:vAlign w:val="center"/>
          </w:tcPr>
          <w:p w:rsidR="00C0445E" w:rsidRPr="00B5166F" w:rsidRDefault="007935B0" w:rsidP="007935B0">
            <w:pPr>
              <w:spacing w:before="60" w:after="60"/>
              <w:jc w:val="both"/>
              <w:rPr>
                <w:rFonts w:ascii="Tahoma" w:hAnsi="Tahoma" w:cs="Tahoma"/>
                <w:sz w:val="18"/>
                <w:szCs w:val="18"/>
              </w:rPr>
            </w:pPr>
            <w:r>
              <w:rPr>
                <w:rFonts w:ascii="Tahoma" w:hAnsi="Tahoma" w:cs="Tahoma"/>
                <w:sz w:val="18"/>
                <w:szCs w:val="18"/>
              </w:rPr>
              <w:t xml:space="preserve">Με τις αλλαγές αυτές οι διαδικασίες του ΕΦ εξακολουθούν να διασφαλίζουν τα προβλεπόμενα στο ΣΔΕ </w:t>
            </w:r>
            <w:r w:rsidR="00B5166F" w:rsidRPr="00B5166F">
              <w:rPr>
                <w:rFonts w:ascii="Tahoma" w:hAnsi="Tahoma" w:cs="Tahoma"/>
                <w:sz w:val="18"/>
                <w:szCs w:val="18"/>
              </w:rPr>
              <w:t>;</w:t>
            </w:r>
          </w:p>
        </w:tc>
        <w:tc>
          <w:tcPr>
            <w:tcW w:w="710" w:type="dxa"/>
            <w:vAlign w:val="center"/>
          </w:tcPr>
          <w:p w:rsidR="00C0445E" w:rsidRPr="00FF4452" w:rsidRDefault="00C0445E" w:rsidP="00FF4452">
            <w:pPr>
              <w:spacing w:before="60" w:after="60"/>
              <w:jc w:val="center"/>
              <w:rPr>
                <w:rFonts w:ascii="Tahoma" w:hAnsi="Tahoma" w:cs="Tahoma"/>
                <w:b/>
                <w:sz w:val="18"/>
                <w:szCs w:val="18"/>
              </w:rPr>
            </w:pPr>
          </w:p>
        </w:tc>
        <w:tc>
          <w:tcPr>
            <w:tcW w:w="709" w:type="dxa"/>
            <w:vAlign w:val="center"/>
          </w:tcPr>
          <w:p w:rsidR="00C0445E" w:rsidRPr="00FF4452" w:rsidRDefault="00C0445E" w:rsidP="00FF4452">
            <w:pPr>
              <w:spacing w:before="60" w:after="60"/>
              <w:rPr>
                <w:rFonts w:ascii="Tahoma" w:hAnsi="Tahoma" w:cs="Tahoma"/>
                <w:b/>
                <w:sz w:val="18"/>
                <w:szCs w:val="18"/>
              </w:rPr>
            </w:pPr>
          </w:p>
        </w:tc>
        <w:tc>
          <w:tcPr>
            <w:tcW w:w="710" w:type="dxa"/>
            <w:vAlign w:val="center"/>
          </w:tcPr>
          <w:p w:rsidR="00C0445E" w:rsidRPr="00FF4452" w:rsidRDefault="00C0445E" w:rsidP="00FF4452">
            <w:pPr>
              <w:spacing w:before="60" w:after="60"/>
              <w:rPr>
                <w:rFonts w:ascii="Tahoma" w:hAnsi="Tahoma" w:cs="Tahoma"/>
                <w:b/>
                <w:sz w:val="18"/>
                <w:szCs w:val="18"/>
              </w:rPr>
            </w:pPr>
          </w:p>
        </w:tc>
        <w:tc>
          <w:tcPr>
            <w:tcW w:w="4819" w:type="dxa"/>
            <w:vAlign w:val="center"/>
          </w:tcPr>
          <w:p w:rsidR="00C0445E" w:rsidRPr="00FF4452" w:rsidRDefault="00C0445E" w:rsidP="00FF4452">
            <w:pPr>
              <w:spacing w:before="60" w:after="60"/>
              <w:jc w:val="both"/>
              <w:rPr>
                <w:rFonts w:ascii="Tahoma" w:hAnsi="Tahoma" w:cs="Tahoma"/>
                <w:bCs/>
                <w:sz w:val="18"/>
                <w:szCs w:val="18"/>
              </w:rPr>
            </w:pPr>
          </w:p>
        </w:tc>
        <w:tc>
          <w:tcPr>
            <w:tcW w:w="2693" w:type="dxa"/>
            <w:vAlign w:val="center"/>
          </w:tcPr>
          <w:p w:rsidR="00C0445E" w:rsidRPr="00FF4452" w:rsidRDefault="00C0445E" w:rsidP="00FF4452">
            <w:pPr>
              <w:spacing w:before="60" w:after="60"/>
              <w:ind w:left="34"/>
              <w:rPr>
                <w:rFonts w:ascii="Tahoma" w:hAnsi="Tahoma" w:cs="Tahoma"/>
                <w:b/>
                <w:sz w:val="18"/>
                <w:szCs w:val="18"/>
              </w:rPr>
            </w:pPr>
          </w:p>
        </w:tc>
      </w:tr>
      <w:tr w:rsidR="00DC0B71" w:rsidRPr="00FF4452" w:rsidTr="004530D3">
        <w:tc>
          <w:tcPr>
            <w:tcW w:w="16018" w:type="dxa"/>
            <w:gridSpan w:val="7"/>
            <w:shd w:val="clear" w:color="auto" w:fill="EEECE1" w:themeFill="background2"/>
            <w:vAlign w:val="center"/>
          </w:tcPr>
          <w:p w:rsidR="00DC0B71" w:rsidRPr="00FF4452" w:rsidRDefault="00DC0B71" w:rsidP="00187F88">
            <w:pPr>
              <w:pStyle w:val="a4"/>
              <w:numPr>
                <w:ilvl w:val="0"/>
                <w:numId w:val="2"/>
              </w:numPr>
              <w:spacing w:before="60" w:after="60"/>
              <w:ind w:left="317" w:hanging="317"/>
              <w:contextualSpacing w:val="0"/>
              <w:rPr>
                <w:rFonts w:ascii="Tahoma" w:hAnsi="Tahoma" w:cs="Tahoma"/>
                <w:b/>
                <w:sz w:val="18"/>
                <w:szCs w:val="18"/>
              </w:rPr>
            </w:pPr>
            <w:r w:rsidRPr="00FF4452">
              <w:rPr>
                <w:rFonts w:ascii="Tahoma" w:hAnsi="Tahoma" w:cs="Tahoma"/>
                <w:b/>
                <w:sz w:val="18"/>
                <w:szCs w:val="18"/>
              </w:rPr>
              <w:t xml:space="preserve">ΔΙΑΔΙΚΑΣΙΕΣ ΕΠΙΛΟΓΗΣ ΚΑΙ ΕΓΚΡΙΣΗΣ ΠΡΑΞΕΩΝ </w:t>
            </w:r>
          </w:p>
        </w:tc>
      </w:tr>
      <w:tr w:rsidR="00DC0B71" w:rsidRPr="00FF4452" w:rsidTr="00D557C5">
        <w:tc>
          <w:tcPr>
            <w:tcW w:w="849" w:type="dxa"/>
            <w:vAlign w:val="center"/>
          </w:tcPr>
          <w:p w:rsidR="00DC0B71" w:rsidRPr="00FF4452" w:rsidRDefault="00943077" w:rsidP="00943077">
            <w:pPr>
              <w:spacing w:before="60" w:after="60"/>
              <w:rPr>
                <w:rFonts w:ascii="Tahoma" w:hAnsi="Tahoma" w:cs="Tahoma"/>
                <w:bCs/>
                <w:sz w:val="18"/>
                <w:szCs w:val="18"/>
              </w:rPr>
            </w:pPr>
            <w:r>
              <w:rPr>
                <w:rFonts w:ascii="Tahoma" w:hAnsi="Tahoma" w:cs="Tahoma"/>
                <w:bCs/>
                <w:sz w:val="18"/>
                <w:szCs w:val="18"/>
              </w:rPr>
              <w:t>2</w:t>
            </w:r>
            <w:r w:rsidR="00DC0B71" w:rsidRPr="00FF4452">
              <w:rPr>
                <w:rFonts w:ascii="Tahoma" w:hAnsi="Tahoma" w:cs="Tahoma"/>
                <w:bCs/>
                <w:sz w:val="18"/>
                <w:szCs w:val="18"/>
              </w:rPr>
              <w:t>.1</w:t>
            </w:r>
          </w:p>
        </w:tc>
        <w:tc>
          <w:tcPr>
            <w:tcW w:w="5528" w:type="dxa"/>
            <w:vAlign w:val="center"/>
          </w:tcPr>
          <w:p w:rsidR="006355AF" w:rsidRPr="00DA368A" w:rsidRDefault="00DC6EB4" w:rsidP="00DC6EB4">
            <w:pPr>
              <w:spacing w:before="60" w:after="60"/>
              <w:jc w:val="both"/>
              <w:rPr>
                <w:rFonts w:ascii="Tahoma" w:hAnsi="Tahoma" w:cs="Tahoma"/>
                <w:sz w:val="18"/>
                <w:szCs w:val="18"/>
                <w:u w:val="single"/>
              </w:rPr>
            </w:pPr>
            <w:r w:rsidRPr="006355AF">
              <w:rPr>
                <w:rFonts w:ascii="Tahoma" w:hAnsi="Tahoma" w:cs="Tahoma"/>
                <w:sz w:val="18"/>
                <w:szCs w:val="18"/>
                <w:u w:val="single"/>
              </w:rPr>
              <w:t xml:space="preserve">Για πράξεις </w:t>
            </w:r>
            <w:r w:rsidR="00DC0B71" w:rsidRPr="006355AF">
              <w:rPr>
                <w:rFonts w:ascii="Tahoma" w:hAnsi="Tahoma" w:cs="Tahoma"/>
                <w:sz w:val="18"/>
                <w:szCs w:val="18"/>
                <w:u w:val="single"/>
              </w:rPr>
              <w:t xml:space="preserve">κρατικών ενισχύσεων </w:t>
            </w:r>
          </w:p>
          <w:p w:rsidR="00DC0B71" w:rsidRPr="00B5166F" w:rsidRDefault="006355AF" w:rsidP="00004888">
            <w:pPr>
              <w:spacing w:before="60" w:after="60"/>
              <w:jc w:val="both"/>
              <w:rPr>
                <w:rFonts w:ascii="Tahoma" w:hAnsi="Tahoma" w:cs="Tahoma"/>
                <w:sz w:val="18"/>
                <w:szCs w:val="18"/>
              </w:rPr>
            </w:pPr>
            <w:r>
              <w:rPr>
                <w:rFonts w:ascii="Tahoma" w:hAnsi="Tahoma" w:cs="Tahoma"/>
                <w:sz w:val="18"/>
                <w:szCs w:val="18"/>
              </w:rPr>
              <w:t>Ο</w:t>
            </w:r>
            <w:r w:rsidR="00DC0B71" w:rsidRPr="00FF4452">
              <w:rPr>
                <w:rFonts w:ascii="Tahoma" w:hAnsi="Tahoma" w:cs="Tahoma"/>
                <w:sz w:val="18"/>
                <w:szCs w:val="18"/>
              </w:rPr>
              <w:t xml:space="preserve"> ΕΦ έχει προβεί στις απαραίτητες ενέργειες </w:t>
            </w:r>
            <w:r w:rsidR="00004888">
              <w:rPr>
                <w:rFonts w:ascii="Tahoma" w:hAnsi="Tahoma" w:cs="Tahoma"/>
                <w:sz w:val="18"/>
                <w:szCs w:val="18"/>
              </w:rPr>
              <w:t xml:space="preserve">για την έγκριση καθεστώτος </w:t>
            </w:r>
            <w:r w:rsidR="00DC0B71" w:rsidRPr="00FF4452">
              <w:rPr>
                <w:rFonts w:ascii="Tahoma" w:hAnsi="Tahoma" w:cs="Tahoma"/>
                <w:sz w:val="18"/>
                <w:szCs w:val="18"/>
              </w:rPr>
              <w:t xml:space="preserve">ενίσχυσης πριν τη δημοσίευση της προκήρυξης </w:t>
            </w:r>
            <w:r w:rsidR="00B5166F" w:rsidRPr="00B5166F">
              <w:rPr>
                <w:rFonts w:ascii="Tahoma" w:hAnsi="Tahoma" w:cs="Tahoma"/>
                <w:sz w:val="18"/>
                <w:szCs w:val="18"/>
              </w:rPr>
              <w:t>;</w:t>
            </w:r>
          </w:p>
        </w:tc>
        <w:tc>
          <w:tcPr>
            <w:tcW w:w="710" w:type="dxa"/>
            <w:vAlign w:val="center"/>
          </w:tcPr>
          <w:p w:rsidR="00DC0B71" w:rsidRPr="00FF4452" w:rsidRDefault="00DC0B71" w:rsidP="00FF4452">
            <w:pPr>
              <w:spacing w:before="60" w:after="60"/>
              <w:jc w:val="center"/>
              <w:rPr>
                <w:rFonts w:ascii="Tahoma" w:hAnsi="Tahoma" w:cs="Tahoma"/>
                <w:b/>
                <w:sz w:val="18"/>
                <w:szCs w:val="18"/>
              </w:rPr>
            </w:pPr>
          </w:p>
        </w:tc>
        <w:tc>
          <w:tcPr>
            <w:tcW w:w="709" w:type="dxa"/>
            <w:vAlign w:val="center"/>
          </w:tcPr>
          <w:p w:rsidR="00DC0B71" w:rsidRPr="00FF4452" w:rsidRDefault="00DC0B71" w:rsidP="00FF4452">
            <w:pPr>
              <w:spacing w:before="60" w:after="60"/>
              <w:rPr>
                <w:rFonts w:ascii="Tahoma" w:hAnsi="Tahoma" w:cs="Tahoma"/>
                <w:b/>
                <w:sz w:val="18"/>
                <w:szCs w:val="18"/>
              </w:rPr>
            </w:pPr>
          </w:p>
        </w:tc>
        <w:tc>
          <w:tcPr>
            <w:tcW w:w="710" w:type="dxa"/>
            <w:vAlign w:val="center"/>
          </w:tcPr>
          <w:p w:rsidR="00DC0B71" w:rsidRPr="00FF4452" w:rsidRDefault="00DC0B71" w:rsidP="00FF4452">
            <w:pPr>
              <w:spacing w:before="60" w:after="60"/>
              <w:rPr>
                <w:rFonts w:ascii="Tahoma" w:hAnsi="Tahoma" w:cs="Tahoma"/>
                <w:b/>
                <w:sz w:val="18"/>
                <w:szCs w:val="18"/>
              </w:rPr>
            </w:pPr>
          </w:p>
        </w:tc>
        <w:tc>
          <w:tcPr>
            <w:tcW w:w="4819" w:type="dxa"/>
            <w:vAlign w:val="center"/>
          </w:tcPr>
          <w:p w:rsidR="00DC0B71" w:rsidRPr="00FF4452" w:rsidRDefault="00DC0B71" w:rsidP="00FF4452">
            <w:pPr>
              <w:spacing w:before="60" w:after="60"/>
              <w:jc w:val="both"/>
              <w:rPr>
                <w:rFonts w:ascii="Tahoma" w:hAnsi="Tahoma" w:cs="Tahoma"/>
                <w:bCs/>
                <w:sz w:val="18"/>
                <w:szCs w:val="18"/>
              </w:rPr>
            </w:pPr>
          </w:p>
        </w:tc>
        <w:tc>
          <w:tcPr>
            <w:tcW w:w="2693" w:type="dxa"/>
            <w:vAlign w:val="center"/>
          </w:tcPr>
          <w:p w:rsidR="00DC0B71" w:rsidRPr="00FF4452" w:rsidRDefault="00DC0B71" w:rsidP="00FF4452">
            <w:pPr>
              <w:spacing w:before="60" w:after="60"/>
              <w:ind w:left="34"/>
              <w:rPr>
                <w:rFonts w:ascii="Tahoma" w:hAnsi="Tahoma" w:cs="Tahoma"/>
                <w:b/>
                <w:sz w:val="18"/>
                <w:szCs w:val="18"/>
              </w:rPr>
            </w:pPr>
          </w:p>
        </w:tc>
      </w:tr>
      <w:tr w:rsidR="007630AE" w:rsidRPr="00FF4452" w:rsidTr="00D557C5">
        <w:tc>
          <w:tcPr>
            <w:tcW w:w="849" w:type="dxa"/>
            <w:vAlign w:val="center"/>
          </w:tcPr>
          <w:p w:rsidR="007630AE" w:rsidRDefault="007630AE" w:rsidP="00943077">
            <w:pPr>
              <w:spacing w:before="60" w:after="60"/>
              <w:rPr>
                <w:rFonts w:ascii="Tahoma" w:hAnsi="Tahoma" w:cs="Tahoma"/>
                <w:bCs/>
                <w:sz w:val="18"/>
                <w:szCs w:val="18"/>
              </w:rPr>
            </w:pPr>
            <w:r>
              <w:rPr>
                <w:rFonts w:ascii="Tahoma" w:hAnsi="Tahoma" w:cs="Tahoma"/>
                <w:bCs/>
                <w:sz w:val="18"/>
                <w:szCs w:val="18"/>
              </w:rPr>
              <w:t>2.2</w:t>
            </w:r>
          </w:p>
        </w:tc>
        <w:tc>
          <w:tcPr>
            <w:tcW w:w="5528" w:type="dxa"/>
            <w:vAlign w:val="center"/>
          </w:tcPr>
          <w:p w:rsidR="007630AE" w:rsidRPr="00B5166F" w:rsidRDefault="006355AF" w:rsidP="006355AF">
            <w:pPr>
              <w:spacing w:before="60" w:after="60"/>
              <w:jc w:val="both"/>
              <w:rPr>
                <w:rFonts w:ascii="Tahoma" w:hAnsi="Tahoma" w:cs="Tahoma"/>
                <w:sz w:val="18"/>
                <w:szCs w:val="18"/>
              </w:rPr>
            </w:pPr>
            <w:r>
              <w:rPr>
                <w:rFonts w:ascii="Tahoma" w:hAnsi="Tahoma" w:cs="Tahoma"/>
                <w:sz w:val="18"/>
                <w:szCs w:val="18"/>
              </w:rPr>
              <w:t>Ο</w:t>
            </w:r>
            <w:r w:rsidR="00DC6EB4">
              <w:rPr>
                <w:rFonts w:ascii="Tahoma" w:hAnsi="Tahoma" w:cs="Tahoma"/>
                <w:sz w:val="18"/>
                <w:szCs w:val="18"/>
              </w:rPr>
              <w:t>ι</w:t>
            </w:r>
            <w:r w:rsidR="007630AE">
              <w:rPr>
                <w:rFonts w:ascii="Tahoma" w:hAnsi="Tahoma" w:cs="Tahoma"/>
                <w:sz w:val="18"/>
                <w:szCs w:val="18"/>
              </w:rPr>
              <w:t xml:space="preserve"> προσκλήσεις / προκηρύξεις δημοσιεύτηκαν από τον ΕΦ μετά τη σύμφωνη γνώμη της ΔΑ και την ενσωμάτωση τυχόν παρατηρήσεων </w:t>
            </w:r>
            <w:r w:rsidR="00DC6EB4">
              <w:rPr>
                <w:rFonts w:ascii="Tahoma" w:hAnsi="Tahoma" w:cs="Tahoma"/>
                <w:sz w:val="18"/>
                <w:szCs w:val="18"/>
              </w:rPr>
              <w:t xml:space="preserve">της, </w:t>
            </w:r>
            <w:r w:rsidR="00B412F6">
              <w:rPr>
                <w:rFonts w:ascii="Tahoma" w:hAnsi="Tahoma" w:cs="Tahoma"/>
                <w:sz w:val="18"/>
                <w:szCs w:val="18"/>
              </w:rPr>
              <w:t xml:space="preserve">εφόσον η εν λόγω υποχρέωση προβλέπεται στην Απόφαση Ορισμού του ΕΦ </w:t>
            </w:r>
            <w:r w:rsidR="00B5166F" w:rsidRPr="00B412F6">
              <w:rPr>
                <w:rFonts w:ascii="Tahoma" w:hAnsi="Tahoma" w:cs="Tahoma"/>
                <w:sz w:val="18"/>
                <w:szCs w:val="18"/>
              </w:rPr>
              <w:t>;</w:t>
            </w:r>
          </w:p>
        </w:tc>
        <w:tc>
          <w:tcPr>
            <w:tcW w:w="710" w:type="dxa"/>
            <w:vAlign w:val="center"/>
          </w:tcPr>
          <w:p w:rsidR="007630AE" w:rsidRPr="00FF4452" w:rsidRDefault="007630AE" w:rsidP="00FF4452">
            <w:pPr>
              <w:spacing w:before="60" w:after="60"/>
              <w:jc w:val="center"/>
              <w:rPr>
                <w:rFonts w:ascii="Tahoma" w:hAnsi="Tahoma" w:cs="Tahoma"/>
                <w:b/>
                <w:sz w:val="18"/>
                <w:szCs w:val="18"/>
              </w:rPr>
            </w:pPr>
          </w:p>
        </w:tc>
        <w:tc>
          <w:tcPr>
            <w:tcW w:w="709" w:type="dxa"/>
            <w:vAlign w:val="center"/>
          </w:tcPr>
          <w:p w:rsidR="007630AE" w:rsidRPr="00FF4452" w:rsidRDefault="007630AE" w:rsidP="00FF4452">
            <w:pPr>
              <w:spacing w:before="60" w:after="60"/>
              <w:rPr>
                <w:rFonts w:ascii="Tahoma" w:hAnsi="Tahoma" w:cs="Tahoma"/>
                <w:b/>
                <w:sz w:val="18"/>
                <w:szCs w:val="18"/>
              </w:rPr>
            </w:pPr>
          </w:p>
        </w:tc>
        <w:tc>
          <w:tcPr>
            <w:tcW w:w="710" w:type="dxa"/>
            <w:vAlign w:val="center"/>
          </w:tcPr>
          <w:p w:rsidR="007630AE" w:rsidRPr="00FF4452" w:rsidRDefault="007630AE" w:rsidP="00FF4452">
            <w:pPr>
              <w:spacing w:before="60" w:after="60"/>
              <w:rPr>
                <w:rFonts w:ascii="Tahoma" w:hAnsi="Tahoma" w:cs="Tahoma"/>
                <w:b/>
                <w:sz w:val="18"/>
                <w:szCs w:val="18"/>
              </w:rPr>
            </w:pPr>
          </w:p>
        </w:tc>
        <w:tc>
          <w:tcPr>
            <w:tcW w:w="4819" w:type="dxa"/>
            <w:vAlign w:val="center"/>
          </w:tcPr>
          <w:p w:rsidR="007630AE" w:rsidRPr="00FF4452" w:rsidRDefault="007630AE" w:rsidP="00FF4452">
            <w:pPr>
              <w:spacing w:before="60" w:after="60"/>
              <w:jc w:val="both"/>
              <w:rPr>
                <w:rFonts w:ascii="Tahoma" w:hAnsi="Tahoma" w:cs="Tahoma"/>
                <w:bCs/>
                <w:sz w:val="18"/>
                <w:szCs w:val="18"/>
              </w:rPr>
            </w:pPr>
          </w:p>
        </w:tc>
        <w:tc>
          <w:tcPr>
            <w:tcW w:w="2693" w:type="dxa"/>
            <w:vAlign w:val="center"/>
          </w:tcPr>
          <w:p w:rsidR="007630AE" w:rsidRPr="00FF4452" w:rsidRDefault="007630AE" w:rsidP="00FF4452">
            <w:pPr>
              <w:spacing w:before="60" w:after="60"/>
              <w:ind w:left="34"/>
              <w:rPr>
                <w:rFonts w:ascii="Tahoma" w:hAnsi="Tahoma" w:cs="Tahoma"/>
                <w:b/>
                <w:sz w:val="18"/>
                <w:szCs w:val="18"/>
              </w:rPr>
            </w:pPr>
          </w:p>
        </w:tc>
      </w:tr>
      <w:tr w:rsidR="007630AE" w:rsidRPr="00FF4452" w:rsidTr="00D557C5">
        <w:tc>
          <w:tcPr>
            <w:tcW w:w="849" w:type="dxa"/>
            <w:vAlign w:val="center"/>
          </w:tcPr>
          <w:p w:rsidR="007630AE" w:rsidRPr="00FF4452" w:rsidRDefault="007630AE" w:rsidP="00943077">
            <w:pPr>
              <w:spacing w:before="60" w:after="60"/>
              <w:rPr>
                <w:rFonts w:ascii="Tahoma" w:hAnsi="Tahoma" w:cs="Tahoma"/>
                <w:bCs/>
                <w:sz w:val="18"/>
                <w:szCs w:val="18"/>
              </w:rPr>
            </w:pPr>
            <w:r>
              <w:rPr>
                <w:rFonts w:ascii="Tahoma" w:hAnsi="Tahoma" w:cs="Tahoma"/>
                <w:bCs/>
                <w:sz w:val="18"/>
                <w:szCs w:val="18"/>
              </w:rPr>
              <w:t>2</w:t>
            </w:r>
            <w:r w:rsidRPr="00FF4452">
              <w:rPr>
                <w:rFonts w:ascii="Tahoma" w:hAnsi="Tahoma" w:cs="Tahoma"/>
                <w:bCs/>
                <w:sz w:val="18"/>
                <w:szCs w:val="18"/>
              </w:rPr>
              <w:t>.3</w:t>
            </w:r>
          </w:p>
        </w:tc>
        <w:tc>
          <w:tcPr>
            <w:tcW w:w="5528" w:type="dxa"/>
            <w:vAlign w:val="center"/>
          </w:tcPr>
          <w:p w:rsidR="001C334E" w:rsidRDefault="007630AE" w:rsidP="00FF4452">
            <w:pPr>
              <w:spacing w:before="60" w:after="60"/>
              <w:jc w:val="both"/>
              <w:rPr>
                <w:rFonts w:ascii="Tahoma" w:hAnsi="Tahoma" w:cs="Tahoma"/>
                <w:sz w:val="18"/>
                <w:szCs w:val="18"/>
              </w:rPr>
            </w:pPr>
            <w:r>
              <w:rPr>
                <w:rFonts w:ascii="Tahoma" w:hAnsi="Tahoma" w:cs="Tahoma"/>
                <w:sz w:val="18"/>
                <w:szCs w:val="18"/>
              </w:rPr>
              <w:t xml:space="preserve">Οι προσκλήσεις / προκηρύξεις </w:t>
            </w:r>
            <w:r w:rsidR="001C334E">
              <w:rPr>
                <w:rFonts w:ascii="Tahoma" w:hAnsi="Tahoma" w:cs="Tahoma"/>
                <w:sz w:val="18"/>
                <w:szCs w:val="18"/>
              </w:rPr>
              <w:t xml:space="preserve">περιέχουν όλα εκείνα τα στοιχεία που απαιτούνται για την ευρεία ενημέρωση των δυνητικών δικαιούχων σχετικά με τις ευκαιρίες χρηματοδότησης, όπως  </w:t>
            </w:r>
          </w:p>
          <w:p w:rsidR="007630AE" w:rsidRPr="00E665EF" w:rsidRDefault="007630AE" w:rsidP="00187F88">
            <w:pPr>
              <w:pStyle w:val="a4"/>
              <w:numPr>
                <w:ilvl w:val="0"/>
                <w:numId w:val="4"/>
              </w:numPr>
              <w:spacing w:before="60" w:after="60"/>
              <w:ind w:left="317" w:hanging="317"/>
              <w:jc w:val="both"/>
              <w:rPr>
                <w:rFonts w:ascii="Tahoma" w:hAnsi="Tahoma" w:cs="Tahoma"/>
                <w:sz w:val="18"/>
                <w:szCs w:val="18"/>
              </w:rPr>
            </w:pPr>
            <w:r w:rsidRPr="00E665EF">
              <w:rPr>
                <w:rFonts w:ascii="Tahoma" w:hAnsi="Tahoma" w:cs="Tahoma"/>
                <w:sz w:val="18"/>
                <w:szCs w:val="18"/>
              </w:rPr>
              <w:t>τη διαδικασία επιλογής των πράξεων</w:t>
            </w:r>
            <w:r w:rsidR="001C334E">
              <w:rPr>
                <w:rFonts w:ascii="Tahoma" w:hAnsi="Tahoma" w:cs="Tahoma"/>
                <w:sz w:val="18"/>
                <w:szCs w:val="18"/>
              </w:rPr>
              <w:t xml:space="preserve"> (μεθοδολογία, κριτήρια αξιολόγησης, διαδικασία ενστάσεων)</w:t>
            </w:r>
            <w:r w:rsidR="00B5166F" w:rsidRPr="00B5166F">
              <w:rPr>
                <w:rFonts w:ascii="Tahoma" w:hAnsi="Tahoma" w:cs="Tahoma"/>
                <w:sz w:val="18"/>
                <w:szCs w:val="18"/>
              </w:rPr>
              <w:t>,</w:t>
            </w:r>
            <w:r w:rsidRPr="00E665EF">
              <w:rPr>
                <w:rFonts w:ascii="Tahoma" w:hAnsi="Tahoma" w:cs="Tahoma"/>
                <w:sz w:val="18"/>
                <w:szCs w:val="18"/>
              </w:rPr>
              <w:t xml:space="preserve"> </w:t>
            </w:r>
          </w:p>
          <w:p w:rsidR="007630AE" w:rsidRPr="00E665EF" w:rsidRDefault="007630AE" w:rsidP="00187F88">
            <w:pPr>
              <w:pStyle w:val="a4"/>
              <w:numPr>
                <w:ilvl w:val="0"/>
                <w:numId w:val="4"/>
              </w:numPr>
              <w:spacing w:before="60" w:after="60"/>
              <w:ind w:left="317" w:hanging="317"/>
              <w:jc w:val="both"/>
              <w:rPr>
                <w:rFonts w:ascii="Tahoma" w:hAnsi="Tahoma" w:cs="Tahoma"/>
                <w:sz w:val="18"/>
                <w:szCs w:val="18"/>
              </w:rPr>
            </w:pPr>
            <w:r>
              <w:rPr>
                <w:rFonts w:ascii="Tahoma" w:hAnsi="Tahoma" w:cs="Tahoma"/>
                <w:sz w:val="18"/>
                <w:szCs w:val="18"/>
              </w:rPr>
              <w:t>τ</w:t>
            </w:r>
            <w:r w:rsidRPr="00E665EF">
              <w:rPr>
                <w:rFonts w:ascii="Tahoma" w:hAnsi="Tahoma" w:cs="Tahoma"/>
                <w:sz w:val="18"/>
                <w:szCs w:val="18"/>
              </w:rPr>
              <w:t xml:space="preserve">ους εθνικούς κανόνες επιλεξιμότητας και τους κανόνες </w:t>
            </w:r>
            <w:r w:rsidRPr="00E665EF">
              <w:rPr>
                <w:rFonts w:ascii="Tahoma" w:hAnsi="Tahoma" w:cs="Tahoma"/>
                <w:sz w:val="18"/>
                <w:szCs w:val="18"/>
              </w:rPr>
              <w:lastRenderedPageBreak/>
              <w:t>επιλεξιμότητας της Ε.Ε.</w:t>
            </w:r>
            <w:r w:rsidR="00B5166F" w:rsidRPr="00B5166F">
              <w:rPr>
                <w:rFonts w:ascii="Tahoma" w:hAnsi="Tahoma" w:cs="Tahoma"/>
                <w:sz w:val="18"/>
                <w:szCs w:val="18"/>
              </w:rPr>
              <w:t xml:space="preserve">, </w:t>
            </w:r>
          </w:p>
          <w:p w:rsidR="007630AE" w:rsidRPr="00E665EF" w:rsidRDefault="007630AE" w:rsidP="00187F88">
            <w:pPr>
              <w:pStyle w:val="a4"/>
              <w:numPr>
                <w:ilvl w:val="0"/>
                <w:numId w:val="4"/>
              </w:numPr>
              <w:spacing w:before="60" w:after="60"/>
              <w:ind w:left="317" w:hanging="317"/>
              <w:jc w:val="both"/>
              <w:rPr>
                <w:rFonts w:ascii="Tahoma" w:hAnsi="Tahoma" w:cs="Tahoma"/>
                <w:sz w:val="18"/>
                <w:szCs w:val="18"/>
              </w:rPr>
            </w:pPr>
            <w:r w:rsidRPr="00E665EF">
              <w:rPr>
                <w:rFonts w:ascii="Tahoma" w:hAnsi="Tahoma" w:cs="Tahoma"/>
                <w:sz w:val="18"/>
                <w:szCs w:val="18"/>
              </w:rPr>
              <w:t xml:space="preserve">τις ειδικές απαιτήσεις για την παροχή στήριξης για κάθε πράξη σχετικά με τα προϊόντα ή τις υπηρεσίες που πρέπει να παραδοθούν στο πλαίσιο της πράξης, </w:t>
            </w:r>
          </w:p>
          <w:p w:rsidR="007630AE" w:rsidRPr="00E665EF" w:rsidRDefault="007630AE" w:rsidP="00187F88">
            <w:pPr>
              <w:pStyle w:val="a4"/>
              <w:numPr>
                <w:ilvl w:val="0"/>
                <w:numId w:val="4"/>
              </w:numPr>
              <w:spacing w:before="60" w:after="60"/>
              <w:ind w:left="317" w:hanging="317"/>
              <w:jc w:val="both"/>
              <w:rPr>
                <w:rFonts w:ascii="Tahoma" w:hAnsi="Tahoma" w:cs="Tahoma"/>
                <w:sz w:val="18"/>
                <w:szCs w:val="18"/>
              </w:rPr>
            </w:pPr>
            <w:r w:rsidRPr="00E665EF">
              <w:rPr>
                <w:rFonts w:ascii="Tahoma" w:hAnsi="Tahoma" w:cs="Tahoma"/>
                <w:sz w:val="18"/>
                <w:szCs w:val="18"/>
              </w:rPr>
              <w:t>το σχέδιο χρηματοδότησης</w:t>
            </w:r>
            <w:r w:rsidR="00B5166F">
              <w:rPr>
                <w:rFonts w:ascii="Tahoma" w:hAnsi="Tahoma" w:cs="Tahoma"/>
                <w:sz w:val="18"/>
                <w:szCs w:val="18"/>
                <w:lang w:val="en-US"/>
              </w:rPr>
              <w:t>,</w:t>
            </w:r>
            <w:r w:rsidRPr="00E665EF">
              <w:rPr>
                <w:rFonts w:ascii="Tahoma" w:hAnsi="Tahoma" w:cs="Tahoma"/>
                <w:sz w:val="18"/>
                <w:szCs w:val="18"/>
              </w:rPr>
              <w:t>,</w:t>
            </w:r>
          </w:p>
          <w:p w:rsidR="007630AE" w:rsidRPr="00E665EF" w:rsidRDefault="007630AE" w:rsidP="00187F88">
            <w:pPr>
              <w:pStyle w:val="a4"/>
              <w:numPr>
                <w:ilvl w:val="0"/>
                <w:numId w:val="4"/>
              </w:numPr>
              <w:spacing w:before="60" w:after="60"/>
              <w:ind w:left="317" w:hanging="317"/>
              <w:jc w:val="both"/>
              <w:rPr>
                <w:rFonts w:ascii="Tahoma" w:hAnsi="Tahoma" w:cs="Tahoma"/>
                <w:sz w:val="18"/>
                <w:szCs w:val="18"/>
              </w:rPr>
            </w:pPr>
            <w:r w:rsidRPr="00E665EF">
              <w:rPr>
                <w:rFonts w:ascii="Tahoma" w:hAnsi="Tahoma" w:cs="Tahoma"/>
                <w:sz w:val="18"/>
                <w:szCs w:val="18"/>
              </w:rPr>
              <w:t>το χρονικό όριο εκτέλεσης της πράξης</w:t>
            </w:r>
            <w:r w:rsidR="00B5166F" w:rsidRPr="00B5166F">
              <w:rPr>
                <w:rFonts w:ascii="Tahoma" w:hAnsi="Tahoma" w:cs="Tahoma"/>
                <w:sz w:val="18"/>
                <w:szCs w:val="18"/>
              </w:rPr>
              <w:t>,</w:t>
            </w:r>
          </w:p>
          <w:p w:rsidR="007630AE" w:rsidRPr="00D25C05" w:rsidRDefault="007630AE" w:rsidP="00187F88">
            <w:pPr>
              <w:pStyle w:val="a4"/>
              <w:numPr>
                <w:ilvl w:val="0"/>
                <w:numId w:val="4"/>
              </w:numPr>
              <w:spacing w:before="60" w:after="60"/>
              <w:ind w:left="317" w:hanging="317"/>
              <w:jc w:val="both"/>
              <w:rPr>
                <w:rFonts w:ascii="Tahoma" w:hAnsi="Tahoma" w:cs="Tahoma"/>
                <w:sz w:val="18"/>
                <w:szCs w:val="18"/>
              </w:rPr>
            </w:pPr>
            <w:r w:rsidRPr="00D25C05">
              <w:rPr>
                <w:rFonts w:ascii="Tahoma" w:hAnsi="Tahoma" w:cs="Tahoma"/>
                <w:sz w:val="18"/>
                <w:szCs w:val="18"/>
              </w:rPr>
              <w:t>την πρόσβαση των δικαιούχων στις απαραίτητες πληροφορίες, καθώς και το ότι θα λαμβάνουν το κατάλληλο επίπεδο καθοδήγησης</w:t>
            </w:r>
            <w:r w:rsidR="00B5166F" w:rsidRPr="00B5166F">
              <w:rPr>
                <w:rFonts w:ascii="Tahoma" w:hAnsi="Tahoma" w:cs="Tahoma"/>
                <w:sz w:val="18"/>
                <w:szCs w:val="18"/>
              </w:rPr>
              <w:t>,</w:t>
            </w:r>
            <w:r w:rsidRPr="00D25C05">
              <w:rPr>
                <w:rFonts w:ascii="Tahoma" w:hAnsi="Tahoma" w:cs="Tahoma"/>
                <w:sz w:val="18"/>
                <w:szCs w:val="18"/>
              </w:rPr>
              <w:t xml:space="preserve"> </w:t>
            </w:r>
          </w:p>
          <w:p w:rsidR="007630AE" w:rsidRPr="00FF4452" w:rsidRDefault="007630AE" w:rsidP="00187F88">
            <w:pPr>
              <w:pStyle w:val="a4"/>
              <w:numPr>
                <w:ilvl w:val="0"/>
                <w:numId w:val="4"/>
              </w:numPr>
              <w:spacing w:before="60" w:after="60"/>
              <w:ind w:left="317" w:hanging="317"/>
              <w:jc w:val="both"/>
              <w:rPr>
                <w:rFonts w:ascii="Tahoma" w:hAnsi="Tahoma" w:cs="Tahoma"/>
                <w:sz w:val="18"/>
                <w:szCs w:val="18"/>
              </w:rPr>
            </w:pPr>
            <w:r w:rsidRPr="00E665EF">
              <w:rPr>
                <w:rFonts w:ascii="Tahoma" w:hAnsi="Tahoma" w:cs="Tahoma"/>
                <w:sz w:val="18"/>
                <w:szCs w:val="18"/>
              </w:rPr>
              <w:t>τα δικαιώματα και τις υποχρεώσεις των δικαιούχων, συμπεριλαμβανομένων τ</w:t>
            </w:r>
            <w:r w:rsidR="00280A18">
              <w:rPr>
                <w:rFonts w:ascii="Tahoma" w:hAnsi="Tahoma" w:cs="Tahoma"/>
                <w:sz w:val="18"/>
                <w:szCs w:val="18"/>
              </w:rPr>
              <w:t>ων υ</w:t>
            </w:r>
            <w:r w:rsidRPr="00E665EF">
              <w:rPr>
                <w:rFonts w:ascii="Tahoma" w:hAnsi="Tahoma" w:cs="Tahoma"/>
                <w:sz w:val="18"/>
                <w:szCs w:val="18"/>
              </w:rPr>
              <w:t>ποχρεώσε</w:t>
            </w:r>
            <w:r w:rsidR="00280A18">
              <w:rPr>
                <w:rFonts w:ascii="Tahoma" w:hAnsi="Tahoma" w:cs="Tahoma"/>
                <w:sz w:val="18"/>
                <w:szCs w:val="18"/>
              </w:rPr>
              <w:t>ων</w:t>
            </w:r>
            <w:r w:rsidRPr="00E665EF">
              <w:rPr>
                <w:rFonts w:ascii="Tahoma" w:hAnsi="Tahoma" w:cs="Tahoma"/>
                <w:sz w:val="18"/>
                <w:szCs w:val="18"/>
              </w:rPr>
              <w:t xml:space="preserve"> που αφορούν το χωριστό λογιστικό σύστημα ή την επαρκή λογιστική κωδικοποίηση και τις πληροφορίες που πρέπει να φυλάσσονται και να γνωστοποιούνται από τους δικαιούχους</w:t>
            </w:r>
            <w:r w:rsidR="00B5166F" w:rsidRPr="00B5166F">
              <w:rPr>
                <w:rFonts w:ascii="Tahoma" w:hAnsi="Tahoma" w:cs="Tahoma"/>
                <w:sz w:val="18"/>
                <w:szCs w:val="18"/>
              </w:rPr>
              <w:t>.</w:t>
            </w:r>
          </w:p>
        </w:tc>
        <w:tc>
          <w:tcPr>
            <w:tcW w:w="710" w:type="dxa"/>
            <w:vAlign w:val="center"/>
          </w:tcPr>
          <w:p w:rsidR="007630AE" w:rsidRPr="00FF4452" w:rsidRDefault="007630AE" w:rsidP="00FF4452">
            <w:pPr>
              <w:spacing w:before="60" w:after="60"/>
              <w:jc w:val="center"/>
              <w:rPr>
                <w:rFonts w:ascii="Tahoma" w:hAnsi="Tahoma" w:cs="Tahoma"/>
                <w:b/>
                <w:sz w:val="18"/>
                <w:szCs w:val="18"/>
              </w:rPr>
            </w:pPr>
          </w:p>
        </w:tc>
        <w:tc>
          <w:tcPr>
            <w:tcW w:w="709" w:type="dxa"/>
            <w:vAlign w:val="center"/>
          </w:tcPr>
          <w:p w:rsidR="007630AE" w:rsidRPr="00FF4452" w:rsidRDefault="007630AE" w:rsidP="00FF4452">
            <w:pPr>
              <w:spacing w:before="60" w:after="60"/>
              <w:rPr>
                <w:rFonts w:ascii="Tahoma" w:hAnsi="Tahoma" w:cs="Tahoma"/>
                <w:b/>
                <w:sz w:val="18"/>
                <w:szCs w:val="18"/>
              </w:rPr>
            </w:pPr>
          </w:p>
        </w:tc>
        <w:tc>
          <w:tcPr>
            <w:tcW w:w="710" w:type="dxa"/>
            <w:vAlign w:val="center"/>
          </w:tcPr>
          <w:p w:rsidR="007630AE" w:rsidRPr="00FF4452" w:rsidRDefault="007630AE" w:rsidP="00FF4452">
            <w:pPr>
              <w:spacing w:before="60" w:after="60"/>
              <w:rPr>
                <w:rFonts w:ascii="Tahoma" w:hAnsi="Tahoma" w:cs="Tahoma"/>
                <w:b/>
                <w:sz w:val="18"/>
                <w:szCs w:val="18"/>
              </w:rPr>
            </w:pPr>
          </w:p>
        </w:tc>
        <w:tc>
          <w:tcPr>
            <w:tcW w:w="4819" w:type="dxa"/>
            <w:vAlign w:val="center"/>
          </w:tcPr>
          <w:p w:rsidR="007630AE" w:rsidRPr="00FF4452" w:rsidRDefault="007630AE" w:rsidP="00FF4452">
            <w:pPr>
              <w:spacing w:before="60" w:after="60"/>
              <w:jc w:val="both"/>
              <w:rPr>
                <w:rFonts w:ascii="Tahoma" w:hAnsi="Tahoma" w:cs="Tahoma"/>
                <w:bCs/>
                <w:sz w:val="18"/>
                <w:szCs w:val="18"/>
              </w:rPr>
            </w:pPr>
          </w:p>
        </w:tc>
        <w:tc>
          <w:tcPr>
            <w:tcW w:w="2693" w:type="dxa"/>
            <w:vAlign w:val="center"/>
          </w:tcPr>
          <w:p w:rsidR="007630AE" w:rsidRPr="00FF4452" w:rsidRDefault="007630AE" w:rsidP="00FF4452">
            <w:pPr>
              <w:spacing w:before="60" w:after="60"/>
              <w:ind w:left="34"/>
              <w:rPr>
                <w:rFonts w:ascii="Tahoma" w:hAnsi="Tahoma" w:cs="Tahoma"/>
                <w:b/>
                <w:sz w:val="18"/>
                <w:szCs w:val="18"/>
              </w:rPr>
            </w:pPr>
          </w:p>
        </w:tc>
      </w:tr>
      <w:tr w:rsidR="001C334E" w:rsidRPr="00FF4452" w:rsidTr="00D557C5">
        <w:tc>
          <w:tcPr>
            <w:tcW w:w="849" w:type="dxa"/>
            <w:vAlign w:val="center"/>
          </w:tcPr>
          <w:p w:rsidR="001C334E" w:rsidRDefault="001C334E" w:rsidP="00943077">
            <w:pPr>
              <w:spacing w:before="60" w:after="60"/>
              <w:rPr>
                <w:rFonts w:ascii="Tahoma" w:hAnsi="Tahoma" w:cs="Tahoma"/>
                <w:bCs/>
                <w:sz w:val="18"/>
                <w:szCs w:val="18"/>
              </w:rPr>
            </w:pPr>
            <w:r>
              <w:rPr>
                <w:rFonts w:ascii="Tahoma" w:hAnsi="Tahoma" w:cs="Tahoma"/>
                <w:bCs/>
                <w:sz w:val="18"/>
                <w:szCs w:val="18"/>
              </w:rPr>
              <w:lastRenderedPageBreak/>
              <w:t>2.4</w:t>
            </w:r>
          </w:p>
        </w:tc>
        <w:tc>
          <w:tcPr>
            <w:tcW w:w="5528" w:type="dxa"/>
            <w:vAlign w:val="center"/>
          </w:tcPr>
          <w:p w:rsidR="001C334E" w:rsidRDefault="001C334E" w:rsidP="00274165">
            <w:pPr>
              <w:spacing w:before="60" w:after="60"/>
              <w:jc w:val="both"/>
              <w:rPr>
                <w:rFonts w:ascii="Tahoma" w:hAnsi="Tahoma" w:cs="Tahoma"/>
                <w:sz w:val="18"/>
                <w:szCs w:val="18"/>
              </w:rPr>
            </w:pPr>
            <w:r>
              <w:rPr>
                <w:rFonts w:ascii="Tahoma" w:hAnsi="Tahoma" w:cs="Tahoma"/>
                <w:sz w:val="18"/>
                <w:szCs w:val="18"/>
              </w:rPr>
              <w:t xml:space="preserve">Τα μέτρα δημοσιοποίησης των προσκλήσεων / προκηρύξεων </w:t>
            </w:r>
            <w:r w:rsidR="00274165">
              <w:rPr>
                <w:rFonts w:ascii="Tahoma" w:hAnsi="Tahoma" w:cs="Tahoma"/>
                <w:sz w:val="18"/>
                <w:szCs w:val="18"/>
              </w:rPr>
              <w:t>κρίνονται επ</w:t>
            </w:r>
            <w:r>
              <w:rPr>
                <w:rFonts w:ascii="Tahoma" w:hAnsi="Tahoma" w:cs="Tahoma"/>
                <w:sz w:val="18"/>
                <w:szCs w:val="18"/>
              </w:rPr>
              <w:t xml:space="preserve">αρκή για την ευρεία ενημέρωση των δυνητικών δικαιούχων </w:t>
            </w:r>
            <w:r w:rsidRPr="00B5166F">
              <w:rPr>
                <w:rFonts w:ascii="Tahoma" w:hAnsi="Tahoma" w:cs="Tahoma"/>
                <w:sz w:val="18"/>
                <w:szCs w:val="18"/>
              </w:rPr>
              <w:t>;</w:t>
            </w:r>
          </w:p>
          <w:p w:rsidR="00274165" w:rsidRPr="00274165" w:rsidRDefault="00274165" w:rsidP="00274165">
            <w:pPr>
              <w:spacing w:before="60" w:after="60"/>
              <w:jc w:val="both"/>
              <w:rPr>
                <w:rFonts w:ascii="Tahoma" w:hAnsi="Tahoma" w:cs="Tahoma"/>
                <w:sz w:val="18"/>
                <w:szCs w:val="18"/>
              </w:rPr>
            </w:pPr>
            <w:r>
              <w:rPr>
                <w:rFonts w:ascii="Tahoma" w:hAnsi="Tahoma" w:cs="Tahoma"/>
                <w:sz w:val="18"/>
                <w:szCs w:val="18"/>
              </w:rPr>
              <w:t xml:space="preserve">Ποια μέτρα λήφθηκαν για τη δημοσιοποίηση των προσκλήσεων / προκηρύξεων </w:t>
            </w:r>
            <w:r w:rsidRPr="00274165">
              <w:rPr>
                <w:rFonts w:ascii="Tahoma" w:hAnsi="Tahoma" w:cs="Tahoma"/>
                <w:sz w:val="18"/>
                <w:szCs w:val="18"/>
              </w:rPr>
              <w:t>;</w:t>
            </w:r>
          </w:p>
        </w:tc>
        <w:tc>
          <w:tcPr>
            <w:tcW w:w="710" w:type="dxa"/>
            <w:vAlign w:val="center"/>
          </w:tcPr>
          <w:p w:rsidR="001C334E" w:rsidRPr="00FF4452" w:rsidRDefault="001C334E" w:rsidP="00FF4452">
            <w:pPr>
              <w:spacing w:before="60" w:after="60"/>
              <w:jc w:val="center"/>
              <w:rPr>
                <w:rFonts w:ascii="Tahoma" w:hAnsi="Tahoma" w:cs="Tahoma"/>
                <w:b/>
                <w:sz w:val="18"/>
                <w:szCs w:val="18"/>
              </w:rPr>
            </w:pPr>
          </w:p>
        </w:tc>
        <w:tc>
          <w:tcPr>
            <w:tcW w:w="709" w:type="dxa"/>
            <w:vAlign w:val="center"/>
          </w:tcPr>
          <w:p w:rsidR="001C334E" w:rsidRPr="00FF4452" w:rsidRDefault="001C334E" w:rsidP="00FF4452">
            <w:pPr>
              <w:spacing w:before="60" w:after="60"/>
              <w:rPr>
                <w:rFonts w:ascii="Tahoma" w:hAnsi="Tahoma" w:cs="Tahoma"/>
                <w:b/>
                <w:sz w:val="18"/>
                <w:szCs w:val="18"/>
              </w:rPr>
            </w:pPr>
          </w:p>
        </w:tc>
        <w:tc>
          <w:tcPr>
            <w:tcW w:w="710" w:type="dxa"/>
            <w:vAlign w:val="center"/>
          </w:tcPr>
          <w:p w:rsidR="001C334E" w:rsidRPr="00FF4452" w:rsidRDefault="001C334E" w:rsidP="00FF4452">
            <w:pPr>
              <w:spacing w:before="60" w:after="60"/>
              <w:rPr>
                <w:rFonts w:ascii="Tahoma" w:hAnsi="Tahoma" w:cs="Tahoma"/>
                <w:b/>
                <w:sz w:val="18"/>
                <w:szCs w:val="18"/>
              </w:rPr>
            </w:pPr>
          </w:p>
        </w:tc>
        <w:tc>
          <w:tcPr>
            <w:tcW w:w="4819" w:type="dxa"/>
            <w:vAlign w:val="center"/>
          </w:tcPr>
          <w:p w:rsidR="001C334E" w:rsidRPr="00FF4452" w:rsidRDefault="001C334E" w:rsidP="00FF4452">
            <w:pPr>
              <w:spacing w:before="60" w:after="60"/>
              <w:jc w:val="both"/>
              <w:rPr>
                <w:rFonts w:ascii="Tahoma" w:hAnsi="Tahoma" w:cs="Tahoma"/>
                <w:bCs/>
                <w:sz w:val="18"/>
                <w:szCs w:val="18"/>
              </w:rPr>
            </w:pPr>
          </w:p>
        </w:tc>
        <w:tc>
          <w:tcPr>
            <w:tcW w:w="2693" w:type="dxa"/>
            <w:vAlign w:val="center"/>
          </w:tcPr>
          <w:p w:rsidR="001C334E" w:rsidRPr="00FF4452" w:rsidRDefault="001C334E" w:rsidP="00FF4452">
            <w:pPr>
              <w:spacing w:before="60" w:after="60"/>
              <w:ind w:left="34"/>
              <w:rPr>
                <w:rFonts w:ascii="Tahoma" w:hAnsi="Tahoma" w:cs="Tahoma"/>
                <w:b/>
                <w:sz w:val="18"/>
                <w:szCs w:val="18"/>
              </w:rPr>
            </w:pPr>
          </w:p>
        </w:tc>
      </w:tr>
      <w:tr w:rsidR="00491ED3" w:rsidRPr="00FF4452" w:rsidTr="00D557C5">
        <w:tc>
          <w:tcPr>
            <w:tcW w:w="849" w:type="dxa"/>
            <w:vAlign w:val="center"/>
          </w:tcPr>
          <w:p w:rsidR="00491ED3" w:rsidRPr="00FF4452" w:rsidRDefault="00491ED3" w:rsidP="00D16216">
            <w:pPr>
              <w:spacing w:before="60" w:after="60"/>
              <w:rPr>
                <w:rFonts w:ascii="Tahoma" w:hAnsi="Tahoma" w:cs="Tahoma"/>
                <w:bCs/>
                <w:sz w:val="18"/>
                <w:szCs w:val="18"/>
              </w:rPr>
            </w:pPr>
            <w:r>
              <w:rPr>
                <w:rFonts w:ascii="Tahoma" w:hAnsi="Tahoma" w:cs="Tahoma"/>
                <w:bCs/>
                <w:sz w:val="18"/>
                <w:szCs w:val="18"/>
              </w:rPr>
              <w:t>2.</w:t>
            </w:r>
            <w:r w:rsidR="00D16216">
              <w:rPr>
                <w:rFonts w:ascii="Tahoma" w:hAnsi="Tahoma" w:cs="Tahoma"/>
                <w:bCs/>
                <w:sz w:val="18"/>
                <w:szCs w:val="18"/>
              </w:rPr>
              <w:t>5</w:t>
            </w:r>
          </w:p>
        </w:tc>
        <w:tc>
          <w:tcPr>
            <w:tcW w:w="5528" w:type="dxa"/>
            <w:vAlign w:val="center"/>
          </w:tcPr>
          <w:p w:rsidR="00491ED3" w:rsidRPr="00B5166F" w:rsidRDefault="00491ED3" w:rsidP="00B5166F">
            <w:pPr>
              <w:spacing w:before="60" w:after="60"/>
              <w:jc w:val="both"/>
              <w:rPr>
                <w:rFonts w:ascii="Tahoma" w:hAnsi="Tahoma" w:cs="Tahoma"/>
                <w:sz w:val="18"/>
                <w:szCs w:val="18"/>
              </w:rPr>
            </w:pPr>
            <w:r w:rsidRPr="00FF4452">
              <w:rPr>
                <w:rFonts w:ascii="Tahoma" w:hAnsi="Tahoma" w:cs="Tahoma"/>
                <w:sz w:val="18"/>
                <w:szCs w:val="18"/>
              </w:rPr>
              <w:t>Οι αιτήσεις χρηματοδότησης</w:t>
            </w:r>
            <w:r>
              <w:rPr>
                <w:rFonts w:ascii="Tahoma" w:hAnsi="Tahoma" w:cs="Tahoma"/>
                <w:sz w:val="18"/>
                <w:szCs w:val="18"/>
              </w:rPr>
              <w:t xml:space="preserve"> </w:t>
            </w:r>
            <w:r w:rsidRPr="00FF4452">
              <w:rPr>
                <w:rFonts w:ascii="Tahoma" w:hAnsi="Tahoma" w:cs="Tahoma"/>
                <w:sz w:val="18"/>
                <w:szCs w:val="18"/>
              </w:rPr>
              <w:t>έχουν υποβληθεί</w:t>
            </w:r>
            <w:r>
              <w:rPr>
                <w:rFonts w:ascii="Tahoma" w:hAnsi="Tahoma" w:cs="Tahoma"/>
                <w:sz w:val="18"/>
                <w:szCs w:val="18"/>
              </w:rPr>
              <w:t xml:space="preserve"> εντός της τεθείσας προθεσμίας από την πρόσκληση/προκήρυξη, στα τυποποιημένα έντυπα </w:t>
            </w:r>
            <w:r w:rsidRPr="00FF4452">
              <w:rPr>
                <w:rFonts w:ascii="Tahoma" w:hAnsi="Tahoma" w:cs="Tahoma"/>
                <w:sz w:val="18"/>
                <w:szCs w:val="18"/>
              </w:rPr>
              <w:t xml:space="preserve"> </w:t>
            </w:r>
            <w:r>
              <w:rPr>
                <w:rFonts w:ascii="Tahoma" w:hAnsi="Tahoma" w:cs="Tahoma"/>
                <w:sz w:val="18"/>
                <w:szCs w:val="18"/>
              </w:rPr>
              <w:t>και με τα συνημμένα έγραφα που ορίζονται σε αυτήν</w:t>
            </w:r>
            <w:r w:rsidR="00B5166F" w:rsidRPr="00B5166F">
              <w:rPr>
                <w:rFonts w:ascii="Tahoma" w:hAnsi="Tahoma" w:cs="Tahoma"/>
                <w:sz w:val="18"/>
                <w:szCs w:val="18"/>
              </w:rPr>
              <w:t xml:space="preserve"> ;</w:t>
            </w:r>
          </w:p>
        </w:tc>
        <w:tc>
          <w:tcPr>
            <w:tcW w:w="710" w:type="dxa"/>
            <w:vAlign w:val="center"/>
          </w:tcPr>
          <w:p w:rsidR="00491ED3" w:rsidRPr="00FF4452" w:rsidRDefault="00491ED3" w:rsidP="00FF4452">
            <w:pPr>
              <w:spacing w:before="60" w:after="60"/>
              <w:jc w:val="center"/>
              <w:rPr>
                <w:rFonts w:ascii="Tahoma" w:hAnsi="Tahoma" w:cs="Tahoma"/>
                <w:b/>
                <w:sz w:val="18"/>
                <w:szCs w:val="18"/>
              </w:rPr>
            </w:pPr>
          </w:p>
        </w:tc>
        <w:tc>
          <w:tcPr>
            <w:tcW w:w="709" w:type="dxa"/>
            <w:vAlign w:val="center"/>
          </w:tcPr>
          <w:p w:rsidR="00491ED3" w:rsidRPr="00FF4452" w:rsidRDefault="00491ED3" w:rsidP="00FF4452">
            <w:pPr>
              <w:spacing w:before="60" w:after="60"/>
              <w:rPr>
                <w:rFonts w:ascii="Tahoma" w:hAnsi="Tahoma" w:cs="Tahoma"/>
                <w:b/>
                <w:sz w:val="18"/>
                <w:szCs w:val="18"/>
              </w:rPr>
            </w:pPr>
          </w:p>
        </w:tc>
        <w:tc>
          <w:tcPr>
            <w:tcW w:w="710" w:type="dxa"/>
            <w:vAlign w:val="center"/>
          </w:tcPr>
          <w:p w:rsidR="00491ED3" w:rsidRPr="00FF4452" w:rsidRDefault="00491ED3" w:rsidP="00FF4452">
            <w:pPr>
              <w:spacing w:before="60" w:after="60"/>
              <w:rPr>
                <w:rFonts w:ascii="Tahoma" w:hAnsi="Tahoma" w:cs="Tahoma"/>
                <w:b/>
                <w:sz w:val="18"/>
                <w:szCs w:val="18"/>
              </w:rPr>
            </w:pPr>
          </w:p>
        </w:tc>
        <w:tc>
          <w:tcPr>
            <w:tcW w:w="4819" w:type="dxa"/>
            <w:vAlign w:val="center"/>
          </w:tcPr>
          <w:p w:rsidR="00491ED3" w:rsidRPr="00122536" w:rsidRDefault="00491ED3" w:rsidP="002C7BD3">
            <w:pPr>
              <w:spacing w:before="60" w:after="60"/>
              <w:rPr>
                <w:rFonts w:ascii="Arial Narrow" w:hAnsi="Arial Narrow"/>
                <w:sz w:val="22"/>
                <w:szCs w:val="22"/>
              </w:rPr>
            </w:pPr>
          </w:p>
        </w:tc>
        <w:tc>
          <w:tcPr>
            <w:tcW w:w="2693" w:type="dxa"/>
            <w:vAlign w:val="center"/>
          </w:tcPr>
          <w:p w:rsidR="00491ED3" w:rsidRPr="00FF4452" w:rsidRDefault="00491ED3" w:rsidP="00FF4452">
            <w:pPr>
              <w:spacing w:before="60" w:after="60"/>
              <w:ind w:left="34"/>
              <w:rPr>
                <w:rFonts w:ascii="Tahoma" w:hAnsi="Tahoma" w:cs="Tahoma"/>
                <w:b/>
                <w:sz w:val="18"/>
                <w:szCs w:val="18"/>
              </w:rPr>
            </w:pPr>
          </w:p>
        </w:tc>
      </w:tr>
      <w:tr w:rsidR="00491ED3" w:rsidRPr="00FF4452" w:rsidTr="00D557C5">
        <w:tc>
          <w:tcPr>
            <w:tcW w:w="849" w:type="dxa"/>
          </w:tcPr>
          <w:p w:rsidR="00491ED3" w:rsidRPr="00FF4452" w:rsidRDefault="00491ED3" w:rsidP="00D16216">
            <w:pPr>
              <w:spacing w:before="60" w:after="60"/>
              <w:rPr>
                <w:rFonts w:ascii="Tahoma" w:hAnsi="Tahoma" w:cs="Tahoma"/>
                <w:sz w:val="18"/>
                <w:szCs w:val="18"/>
              </w:rPr>
            </w:pPr>
            <w:r>
              <w:rPr>
                <w:rFonts w:ascii="Tahoma" w:hAnsi="Tahoma" w:cs="Tahoma"/>
                <w:bCs/>
                <w:sz w:val="18"/>
                <w:szCs w:val="18"/>
              </w:rPr>
              <w:t>2</w:t>
            </w:r>
            <w:r w:rsidRPr="00FF4452">
              <w:rPr>
                <w:rFonts w:ascii="Tahoma" w:hAnsi="Tahoma" w:cs="Tahoma"/>
                <w:bCs/>
                <w:sz w:val="18"/>
                <w:szCs w:val="18"/>
                <w:lang w:val="en-US"/>
              </w:rPr>
              <w:t>.</w:t>
            </w:r>
            <w:r w:rsidR="00D16216">
              <w:rPr>
                <w:rFonts w:ascii="Tahoma" w:hAnsi="Tahoma" w:cs="Tahoma"/>
                <w:bCs/>
                <w:sz w:val="18"/>
                <w:szCs w:val="18"/>
              </w:rPr>
              <w:t>6</w:t>
            </w:r>
          </w:p>
        </w:tc>
        <w:tc>
          <w:tcPr>
            <w:tcW w:w="5528" w:type="dxa"/>
            <w:vAlign w:val="center"/>
          </w:tcPr>
          <w:p w:rsidR="00491ED3" w:rsidRPr="00B5166F" w:rsidRDefault="00491ED3" w:rsidP="00D16216">
            <w:pPr>
              <w:spacing w:before="60" w:after="60"/>
              <w:jc w:val="both"/>
              <w:rPr>
                <w:rFonts w:ascii="Tahoma" w:hAnsi="Tahoma" w:cs="Tahoma"/>
                <w:sz w:val="18"/>
                <w:szCs w:val="18"/>
              </w:rPr>
            </w:pPr>
            <w:r>
              <w:rPr>
                <w:rFonts w:ascii="Tahoma" w:hAnsi="Tahoma" w:cs="Tahoma"/>
                <w:sz w:val="18"/>
                <w:szCs w:val="18"/>
              </w:rPr>
              <w:t xml:space="preserve">Οι αιτήσεις καταχωρίζονται κατά την παραλαβή, παρέχεται αποδεικτικό παραλαβής σε κάθε αιτούνται και τηρούνται αρχεία της κατάστασης έγκρισης κάθε αίτησης </w:t>
            </w:r>
            <w:r w:rsidR="00B5166F" w:rsidRPr="00B5166F">
              <w:rPr>
                <w:rFonts w:ascii="Tahoma" w:hAnsi="Tahoma" w:cs="Tahoma"/>
                <w:sz w:val="18"/>
                <w:szCs w:val="18"/>
              </w:rPr>
              <w:t>;</w:t>
            </w:r>
          </w:p>
        </w:tc>
        <w:tc>
          <w:tcPr>
            <w:tcW w:w="710" w:type="dxa"/>
            <w:vAlign w:val="center"/>
          </w:tcPr>
          <w:p w:rsidR="00491ED3" w:rsidRPr="00FF4452" w:rsidRDefault="00491ED3" w:rsidP="00FF4452">
            <w:pPr>
              <w:spacing w:before="60" w:after="60"/>
              <w:jc w:val="center"/>
              <w:rPr>
                <w:rFonts w:ascii="Tahoma" w:hAnsi="Tahoma" w:cs="Tahoma"/>
                <w:b/>
                <w:sz w:val="18"/>
                <w:szCs w:val="18"/>
              </w:rPr>
            </w:pPr>
          </w:p>
        </w:tc>
        <w:tc>
          <w:tcPr>
            <w:tcW w:w="709" w:type="dxa"/>
            <w:vAlign w:val="center"/>
          </w:tcPr>
          <w:p w:rsidR="00491ED3" w:rsidRPr="00FF4452" w:rsidRDefault="00491ED3" w:rsidP="00FF4452">
            <w:pPr>
              <w:spacing w:before="60" w:after="60"/>
              <w:rPr>
                <w:rFonts w:ascii="Tahoma" w:hAnsi="Tahoma" w:cs="Tahoma"/>
                <w:b/>
                <w:sz w:val="18"/>
                <w:szCs w:val="18"/>
              </w:rPr>
            </w:pPr>
          </w:p>
        </w:tc>
        <w:tc>
          <w:tcPr>
            <w:tcW w:w="710" w:type="dxa"/>
            <w:vAlign w:val="center"/>
          </w:tcPr>
          <w:p w:rsidR="00491ED3" w:rsidRPr="00FF4452" w:rsidRDefault="00491ED3" w:rsidP="00FF4452">
            <w:pPr>
              <w:spacing w:before="60" w:after="60"/>
              <w:rPr>
                <w:rFonts w:ascii="Tahoma" w:hAnsi="Tahoma" w:cs="Tahoma"/>
                <w:b/>
                <w:sz w:val="18"/>
                <w:szCs w:val="18"/>
              </w:rPr>
            </w:pPr>
          </w:p>
        </w:tc>
        <w:tc>
          <w:tcPr>
            <w:tcW w:w="4819" w:type="dxa"/>
            <w:vAlign w:val="center"/>
          </w:tcPr>
          <w:p w:rsidR="00491ED3" w:rsidRPr="00122536" w:rsidRDefault="00491ED3" w:rsidP="002C7BD3">
            <w:pPr>
              <w:spacing w:before="60" w:after="60"/>
              <w:rPr>
                <w:rFonts w:ascii="Arial Narrow" w:hAnsi="Arial Narrow"/>
                <w:color w:val="548DD4" w:themeColor="text2" w:themeTint="99"/>
                <w:sz w:val="22"/>
                <w:szCs w:val="22"/>
              </w:rPr>
            </w:pPr>
          </w:p>
        </w:tc>
        <w:tc>
          <w:tcPr>
            <w:tcW w:w="2693" w:type="dxa"/>
            <w:vAlign w:val="center"/>
          </w:tcPr>
          <w:p w:rsidR="00491ED3" w:rsidRPr="00FF4452" w:rsidRDefault="00491ED3" w:rsidP="00FF4452">
            <w:pPr>
              <w:spacing w:before="60" w:after="60"/>
              <w:ind w:left="34"/>
              <w:rPr>
                <w:rFonts w:ascii="Tahoma" w:hAnsi="Tahoma" w:cs="Tahoma"/>
                <w:b/>
                <w:sz w:val="18"/>
                <w:szCs w:val="18"/>
              </w:rPr>
            </w:pPr>
          </w:p>
        </w:tc>
      </w:tr>
      <w:tr w:rsidR="003660FC" w:rsidRPr="00FF4452" w:rsidTr="00D557C5">
        <w:tc>
          <w:tcPr>
            <w:tcW w:w="849" w:type="dxa"/>
          </w:tcPr>
          <w:p w:rsidR="003660FC" w:rsidRDefault="003660FC" w:rsidP="00D16216">
            <w:pPr>
              <w:spacing w:before="60" w:after="60"/>
              <w:rPr>
                <w:rFonts w:ascii="Tahoma" w:hAnsi="Tahoma" w:cs="Tahoma"/>
                <w:bCs/>
                <w:sz w:val="18"/>
                <w:szCs w:val="18"/>
              </w:rPr>
            </w:pPr>
            <w:r>
              <w:rPr>
                <w:rFonts w:ascii="Tahoma" w:hAnsi="Tahoma" w:cs="Tahoma"/>
                <w:bCs/>
                <w:sz w:val="18"/>
                <w:szCs w:val="18"/>
              </w:rPr>
              <w:t>2.</w:t>
            </w:r>
            <w:r w:rsidR="00D16216">
              <w:rPr>
                <w:rFonts w:ascii="Tahoma" w:hAnsi="Tahoma" w:cs="Tahoma"/>
                <w:bCs/>
                <w:sz w:val="18"/>
                <w:szCs w:val="18"/>
              </w:rPr>
              <w:t>7</w:t>
            </w:r>
          </w:p>
        </w:tc>
        <w:tc>
          <w:tcPr>
            <w:tcW w:w="5528" w:type="dxa"/>
            <w:vAlign w:val="center"/>
          </w:tcPr>
          <w:p w:rsidR="003660FC" w:rsidRPr="00B5166F" w:rsidRDefault="003660FC" w:rsidP="006355AF">
            <w:pPr>
              <w:spacing w:before="60" w:after="60"/>
              <w:jc w:val="both"/>
              <w:rPr>
                <w:rFonts w:ascii="Tahoma" w:hAnsi="Tahoma" w:cs="Tahoma"/>
                <w:sz w:val="18"/>
                <w:szCs w:val="18"/>
              </w:rPr>
            </w:pPr>
            <w:r>
              <w:rPr>
                <w:rFonts w:ascii="Tahoma" w:hAnsi="Tahoma" w:cs="Tahoma"/>
                <w:sz w:val="18"/>
                <w:szCs w:val="18"/>
              </w:rPr>
              <w:t xml:space="preserve">Οι αιτήσεις χρηματοδότησης είναι συγκεντρωμένες σε αρχείο (στο ΟΠΣ, ΠΣΚΕ </w:t>
            </w:r>
            <w:r w:rsidR="006355AF">
              <w:rPr>
                <w:rFonts w:ascii="Tahoma" w:hAnsi="Tahoma" w:cs="Tahoma"/>
                <w:sz w:val="18"/>
                <w:szCs w:val="18"/>
              </w:rPr>
              <w:t xml:space="preserve">ή </w:t>
            </w:r>
            <w:r>
              <w:rPr>
                <w:rFonts w:ascii="Tahoma" w:hAnsi="Tahoma" w:cs="Tahoma"/>
                <w:sz w:val="18"/>
                <w:szCs w:val="18"/>
              </w:rPr>
              <w:t>άλλο ηλεκτρονικό σύστημα)</w:t>
            </w:r>
            <w:r w:rsidR="00B5166F" w:rsidRPr="00B5166F">
              <w:rPr>
                <w:rFonts w:ascii="Tahoma" w:hAnsi="Tahoma" w:cs="Tahoma"/>
                <w:sz w:val="18"/>
                <w:szCs w:val="18"/>
              </w:rPr>
              <w:t xml:space="preserve"> ;</w:t>
            </w:r>
          </w:p>
        </w:tc>
        <w:tc>
          <w:tcPr>
            <w:tcW w:w="710" w:type="dxa"/>
            <w:vAlign w:val="center"/>
          </w:tcPr>
          <w:p w:rsidR="003660FC" w:rsidRPr="00FF4452" w:rsidRDefault="003660FC" w:rsidP="00FF4452">
            <w:pPr>
              <w:spacing w:before="60" w:after="60"/>
              <w:jc w:val="center"/>
              <w:rPr>
                <w:rFonts w:ascii="Tahoma" w:hAnsi="Tahoma" w:cs="Tahoma"/>
                <w:b/>
                <w:sz w:val="18"/>
                <w:szCs w:val="18"/>
              </w:rPr>
            </w:pPr>
          </w:p>
        </w:tc>
        <w:tc>
          <w:tcPr>
            <w:tcW w:w="709" w:type="dxa"/>
            <w:vAlign w:val="center"/>
          </w:tcPr>
          <w:p w:rsidR="003660FC" w:rsidRPr="00FF4452" w:rsidRDefault="003660FC" w:rsidP="00FF4452">
            <w:pPr>
              <w:spacing w:before="60" w:after="60"/>
              <w:rPr>
                <w:rFonts w:ascii="Tahoma" w:hAnsi="Tahoma" w:cs="Tahoma"/>
                <w:b/>
                <w:sz w:val="18"/>
                <w:szCs w:val="18"/>
              </w:rPr>
            </w:pPr>
          </w:p>
        </w:tc>
        <w:tc>
          <w:tcPr>
            <w:tcW w:w="710" w:type="dxa"/>
            <w:vAlign w:val="center"/>
          </w:tcPr>
          <w:p w:rsidR="003660FC" w:rsidRPr="00FF4452" w:rsidRDefault="003660FC" w:rsidP="00FF4452">
            <w:pPr>
              <w:spacing w:before="60" w:after="60"/>
              <w:rPr>
                <w:rFonts w:ascii="Tahoma" w:hAnsi="Tahoma" w:cs="Tahoma"/>
                <w:b/>
                <w:sz w:val="18"/>
                <w:szCs w:val="18"/>
              </w:rPr>
            </w:pPr>
          </w:p>
        </w:tc>
        <w:tc>
          <w:tcPr>
            <w:tcW w:w="4819" w:type="dxa"/>
            <w:vAlign w:val="center"/>
          </w:tcPr>
          <w:p w:rsidR="003660FC" w:rsidRPr="00122536" w:rsidRDefault="003660FC" w:rsidP="002C7BD3">
            <w:pPr>
              <w:spacing w:before="60" w:after="60"/>
              <w:rPr>
                <w:rFonts w:ascii="Arial Narrow" w:hAnsi="Arial Narrow"/>
                <w:color w:val="548DD4" w:themeColor="text2" w:themeTint="99"/>
                <w:sz w:val="22"/>
                <w:szCs w:val="22"/>
              </w:rPr>
            </w:pPr>
          </w:p>
        </w:tc>
        <w:tc>
          <w:tcPr>
            <w:tcW w:w="2693" w:type="dxa"/>
            <w:vAlign w:val="center"/>
          </w:tcPr>
          <w:p w:rsidR="003660FC" w:rsidRPr="00FF4452" w:rsidRDefault="003660FC" w:rsidP="00FF4452">
            <w:pPr>
              <w:spacing w:before="60" w:after="60"/>
              <w:ind w:left="34"/>
              <w:rPr>
                <w:rFonts w:ascii="Tahoma" w:hAnsi="Tahoma" w:cs="Tahoma"/>
                <w:b/>
                <w:sz w:val="18"/>
                <w:szCs w:val="18"/>
              </w:rPr>
            </w:pPr>
          </w:p>
        </w:tc>
      </w:tr>
      <w:tr w:rsidR="00491ED3" w:rsidRPr="00FF4452" w:rsidTr="00D557C5">
        <w:tc>
          <w:tcPr>
            <w:tcW w:w="849" w:type="dxa"/>
          </w:tcPr>
          <w:p w:rsidR="00491ED3" w:rsidRPr="00FF4452" w:rsidRDefault="00491ED3" w:rsidP="00D16216">
            <w:pPr>
              <w:spacing w:before="60" w:after="60"/>
              <w:rPr>
                <w:rFonts w:ascii="Tahoma" w:hAnsi="Tahoma" w:cs="Tahoma"/>
                <w:sz w:val="18"/>
                <w:szCs w:val="18"/>
              </w:rPr>
            </w:pPr>
            <w:r>
              <w:rPr>
                <w:rFonts w:ascii="Tahoma" w:hAnsi="Tahoma" w:cs="Tahoma"/>
                <w:bCs/>
                <w:sz w:val="18"/>
                <w:szCs w:val="18"/>
              </w:rPr>
              <w:t>2</w:t>
            </w:r>
            <w:r w:rsidRPr="00FF4452">
              <w:rPr>
                <w:rFonts w:ascii="Tahoma" w:hAnsi="Tahoma" w:cs="Tahoma"/>
                <w:bCs/>
                <w:sz w:val="18"/>
                <w:szCs w:val="18"/>
                <w:lang w:val="en-US"/>
              </w:rPr>
              <w:t>.</w:t>
            </w:r>
            <w:r w:rsidR="00D16216">
              <w:rPr>
                <w:rFonts w:ascii="Tahoma" w:hAnsi="Tahoma" w:cs="Tahoma"/>
                <w:bCs/>
                <w:sz w:val="18"/>
                <w:szCs w:val="18"/>
              </w:rPr>
              <w:t>8</w:t>
            </w:r>
          </w:p>
        </w:tc>
        <w:tc>
          <w:tcPr>
            <w:tcW w:w="5528" w:type="dxa"/>
            <w:vAlign w:val="center"/>
          </w:tcPr>
          <w:p w:rsidR="003660FC" w:rsidRPr="00B5166F" w:rsidRDefault="00491ED3" w:rsidP="006355AF">
            <w:pPr>
              <w:spacing w:before="60" w:after="60"/>
              <w:jc w:val="both"/>
              <w:rPr>
                <w:rFonts w:ascii="Tahoma" w:hAnsi="Tahoma" w:cs="Tahoma"/>
                <w:sz w:val="18"/>
                <w:szCs w:val="18"/>
              </w:rPr>
            </w:pPr>
            <w:r w:rsidRPr="00FF4452">
              <w:rPr>
                <w:rFonts w:ascii="Tahoma" w:hAnsi="Tahoma" w:cs="Tahoma"/>
                <w:bCs/>
                <w:sz w:val="18"/>
                <w:szCs w:val="18"/>
              </w:rPr>
              <w:t>Ορίστηκαν τα αρμόδια όργανα αξιολόγησης των αιτήσεων χρηματοδότησης</w:t>
            </w:r>
            <w:r w:rsidR="00B5166F" w:rsidRPr="00B5166F">
              <w:rPr>
                <w:rFonts w:ascii="Tahoma" w:hAnsi="Tahoma" w:cs="Tahoma"/>
                <w:bCs/>
                <w:sz w:val="18"/>
                <w:szCs w:val="18"/>
              </w:rPr>
              <w:t xml:space="preserve"> ;</w:t>
            </w:r>
          </w:p>
        </w:tc>
        <w:tc>
          <w:tcPr>
            <w:tcW w:w="710" w:type="dxa"/>
            <w:vAlign w:val="center"/>
          </w:tcPr>
          <w:p w:rsidR="00491ED3" w:rsidRPr="00FF4452" w:rsidRDefault="00491ED3" w:rsidP="00FF4452">
            <w:pPr>
              <w:spacing w:before="60" w:after="60"/>
              <w:jc w:val="center"/>
              <w:rPr>
                <w:rFonts w:ascii="Tahoma" w:hAnsi="Tahoma" w:cs="Tahoma"/>
                <w:b/>
                <w:sz w:val="18"/>
                <w:szCs w:val="18"/>
              </w:rPr>
            </w:pPr>
          </w:p>
        </w:tc>
        <w:tc>
          <w:tcPr>
            <w:tcW w:w="709" w:type="dxa"/>
            <w:vAlign w:val="center"/>
          </w:tcPr>
          <w:p w:rsidR="00491ED3" w:rsidRPr="00FF4452" w:rsidRDefault="00491ED3" w:rsidP="00FF4452">
            <w:pPr>
              <w:spacing w:before="60" w:after="60"/>
              <w:rPr>
                <w:rFonts w:ascii="Tahoma" w:hAnsi="Tahoma" w:cs="Tahoma"/>
                <w:b/>
                <w:sz w:val="18"/>
                <w:szCs w:val="18"/>
              </w:rPr>
            </w:pPr>
          </w:p>
        </w:tc>
        <w:tc>
          <w:tcPr>
            <w:tcW w:w="710" w:type="dxa"/>
            <w:vAlign w:val="center"/>
          </w:tcPr>
          <w:p w:rsidR="00491ED3" w:rsidRPr="00FF4452" w:rsidRDefault="00491ED3" w:rsidP="00FF4452">
            <w:pPr>
              <w:spacing w:before="60" w:after="60"/>
              <w:rPr>
                <w:rFonts w:ascii="Tahoma" w:hAnsi="Tahoma" w:cs="Tahoma"/>
                <w:b/>
                <w:sz w:val="18"/>
                <w:szCs w:val="18"/>
              </w:rPr>
            </w:pPr>
          </w:p>
        </w:tc>
        <w:tc>
          <w:tcPr>
            <w:tcW w:w="4819" w:type="dxa"/>
            <w:vAlign w:val="center"/>
          </w:tcPr>
          <w:p w:rsidR="00491ED3" w:rsidRPr="00122536" w:rsidRDefault="00491ED3" w:rsidP="002C7BD3">
            <w:pPr>
              <w:spacing w:before="60" w:after="60"/>
              <w:rPr>
                <w:rFonts w:ascii="Arial Narrow" w:hAnsi="Arial Narrow"/>
                <w:color w:val="548DD4" w:themeColor="text2" w:themeTint="99"/>
                <w:sz w:val="22"/>
                <w:szCs w:val="22"/>
              </w:rPr>
            </w:pPr>
          </w:p>
        </w:tc>
        <w:tc>
          <w:tcPr>
            <w:tcW w:w="2693" w:type="dxa"/>
            <w:vAlign w:val="center"/>
          </w:tcPr>
          <w:p w:rsidR="00491ED3" w:rsidRPr="00FF4452" w:rsidRDefault="00491ED3" w:rsidP="00FF4452">
            <w:pPr>
              <w:spacing w:before="60" w:after="60"/>
              <w:ind w:left="34"/>
              <w:rPr>
                <w:rFonts w:ascii="Tahoma" w:hAnsi="Tahoma" w:cs="Tahoma"/>
                <w:b/>
                <w:sz w:val="18"/>
                <w:szCs w:val="18"/>
              </w:rPr>
            </w:pPr>
          </w:p>
        </w:tc>
      </w:tr>
      <w:tr w:rsidR="002D5630" w:rsidRPr="00FF4452" w:rsidTr="00D557C5">
        <w:tc>
          <w:tcPr>
            <w:tcW w:w="849" w:type="dxa"/>
          </w:tcPr>
          <w:p w:rsidR="002D5630" w:rsidRDefault="002D5630" w:rsidP="00D16216">
            <w:pPr>
              <w:spacing w:before="60" w:after="60"/>
              <w:rPr>
                <w:rFonts w:ascii="Tahoma" w:hAnsi="Tahoma" w:cs="Tahoma"/>
                <w:bCs/>
                <w:sz w:val="18"/>
                <w:szCs w:val="18"/>
              </w:rPr>
            </w:pPr>
            <w:r>
              <w:rPr>
                <w:rFonts w:ascii="Tahoma" w:hAnsi="Tahoma" w:cs="Tahoma"/>
                <w:bCs/>
                <w:sz w:val="18"/>
                <w:szCs w:val="18"/>
              </w:rPr>
              <w:t>2.</w:t>
            </w:r>
            <w:r w:rsidR="00D16216">
              <w:rPr>
                <w:rFonts w:ascii="Tahoma" w:hAnsi="Tahoma" w:cs="Tahoma"/>
                <w:bCs/>
                <w:sz w:val="18"/>
                <w:szCs w:val="18"/>
              </w:rPr>
              <w:t>9</w:t>
            </w:r>
          </w:p>
        </w:tc>
        <w:tc>
          <w:tcPr>
            <w:tcW w:w="5528" w:type="dxa"/>
            <w:vAlign w:val="center"/>
          </w:tcPr>
          <w:p w:rsidR="00582A6D" w:rsidRDefault="002D5630" w:rsidP="006355AF">
            <w:pPr>
              <w:spacing w:before="60" w:after="60"/>
              <w:jc w:val="both"/>
              <w:rPr>
                <w:rFonts w:ascii="Tahoma" w:hAnsi="Tahoma" w:cs="Tahoma"/>
                <w:bCs/>
                <w:sz w:val="18"/>
                <w:szCs w:val="18"/>
              </w:rPr>
            </w:pPr>
            <w:r>
              <w:rPr>
                <w:rFonts w:ascii="Tahoma" w:hAnsi="Tahoma" w:cs="Tahoma"/>
                <w:bCs/>
                <w:sz w:val="18"/>
                <w:szCs w:val="18"/>
              </w:rPr>
              <w:t>Στα όργανα αξιολόγησης συμμετέχουν εξωτερικοί αξιολογητές</w:t>
            </w:r>
            <w:r w:rsidR="00582A6D">
              <w:rPr>
                <w:rFonts w:ascii="Tahoma" w:hAnsi="Tahoma" w:cs="Tahoma"/>
                <w:bCs/>
                <w:sz w:val="18"/>
                <w:szCs w:val="18"/>
              </w:rPr>
              <w:t xml:space="preserve"> </w:t>
            </w:r>
            <w:r w:rsidR="00582A6D" w:rsidRPr="00582A6D">
              <w:rPr>
                <w:rFonts w:ascii="Tahoma" w:hAnsi="Tahoma" w:cs="Tahoma"/>
                <w:bCs/>
                <w:sz w:val="18"/>
                <w:szCs w:val="18"/>
              </w:rPr>
              <w:t>;</w:t>
            </w:r>
          </w:p>
          <w:p w:rsidR="002D5630" w:rsidRPr="00B5166F" w:rsidRDefault="00582A6D" w:rsidP="00582A6D">
            <w:pPr>
              <w:spacing w:before="60" w:after="60"/>
              <w:jc w:val="both"/>
              <w:rPr>
                <w:rFonts w:ascii="Tahoma" w:hAnsi="Tahoma" w:cs="Tahoma"/>
                <w:bCs/>
                <w:sz w:val="18"/>
                <w:szCs w:val="18"/>
              </w:rPr>
            </w:pPr>
            <w:r>
              <w:rPr>
                <w:rFonts w:ascii="Tahoma" w:hAnsi="Tahoma" w:cs="Tahoma"/>
                <w:bCs/>
                <w:sz w:val="18"/>
                <w:szCs w:val="18"/>
              </w:rPr>
              <w:t xml:space="preserve">Οι εξωτερικοί αξιολογητές </w:t>
            </w:r>
            <w:r w:rsidR="002D5630">
              <w:rPr>
                <w:rFonts w:ascii="Tahoma" w:hAnsi="Tahoma" w:cs="Tahoma"/>
                <w:bCs/>
                <w:sz w:val="18"/>
                <w:szCs w:val="18"/>
              </w:rPr>
              <w:t>είναι εγγεγραμμένοι σε σχετικό μητρώο</w:t>
            </w:r>
            <w:r w:rsidR="00B5166F" w:rsidRPr="00B5166F">
              <w:rPr>
                <w:rFonts w:ascii="Tahoma" w:hAnsi="Tahoma" w:cs="Tahoma"/>
                <w:bCs/>
                <w:sz w:val="18"/>
                <w:szCs w:val="18"/>
              </w:rPr>
              <w:t>;</w:t>
            </w:r>
          </w:p>
        </w:tc>
        <w:tc>
          <w:tcPr>
            <w:tcW w:w="710" w:type="dxa"/>
            <w:vAlign w:val="center"/>
          </w:tcPr>
          <w:p w:rsidR="002D5630" w:rsidRPr="00FF4452" w:rsidRDefault="002D5630" w:rsidP="00FF4452">
            <w:pPr>
              <w:spacing w:before="60" w:after="60"/>
              <w:jc w:val="center"/>
              <w:rPr>
                <w:rFonts w:ascii="Tahoma" w:hAnsi="Tahoma" w:cs="Tahoma"/>
                <w:b/>
                <w:sz w:val="18"/>
                <w:szCs w:val="18"/>
              </w:rPr>
            </w:pPr>
          </w:p>
        </w:tc>
        <w:tc>
          <w:tcPr>
            <w:tcW w:w="709" w:type="dxa"/>
            <w:vAlign w:val="center"/>
          </w:tcPr>
          <w:p w:rsidR="002D5630" w:rsidRPr="00FF4452" w:rsidRDefault="002D5630" w:rsidP="00FF4452">
            <w:pPr>
              <w:spacing w:before="60" w:after="60"/>
              <w:rPr>
                <w:rFonts w:ascii="Tahoma" w:hAnsi="Tahoma" w:cs="Tahoma"/>
                <w:b/>
                <w:sz w:val="18"/>
                <w:szCs w:val="18"/>
              </w:rPr>
            </w:pPr>
          </w:p>
        </w:tc>
        <w:tc>
          <w:tcPr>
            <w:tcW w:w="710" w:type="dxa"/>
            <w:vAlign w:val="center"/>
          </w:tcPr>
          <w:p w:rsidR="002D5630" w:rsidRPr="00FF4452" w:rsidRDefault="002D5630" w:rsidP="00FF4452">
            <w:pPr>
              <w:spacing w:before="60" w:after="60"/>
              <w:rPr>
                <w:rFonts w:ascii="Tahoma" w:hAnsi="Tahoma" w:cs="Tahoma"/>
                <w:b/>
                <w:sz w:val="18"/>
                <w:szCs w:val="18"/>
              </w:rPr>
            </w:pPr>
          </w:p>
        </w:tc>
        <w:tc>
          <w:tcPr>
            <w:tcW w:w="4819" w:type="dxa"/>
            <w:vAlign w:val="center"/>
          </w:tcPr>
          <w:p w:rsidR="002D5630" w:rsidRPr="00122536" w:rsidRDefault="002D5630" w:rsidP="002C7BD3">
            <w:pPr>
              <w:spacing w:before="60" w:after="60"/>
              <w:rPr>
                <w:rFonts w:ascii="Arial Narrow" w:hAnsi="Arial Narrow"/>
                <w:color w:val="548DD4" w:themeColor="text2" w:themeTint="99"/>
                <w:sz w:val="22"/>
                <w:szCs w:val="22"/>
              </w:rPr>
            </w:pPr>
          </w:p>
        </w:tc>
        <w:tc>
          <w:tcPr>
            <w:tcW w:w="2693" w:type="dxa"/>
            <w:vAlign w:val="center"/>
          </w:tcPr>
          <w:p w:rsidR="002D5630" w:rsidRPr="00FF4452" w:rsidRDefault="002D5630" w:rsidP="00FF4452">
            <w:pPr>
              <w:spacing w:before="60" w:after="60"/>
              <w:ind w:left="34"/>
              <w:rPr>
                <w:rFonts w:ascii="Tahoma" w:hAnsi="Tahoma" w:cs="Tahoma"/>
                <w:b/>
                <w:sz w:val="18"/>
                <w:szCs w:val="18"/>
              </w:rPr>
            </w:pPr>
          </w:p>
        </w:tc>
      </w:tr>
      <w:tr w:rsidR="00491ED3" w:rsidRPr="00FF4452" w:rsidTr="00D557C5">
        <w:tc>
          <w:tcPr>
            <w:tcW w:w="849" w:type="dxa"/>
          </w:tcPr>
          <w:p w:rsidR="00491ED3" w:rsidRPr="00FF4452" w:rsidRDefault="00491ED3" w:rsidP="00A67190">
            <w:pPr>
              <w:spacing w:before="60" w:after="60"/>
              <w:rPr>
                <w:rFonts w:ascii="Tahoma" w:hAnsi="Tahoma" w:cs="Tahoma"/>
                <w:sz w:val="18"/>
                <w:szCs w:val="18"/>
              </w:rPr>
            </w:pPr>
            <w:r>
              <w:rPr>
                <w:rFonts w:ascii="Tahoma" w:hAnsi="Tahoma" w:cs="Tahoma"/>
                <w:sz w:val="18"/>
                <w:szCs w:val="18"/>
              </w:rPr>
              <w:t>2.</w:t>
            </w:r>
            <w:r w:rsidR="002D5630">
              <w:rPr>
                <w:rFonts w:ascii="Tahoma" w:hAnsi="Tahoma" w:cs="Tahoma"/>
                <w:sz w:val="18"/>
                <w:szCs w:val="18"/>
              </w:rPr>
              <w:t>1</w:t>
            </w:r>
            <w:r w:rsidR="00A67190">
              <w:rPr>
                <w:rFonts w:ascii="Tahoma" w:hAnsi="Tahoma" w:cs="Tahoma"/>
                <w:sz w:val="18"/>
                <w:szCs w:val="18"/>
                <w:lang w:val="en-US"/>
              </w:rPr>
              <w:t>0</w:t>
            </w:r>
          </w:p>
        </w:tc>
        <w:tc>
          <w:tcPr>
            <w:tcW w:w="5528" w:type="dxa"/>
            <w:vAlign w:val="center"/>
          </w:tcPr>
          <w:p w:rsidR="00491ED3" w:rsidRPr="00B5166F" w:rsidRDefault="00491ED3" w:rsidP="002D5630">
            <w:pPr>
              <w:spacing w:before="60" w:after="60"/>
              <w:jc w:val="both"/>
              <w:rPr>
                <w:rFonts w:ascii="Tahoma" w:hAnsi="Tahoma" w:cs="Tahoma"/>
                <w:bCs/>
                <w:sz w:val="18"/>
                <w:szCs w:val="18"/>
              </w:rPr>
            </w:pPr>
            <w:r w:rsidRPr="00FF4452">
              <w:rPr>
                <w:rFonts w:ascii="Tahoma" w:hAnsi="Tahoma" w:cs="Tahoma"/>
                <w:bCs/>
                <w:sz w:val="18"/>
                <w:szCs w:val="18"/>
              </w:rPr>
              <w:t>Αξιολογήθηκαν οι αιτήσεις χρηματοδότησης</w:t>
            </w:r>
            <w:r w:rsidR="002D5630">
              <w:rPr>
                <w:rFonts w:ascii="Tahoma" w:hAnsi="Tahoma" w:cs="Tahoma"/>
                <w:bCs/>
                <w:sz w:val="18"/>
                <w:szCs w:val="18"/>
              </w:rPr>
              <w:t>,</w:t>
            </w:r>
            <w:r w:rsidRPr="00FF4452">
              <w:rPr>
                <w:rFonts w:ascii="Tahoma" w:hAnsi="Tahoma" w:cs="Tahoma"/>
                <w:bCs/>
                <w:sz w:val="18"/>
                <w:szCs w:val="18"/>
              </w:rPr>
              <w:t xml:space="preserve"> σύμφωνα με </w:t>
            </w:r>
            <w:r>
              <w:rPr>
                <w:rFonts w:ascii="Tahoma" w:hAnsi="Tahoma" w:cs="Tahoma"/>
                <w:bCs/>
                <w:sz w:val="18"/>
                <w:szCs w:val="18"/>
              </w:rPr>
              <w:t xml:space="preserve">τη </w:t>
            </w:r>
            <w:r w:rsidRPr="00FF4452">
              <w:rPr>
                <w:rFonts w:ascii="Tahoma" w:hAnsi="Tahoma" w:cs="Tahoma"/>
                <w:bCs/>
                <w:sz w:val="18"/>
                <w:szCs w:val="18"/>
              </w:rPr>
              <w:t>μεθοδολογία και τα κριτήρια αξιολόγησης που εγκρίθηκαν  από την Επιτροπή Παρακολούθησης</w:t>
            </w:r>
            <w:r w:rsidR="00B5166F" w:rsidRPr="00B5166F">
              <w:rPr>
                <w:rFonts w:ascii="Tahoma" w:hAnsi="Tahoma" w:cs="Tahoma"/>
                <w:bCs/>
                <w:sz w:val="18"/>
                <w:szCs w:val="18"/>
              </w:rPr>
              <w:t xml:space="preserve"> ;</w:t>
            </w:r>
          </w:p>
        </w:tc>
        <w:tc>
          <w:tcPr>
            <w:tcW w:w="710" w:type="dxa"/>
            <w:vAlign w:val="center"/>
          </w:tcPr>
          <w:p w:rsidR="00491ED3" w:rsidRPr="00FF4452" w:rsidRDefault="00491ED3" w:rsidP="00FF4452">
            <w:pPr>
              <w:spacing w:before="60" w:after="60"/>
              <w:jc w:val="center"/>
              <w:rPr>
                <w:rFonts w:ascii="Tahoma" w:hAnsi="Tahoma" w:cs="Tahoma"/>
                <w:b/>
                <w:sz w:val="18"/>
                <w:szCs w:val="18"/>
              </w:rPr>
            </w:pPr>
          </w:p>
        </w:tc>
        <w:tc>
          <w:tcPr>
            <w:tcW w:w="709" w:type="dxa"/>
            <w:vAlign w:val="center"/>
          </w:tcPr>
          <w:p w:rsidR="00491ED3" w:rsidRPr="00FF4452" w:rsidRDefault="00491ED3" w:rsidP="00FF4452">
            <w:pPr>
              <w:spacing w:before="60" w:after="60"/>
              <w:rPr>
                <w:rFonts w:ascii="Tahoma" w:hAnsi="Tahoma" w:cs="Tahoma"/>
                <w:b/>
                <w:sz w:val="18"/>
                <w:szCs w:val="18"/>
              </w:rPr>
            </w:pPr>
          </w:p>
        </w:tc>
        <w:tc>
          <w:tcPr>
            <w:tcW w:w="710" w:type="dxa"/>
            <w:vAlign w:val="center"/>
          </w:tcPr>
          <w:p w:rsidR="00491ED3" w:rsidRPr="00FF4452" w:rsidRDefault="00491ED3" w:rsidP="00FF4452">
            <w:pPr>
              <w:spacing w:before="60" w:after="60"/>
              <w:rPr>
                <w:rFonts w:ascii="Tahoma" w:hAnsi="Tahoma" w:cs="Tahoma"/>
                <w:b/>
                <w:sz w:val="18"/>
                <w:szCs w:val="18"/>
              </w:rPr>
            </w:pPr>
          </w:p>
        </w:tc>
        <w:tc>
          <w:tcPr>
            <w:tcW w:w="4819" w:type="dxa"/>
            <w:vAlign w:val="center"/>
          </w:tcPr>
          <w:p w:rsidR="00491ED3" w:rsidRPr="00122536" w:rsidRDefault="00491ED3" w:rsidP="002C7BD3">
            <w:pPr>
              <w:spacing w:before="60" w:after="60"/>
              <w:rPr>
                <w:rFonts w:ascii="Arial Narrow" w:hAnsi="Arial Narrow"/>
                <w:sz w:val="22"/>
                <w:szCs w:val="22"/>
              </w:rPr>
            </w:pPr>
          </w:p>
        </w:tc>
        <w:tc>
          <w:tcPr>
            <w:tcW w:w="2693" w:type="dxa"/>
            <w:vAlign w:val="center"/>
          </w:tcPr>
          <w:p w:rsidR="00491ED3" w:rsidRPr="00FF4452" w:rsidRDefault="00491ED3" w:rsidP="00FF4452">
            <w:pPr>
              <w:spacing w:before="60" w:after="60"/>
              <w:ind w:left="34"/>
              <w:rPr>
                <w:rFonts w:ascii="Tahoma" w:hAnsi="Tahoma" w:cs="Tahoma"/>
                <w:b/>
                <w:sz w:val="18"/>
                <w:szCs w:val="18"/>
              </w:rPr>
            </w:pPr>
          </w:p>
        </w:tc>
      </w:tr>
      <w:tr w:rsidR="007630AE" w:rsidRPr="00FF4452" w:rsidTr="00D557C5">
        <w:tc>
          <w:tcPr>
            <w:tcW w:w="849" w:type="dxa"/>
          </w:tcPr>
          <w:p w:rsidR="007630AE" w:rsidRPr="00387911" w:rsidRDefault="007630AE" w:rsidP="00A67190">
            <w:pPr>
              <w:spacing w:before="60" w:after="60"/>
              <w:rPr>
                <w:rFonts w:ascii="Tahoma" w:hAnsi="Tahoma" w:cs="Tahoma"/>
                <w:bCs/>
                <w:sz w:val="18"/>
                <w:szCs w:val="18"/>
              </w:rPr>
            </w:pPr>
            <w:r>
              <w:rPr>
                <w:rFonts w:ascii="Tahoma" w:hAnsi="Tahoma" w:cs="Tahoma"/>
                <w:bCs/>
                <w:sz w:val="18"/>
                <w:szCs w:val="18"/>
              </w:rPr>
              <w:t>2.</w:t>
            </w:r>
            <w:r w:rsidR="002D5630">
              <w:rPr>
                <w:rFonts w:ascii="Tahoma" w:hAnsi="Tahoma" w:cs="Tahoma"/>
                <w:bCs/>
                <w:sz w:val="18"/>
                <w:szCs w:val="18"/>
              </w:rPr>
              <w:t>1</w:t>
            </w:r>
            <w:r w:rsidR="00A67190">
              <w:rPr>
                <w:rFonts w:ascii="Tahoma" w:hAnsi="Tahoma" w:cs="Tahoma"/>
                <w:bCs/>
                <w:sz w:val="18"/>
                <w:szCs w:val="18"/>
                <w:lang w:val="en-US"/>
              </w:rPr>
              <w:t>1</w:t>
            </w:r>
          </w:p>
        </w:tc>
        <w:tc>
          <w:tcPr>
            <w:tcW w:w="5528" w:type="dxa"/>
            <w:vAlign w:val="center"/>
          </w:tcPr>
          <w:p w:rsidR="007630AE" w:rsidRPr="00B5166F" w:rsidRDefault="007630AE" w:rsidP="005141DB">
            <w:pPr>
              <w:spacing w:before="60" w:after="60"/>
              <w:jc w:val="both"/>
              <w:rPr>
                <w:rFonts w:ascii="Tahoma" w:hAnsi="Tahoma" w:cs="Tahoma"/>
                <w:bCs/>
                <w:sz w:val="18"/>
                <w:szCs w:val="18"/>
              </w:rPr>
            </w:pPr>
            <w:r w:rsidRPr="00FF4452">
              <w:rPr>
                <w:rFonts w:ascii="Tahoma" w:hAnsi="Tahoma" w:cs="Tahoma"/>
                <w:bCs/>
                <w:sz w:val="18"/>
                <w:szCs w:val="18"/>
              </w:rPr>
              <w:t>Οι επιλεγείσες πράξεις ικανοποιούν την μεθοδολογία και τα κριτήρια αξιολόγησης</w:t>
            </w:r>
            <w:r>
              <w:rPr>
                <w:rFonts w:ascii="Tahoma" w:hAnsi="Tahoma" w:cs="Tahoma"/>
                <w:bCs/>
                <w:sz w:val="18"/>
                <w:szCs w:val="18"/>
              </w:rPr>
              <w:t xml:space="preserve">, κυρίως στο κατά πόσον </w:t>
            </w:r>
            <w:r w:rsidR="00B5166F" w:rsidRPr="00B5166F">
              <w:rPr>
                <w:rFonts w:ascii="Tahoma" w:hAnsi="Tahoma" w:cs="Tahoma"/>
                <w:bCs/>
                <w:sz w:val="18"/>
                <w:szCs w:val="18"/>
              </w:rPr>
              <w:t>;</w:t>
            </w:r>
          </w:p>
          <w:p w:rsidR="007630AE" w:rsidRPr="005141DB" w:rsidRDefault="007630AE" w:rsidP="00187F88">
            <w:pPr>
              <w:pStyle w:val="a4"/>
              <w:numPr>
                <w:ilvl w:val="0"/>
                <w:numId w:val="3"/>
              </w:numPr>
              <w:spacing w:before="60" w:after="60"/>
              <w:ind w:left="317" w:hanging="283"/>
              <w:jc w:val="both"/>
              <w:rPr>
                <w:rFonts w:ascii="Tahoma" w:hAnsi="Tahoma" w:cs="Tahoma"/>
                <w:bCs/>
                <w:sz w:val="18"/>
                <w:szCs w:val="18"/>
              </w:rPr>
            </w:pPr>
            <w:r w:rsidRPr="005141DB">
              <w:rPr>
                <w:rFonts w:ascii="Tahoma" w:hAnsi="Tahoma" w:cs="Tahoma"/>
                <w:bCs/>
                <w:sz w:val="18"/>
                <w:szCs w:val="18"/>
              </w:rPr>
              <w:t xml:space="preserve">Η επιλεγείσα πράξη εμπίπτει στο πεδίο του ταμείου που την </w:t>
            </w:r>
            <w:r w:rsidRPr="005141DB">
              <w:rPr>
                <w:rFonts w:ascii="Tahoma" w:hAnsi="Tahoma" w:cs="Tahoma"/>
                <w:bCs/>
                <w:sz w:val="18"/>
                <w:szCs w:val="18"/>
              </w:rPr>
              <w:lastRenderedPageBreak/>
              <w:t>χρηματοδοτεί και δύναται να ενταχθεί σε μια κατηγορία παρέμβασης</w:t>
            </w:r>
          </w:p>
          <w:p w:rsidR="007630AE" w:rsidRPr="005141DB" w:rsidRDefault="007630AE" w:rsidP="00187F88">
            <w:pPr>
              <w:pStyle w:val="a4"/>
              <w:numPr>
                <w:ilvl w:val="0"/>
                <w:numId w:val="3"/>
              </w:numPr>
              <w:spacing w:before="60" w:after="60"/>
              <w:ind w:left="317" w:hanging="283"/>
              <w:jc w:val="both"/>
              <w:rPr>
                <w:rFonts w:ascii="Tahoma" w:hAnsi="Tahoma" w:cs="Tahoma"/>
                <w:bCs/>
                <w:sz w:val="18"/>
                <w:szCs w:val="18"/>
              </w:rPr>
            </w:pPr>
            <w:r w:rsidRPr="005141DB">
              <w:rPr>
                <w:rFonts w:ascii="Tahoma" w:hAnsi="Tahoma" w:cs="Tahoma"/>
                <w:bCs/>
                <w:sz w:val="18"/>
                <w:szCs w:val="18"/>
              </w:rPr>
              <w:t xml:space="preserve">Ο δικαιούχος έχει τη διοικητική, χρηματοοικονομική και επιχειρησιακή ικανότητα να τηρήσει τους όρους σχετικά με την παροχή χρηματοδότησης </w:t>
            </w:r>
          </w:p>
          <w:p w:rsidR="007630AE" w:rsidRPr="005141DB" w:rsidRDefault="007630AE" w:rsidP="00187F88">
            <w:pPr>
              <w:pStyle w:val="a4"/>
              <w:numPr>
                <w:ilvl w:val="0"/>
                <w:numId w:val="3"/>
              </w:numPr>
              <w:spacing w:before="60" w:after="60"/>
              <w:ind w:left="317" w:hanging="283"/>
              <w:jc w:val="both"/>
              <w:rPr>
                <w:rFonts w:ascii="Tahoma" w:hAnsi="Tahoma" w:cs="Tahoma"/>
                <w:bCs/>
                <w:sz w:val="18"/>
                <w:szCs w:val="18"/>
              </w:rPr>
            </w:pPr>
            <w:r w:rsidRPr="005141DB">
              <w:rPr>
                <w:rFonts w:ascii="Tahoma" w:hAnsi="Tahoma" w:cs="Tahoma"/>
                <w:bCs/>
                <w:sz w:val="18"/>
                <w:szCs w:val="18"/>
              </w:rPr>
              <w:t xml:space="preserve">Σε περίπτωση που η υλοποίηση της πράξης έχει αρχίσει πριν από την υποβολή αίτησης για χρηματοδότηση τηρείται το εφαρμοστέο δίκαιο σχετικά με την εν λόγω πράξη </w:t>
            </w:r>
          </w:p>
          <w:p w:rsidR="007630AE" w:rsidRPr="005141DB" w:rsidRDefault="007630AE" w:rsidP="00187F88">
            <w:pPr>
              <w:pStyle w:val="a4"/>
              <w:numPr>
                <w:ilvl w:val="0"/>
                <w:numId w:val="3"/>
              </w:numPr>
              <w:spacing w:before="60" w:after="60"/>
              <w:ind w:left="317" w:hanging="283"/>
              <w:jc w:val="both"/>
              <w:rPr>
                <w:rFonts w:ascii="Tahoma" w:hAnsi="Tahoma" w:cs="Tahoma"/>
                <w:bCs/>
                <w:sz w:val="18"/>
                <w:szCs w:val="18"/>
              </w:rPr>
            </w:pPr>
            <w:r w:rsidRPr="005141DB">
              <w:rPr>
                <w:rFonts w:ascii="Tahoma" w:hAnsi="Tahoma" w:cs="Tahoma"/>
                <w:bCs/>
                <w:sz w:val="18"/>
                <w:szCs w:val="18"/>
              </w:rPr>
              <w:t xml:space="preserve">Οι πράξεις που </w:t>
            </w:r>
            <w:proofErr w:type="spellStart"/>
            <w:r w:rsidRPr="005141DB">
              <w:rPr>
                <w:rFonts w:ascii="Tahoma" w:hAnsi="Tahoma" w:cs="Tahoma"/>
                <w:bCs/>
                <w:sz w:val="18"/>
                <w:szCs w:val="18"/>
              </w:rPr>
              <w:t>επιλέγησαν</w:t>
            </w:r>
            <w:proofErr w:type="spellEnd"/>
            <w:r w:rsidRPr="005141DB">
              <w:rPr>
                <w:rFonts w:ascii="Tahoma" w:hAnsi="Tahoma" w:cs="Tahoma"/>
                <w:bCs/>
                <w:sz w:val="18"/>
                <w:szCs w:val="18"/>
              </w:rPr>
              <w:t xml:space="preserve"> δεν περιλαμβάνουν δραστηριότητες που αποτελούν τμήμα πράξης η οποία έχει υποβληθεί ή θα έπρεπε να υποβληθεί σε διαδικασία ανάκτησης μετά την μετεγκατάσταση μιας παραγωγικής δραστηριότητας εκτός της περιοχής του προγράμματος </w:t>
            </w:r>
          </w:p>
        </w:tc>
        <w:tc>
          <w:tcPr>
            <w:tcW w:w="710" w:type="dxa"/>
            <w:vAlign w:val="center"/>
          </w:tcPr>
          <w:p w:rsidR="007630AE" w:rsidRPr="00FF4452" w:rsidRDefault="007630AE" w:rsidP="00FF4452">
            <w:pPr>
              <w:spacing w:before="60" w:after="60"/>
              <w:jc w:val="center"/>
              <w:rPr>
                <w:rFonts w:ascii="Tahoma" w:hAnsi="Tahoma" w:cs="Tahoma"/>
                <w:b/>
                <w:sz w:val="18"/>
                <w:szCs w:val="18"/>
              </w:rPr>
            </w:pPr>
          </w:p>
        </w:tc>
        <w:tc>
          <w:tcPr>
            <w:tcW w:w="709" w:type="dxa"/>
            <w:vAlign w:val="center"/>
          </w:tcPr>
          <w:p w:rsidR="007630AE" w:rsidRPr="00FF4452" w:rsidRDefault="007630AE" w:rsidP="00FF4452">
            <w:pPr>
              <w:spacing w:before="60" w:after="60"/>
              <w:rPr>
                <w:rFonts w:ascii="Tahoma" w:hAnsi="Tahoma" w:cs="Tahoma"/>
                <w:b/>
                <w:sz w:val="18"/>
                <w:szCs w:val="18"/>
              </w:rPr>
            </w:pPr>
          </w:p>
        </w:tc>
        <w:tc>
          <w:tcPr>
            <w:tcW w:w="710" w:type="dxa"/>
            <w:vAlign w:val="center"/>
          </w:tcPr>
          <w:p w:rsidR="007630AE" w:rsidRPr="00FF4452" w:rsidRDefault="007630AE" w:rsidP="00FF4452">
            <w:pPr>
              <w:spacing w:before="60" w:after="60"/>
              <w:rPr>
                <w:rFonts w:ascii="Tahoma" w:hAnsi="Tahoma" w:cs="Tahoma"/>
                <w:b/>
                <w:sz w:val="18"/>
                <w:szCs w:val="18"/>
              </w:rPr>
            </w:pPr>
          </w:p>
        </w:tc>
        <w:tc>
          <w:tcPr>
            <w:tcW w:w="4819" w:type="dxa"/>
            <w:vAlign w:val="center"/>
          </w:tcPr>
          <w:p w:rsidR="007630AE" w:rsidRPr="00FF4452" w:rsidRDefault="007630AE" w:rsidP="00FF4452">
            <w:pPr>
              <w:spacing w:before="60" w:after="60"/>
              <w:rPr>
                <w:rFonts w:ascii="Tahoma" w:hAnsi="Tahoma" w:cs="Tahoma"/>
                <w:bCs/>
                <w:sz w:val="18"/>
                <w:szCs w:val="18"/>
              </w:rPr>
            </w:pPr>
          </w:p>
        </w:tc>
        <w:tc>
          <w:tcPr>
            <w:tcW w:w="2693" w:type="dxa"/>
            <w:vAlign w:val="center"/>
          </w:tcPr>
          <w:p w:rsidR="007630AE" w:rsidRPr="00FF4452" w:rsidRDefault="007630AE" w:rsidP="00FF4452">
            <w:pPr>
              <w:spacing w:before="60" w:after="60"/>
              <w:ind w:left="34"/>
              <w:rPr>
                <w:rFonts w:ascii="Tahoma" w:hAnsi="Tahoma" w:cs="Tahoma"/>
                <w:b/>
                <w:sz w:val="18"/>
                <w:szCs w:val="18"/>
              </w:rPr>
            </w:pPr>
          </w:p>
        </w:tc>
      </w:tr>
      <w:tr w:rsidR="006355AF" w:rsidRPr="00FF4452" w:rsidTr="00D557C5">
        <w:tc>
          <w:tcPr>
            <w:tcW w:w="849" w:type="dxa"/>
          </w:tcPr>
          <w:p w:rsidR="006355AF" w:rsidRDefault="006355AF" w:rsidP="00A67190">
            <w:pPr>
              <w:spacing w:before="60" w:after="60"/>
              <w:rPr>
                <w:rFonts w:ascii="Tahoma" w:hAnsi="Tahoma" w:cs="Tahoma"/>
                <w:bCs/>
                <w:sz w:val="18"/>
                <w:szCs w:val="18"/>
              </w:rPr>
            </w:pPr>
            <w:r>
              <w:rPr>
                <w:rFonts w:ascii="Tahoma" w:hAnsi="Tahoma" w:cs="Tahoma"/>
                <w:bCs/>
                <w:sz w:val="18"/>
                <w:szCs w:val="18"/>
              </w:rPr>
              <w:lastRenderedPageBreak/>
              <w:t>2.1</w:t>
            </w:r>
            <w:r w:rsidR="00A67190">
              <w:rPr>
                <w:rFonts w:ascii="Tahoma" w:hAnsi="Tahoma" w:cs="Tahoma"/>
                <w:bCs/>
                <w:sz w:val="18"/>
                <w:szCs w:val="18"/>
                <w:lang w:val="en-US"/>
              </w:rPr>
              <w:t>2</w:t>
            </w:r>
          </w:p>
        </w:tc>
        <w:tc>
          <w:tcPr>
            <w:tcW w:w="5528" w:type="dxa"/>
            <w:vAlign w:val="center"/>
          </w:tcPr>
          <w:p w:rsidR="006355AF" w:rsidRDefault="006355AF" w:rsidP="006355AF">
            <w:pPr>
              <w:spacing w:before="60" w:after="60"/>
              <w:jc w:val="both"/>
              <w:rPr>
                <w:rFonts w:ascii="Tahoma" w:hAnsi="Tahoma" w:cs="Tahoma"/>
                <w:bCs/>
                <w:sz w:val="18"/>
                <w:szCs w:val="18"/>
                <w:u w:val="single"/>
              </w:rPr>
            </w:pPr>
            <w:r w:rsidRPr="006355AF">
              <w:rPr>
                <w:rFonts w:ascii="Tahoma" w:hAnsi="Tahoma" w:cs="Tahoma"/>
                <w:bCs/>
                <w:sz w:val="18"/>
                <w:szCs w:val="18"/>
                <w:u w:val="single"/>
              </w:rPr>
              <w:t xml:space="preserve">Για πράξεις / υποέργα που εκτελούνται με ίδια μέσα </w:t>
            </w:r>
            <w:r>
              <w:rPr>
                <w:rFonts w:ascii="Tahoma" w:hAnsi="Tahoma" w:cs="Tahoma"/>
                <w:bCs/>
                <w:sz w:val="18"/>
                <w:szCs w:val="18"/>
                <w:u w:val="single"/>
              </w:rPr>
              <w:t xml:space="preserve"> </w:t>
            </w:r>
          </w:p>
          <w:p w:rsidR="006355AF" w:rsidRPr="00FF4452" w:rsidRDefault="006355AF" w:rsidP="006C3059">
            <w:pPr>
              <w:spacing w:before="60" w:after="60"/>
              <w:jc w:val="both"/>
              <w:rPr>
                <w:rFonts w:ascii="Tahoma" w:hAnsi="Tahoma" w:cs="Tahoma"/>
                <w:bCs/>
                <w:sz w:val="18"/>
                <w:szCs w:val="18"/>
              </w:rPr>
            </w:pPr>
            <w:r>
              <w:rPr>
                <w:rFonts w:ascii="Tahoma" w:hAnsi="Tahoma" w:cs="Tahoma"/>
                <w:bCs/>
                <w:sz w:val="18"/>
                <w:szCs w:val="18"/>
              </w:rPr>
              <w:t>Ο ΕΦ ενέκρινε το Σχέδιο Απόφασης Αυτεπιστασίας, κατά την αξιολόγηση της πράξης</w:t>
            </w:r>
            <w:r w:rsidR="006C3059">
              <w:rPr>
                <w:rFonts w:ascii="Tahoma" w:hAnsi="Tahoma" w:cs="Tahoma"/>
                <w:bCs/>
                <w:sz w:val="18"/>
                <w:szCs w:val="18"/>
              </w:rPr>
              <w:t xml:space="preserve"> ?</w:t>
            </w:r>
            <w:r>
              <w:rPr>
                <w:rFonts w:ascii="Tahoma" w:hAnsi="Tahoma" w:cs="Tahoma"/>
                <w:bCs/>
                <w:sz w:val="18"/>
                <w:szCs w:val="18"/>
              </w:rPr>
              <w:t xml:space="preserve"> </w:t>
            </w:r>
          </w:p>
        </w:tc>
        <w:tc>
          <w:tcPr>
            <w:tcW w:w="710" w:type="dxa"/>
            <w:vAlign w:val="center"/>
          </w:tcPr>
          <w:p w:rsidR="006355AF" w:rsidRPr="00FF4452" w:rsidRDefault="006355AF" w:rsidP="00FF4452">
            <w:pPr>
              <w:spacing w:before="60" w:after="60"/>
              <w:jc w:val="center"/>
              <w:rPr>
                <w:rFonts w:ascii="Tahoma" w:hAnsi="Tahoma" w:cs="Tahoma"/>
                <w:b/>
                <w:sz w:val="18"/>
                <w:szCs w:val="18"/>
              </w:rPr>
            </w:pPr>
          </w:p>
        </w:tc>
        <w:tc>
          <w:tcPr>
            <w:tcW w:w="709" w:type="dxa"/>
            <w:vAlign w:val="center"/>
          </w:tcPr>
          <w:p w:rsidR="006355AF" w:rsidRPr="00FF4452" w:rsidRDefault="006355AF" w:rsidP="00FF4452">
            <w:pPr>
              <w:spacing w:before="60" w:after="60"/>
              <w:rPr>
                <w:rFonts w:ascii="Tahoma" w:hAnsi="Tahoma" w:cs="Tahoma"/>
                <w:b/>
                <w:sz w:val="18"/>
                <w:szCs w:val="18"/>
              </w:rPr>
            </w:pPr>
          </w:p>
        </w:tc>
        <w:tc>
          <w:tcPr>
            <w:tcW w:w="710" w:type="dxa"/>
            <w:vAlign w:val="center"/>
          </w:tcPr>
          <w:p w:rsidR="006355AF" w:rsidRPr="00FF4452" w:rsidRDefault="006355AF" w:rsidP="00FF4452">
            <w:pPr>
              <w:spacing w:before="60" w:after="60"/>
              <w:rPr>
                <w:rFonts w:ascii="Tahoma" w:hAnsi="Tahoma" w:cs="Tahoma"/>
                <w:b/>
                <w:sz w:val="18"/>
                <w:szCs w:val="18"/>
              </w:rPr>
            </w:pPr>
          </w:p>
        </w:tc>
        <w:tc>
          <w:tcPr>
            <w:tcW w:w="4819" w:type="dxa"/>
            <w:vAlign w:val="center"/>
          </w:tcPr>
          <w:p w:rsidR="006355AF" w:rsidRPr="00FF4452" w:rsidRDefault="006355AF" w:rsidP="00FF4452">
            <w:pPr>
              <w:spacing w:before="60" w:after="60"/>
              <w:rPr>
                <w:rFonts w:ascii="Tahoma" w:hAnsi="Tahoma" w:cs="Tahoma"/>
                <w:bCs/>
                <w:sz w:val="18"/>
                <w:szCs w:val="18"/>
              </w:rPr>
            </w:pPr>
          </w:p>
        </w:tc>
        <w:tc>
          <w:tcPr>
            <w:tcW w:w="2693" w:type="dxa"/>
            <w:vAlign w:val="center"/>
          </w:tcPr>
          <w:p w:rsidR="006355AF" w:rsidRPr="00FF4452" w:rsidRDefault="006355AF" w:rsidP="00FF4452">
            <w:pPr>
              <w:spacing w:before="60" w:after="60"/>
              <w:ind w:left="34"/>
              <w:rPr>
                <w:rFonts w:ascii="Tahoma" w:hAnsi="Tahoma" w:cs="Tahoma"/>
                <w:b/>
                <w:sz w:val="18"/>
                <w:szCs w:val="18"/>
              </w:rPr>
            </w:pPr>
          </w:p>
        </w:tc>
      </w:tr>
      <w:tr w:rsidR="007630AE" w:rsidRPr="00FF4452" w:rsidTr="00D557C5">
        <w:tc>
          <w:tcPr>
            <w:tcW w:w="849" w:type="dxa"/>
          </w:tcPr>
          <w:p w:rsidR="007630AE" w:rsidRPr="00FF4452" w:rsidRDefault="007630AE" w:rsidP="00A67190">
            <w:pPr>
              <w:spacing w:before="60" w:after="60"/>
              <w:rPr>
                <w:rFonts w:ascii="Tahoma" w:hAnsi="Tahoma" w:cs="Tahoma"/>
                <w:sz w:val="18"/>
                <w:szCs w:val="18"/>
              </w:rPr>
            </w:pPr>
            <w:r>
              <w:rPr>
                <w:rFonts w:ascii="Tahoma" w:hAnsi="Tahoma" w:cs="Tahoma"/>
                <w:bCs/>
                <w:sz w:val="18"/>
                <w:szCs w:val="18"/>
              </w:rPr>
              <w:t>2</w:t>
            </w:r>
            <w:r w:rsidRPr="006355AF">
              <w:rPr>
                <w:rFonts w:ascii="Tahoma" w:hAnsi="Tahoma" w:cs="Tahoma"/>
                <w:bCs/>
                <w:sz w:val="18"/>
                <w:szCs w:val="18"/>
              </w:rPr>
              <w:t>.</w:t>
            </w:r>
            <w:r w:rsidR="002D5630">
              <w:rPr>
                <w:rFonts w:ascii="Tahoma" w:hAnsi="Tahoma" w:cs="Tahoma"/>
                <w:bCs/>
                <w:sz w:val="18"/>
                <w:szCs w:val="18"/>
              </w:rPr>
              <w:t>1</w:t>
            </w:r>
            <w:r w:rsidR="00A67190">
              <w:rPr>
                <w:rFonts w:ascii="Tahoma" w:hAnsi="Tahoma" w:cs="Tahoma"/>
                <w:bCs/>
                <w:sz w:val="18"/>
                <w:szCs w:val="18"/>
                <w:lang w:val="en-US"/>
              </w:rPr>
              <w:t>3</w:t>
            </w:r>
          </w:p>
        </w:tc>
        <w:tc>
          <w:tcPr>
            <w:tcW w:w="5528" w:type="dxa"/>
            <w:vAlign w:val="center"/>
          </w:tcPr>
          <w:p w:rsidR="007630AE" w:rsidRPr="00B5166F" w:rsidRDefault="007630AE" w:rsidP="005141DB">
            <w:pPr>
              <w:spacing w:before="60" w:after="60"/>
              <w:jc w:val="both"/>
              <w:rPr>
                <w:rFonts w:ascii="Tahoma" w:hAnsi="Tahoma" w:cs="Tahoma"/>
                <w:bCs/>
                <w:sz w:val="18"/>
                <w:szCs w:val="18"/>
              </w:rPr>
            </w:pPr>
            <w:r>
              <w:rPr>
                <w:rFonts w:ascii="Tahoma" w:hAnsi="Tahoma" w:cs="Tahoma"/>
                <w:bCs/>
                <w:sz w:val="18"/>
                <w:szCs w:val="18"/>
              </w:rPr>
              <w:t xml:space="preserve">Η αξιολόγηση των πράξεων τεκμηριώνεται επαρκώς σε όλα τα στάδιά της </w:t>
            </w:r>
            <w:r w:rsidR="00B5166F" w:rsidRPr="00B5166F">
              <w:rPr>
                <w:rFonts w:ascii="Tahoma" w:hAnsi="Tahoma" w:cs="Tahoma"/>
                <w:bCs/>
                <w:sz w:val="18"/>
                <w:szCs w:val="18"/>
              </w:rPr>
              <w:t>;</w:t>
            </w:r>
          </w:p>
        </w:tc>
        <w:tc>
          <w:tcPr>
            <w:tcW w:w="710" w:type="dxa"/>
            <w:vAlign w:val="center"/>
          </w:tcPr>
          <w:p w:rsidR="007630AE" w:rsidRPr="00FF4452" w:rsidRDefault="007630AE" w:rsidP="00FF4452">
            <w:pPr>
              <w:spacing w:before="60" w:after="60"/>
              <w:jc w:val="center"/>
              <w:rPr>
                <w:rFonts w:ascii="Tahoma" w:hAnsi="Tahoma" w:cs="Tahoma"/>
                <w:b/>
                <w:sz w:val="18"/>
                <w:szCs w:val="18"/>
              </w:rPr>
            </w:pPr>
          </w:p>
        </w:tc>
        <w:tc>
          <w:tcPr>
            <w:tcW w:w="709" w:type="dxa"/>
            <w:vAlign w:val="center"/>
          </w:tcPr>
          <w:p w:rsidR="007630AE" w:rsidRPr="00FF4452" w:rsidRDefault="007630AE" w:rsidP="00FF4452">
            <w:pPr>
              <w:spacing w:before="60" w:after="60"/>
              <w:rPr>
                <w:rFonts w:ascii="Tahoma" w:hAnsi="Tahoma" w:cs="Tahoma"/>
                <w:b/>
                <w:sz w:val="18"/>
                <w:szCs w:val="18"/>
              </w:rPr>
            </w:pPr>
          </w:p>
        </w:tc>
        <w:tc>
          <w:tcPr>
            <w:tcW w:w="710" w:type="dxa"/>
            <w:vAlign w:val="center"/>
          </w:tcPr>
          <w:p w:rsidR="007630AE" w:rsidRPr="00FF4452" w:rsidRDefault="007630AE" w:rsidP="00FF4452">
            <w:pPr>
              <w:spacing w:before="60" w:after="60"/>
              <w:rPr>
                <w:rFonts w:ascii="Tahoma" w:hAnsi="Tahoma" w:cs="Tahoma"/>
                <w:b/>
                <w:sz w:val="18"/>
                <w:szCs w:val="18"/>
              </w:rPr>
            </w:pPr>
          </w:p>
        </w:tc>
        <w:tc>
          <w:tcPr>
            <w:tcW w:w="4819" w:type="dxa"/>
            <w:vAlign w:val="center"/>
          </w:tcPr>
          <w:p w:rsidR="007630AE" w:rsidRPr="00FF4452" w:rsidRDefault="007630AE" w:rsidP="00FF4452">
            <w:pPr>
              <w:spacing w:before="60" w:after="60"/>
              <w:rPr>
                <w:rFonts w:ascii="Tahoma" w:hAnsi="Tahoma" w:cs="Tahoma"/>
                <w:bCs/>
                <w:sz w:val="18"/>
                <w:szCs w:val="18"/>
              </w:rPr>
            </w:pPr>
          </w:p>
        </w:tc>
        <w:tc>
          <w:tcPr>
            <w:tcW w:w="2693" w:type="dxa"/>
            <w:vAlign w:val="center"/>
          </w:tcPr>
          <w:p w:rsidR="007630AE" w:rsidRPr="00FF4452" w:rsidRDefault="007630AE" w:rsidP="00FF4452">
            <w:pPr>
              <w:spacing w:before="60" w:after="60"/>
              <w:ind w:left="34"/>
              <w:rPr>
                <w:rFonts w:ascii="Tahoma" w:hAnsi="Tahoma" w:cs="Tahoma"/>
                <w:b/>
                <w:sz w:val="18"/>
                <w:szCs w:val="18"/>
              </w:rPr>
            </w:pPr>
          </w:p>
        </w:tc>
      </w:tr>
      <w:tr w:rsidR="007630AE" w:rsidRPr="00FF4452" w:rsidTr="00D557C5">
        <w:tc>
          <w:tcPr>
            <w:tcW w:w="849" w:type="dxa"/>
          </w:tcPr>
          <w:p w:rsidR="007630AE" w:rsidRPr="00FF4452" w:rsidRDefault="007630AE" w:rsidP="00A67190">
            <w:pPr>
              <w:spacing w:before="60" w:after="60"/>
              <w:rPr>
                <w:rFonts w:ascii="Tahoma" w:hAnsi="Tahoma" w:cs="Tahoma"/>
                <w:sz w:val="18"/>
                <w:szCs w:val="18"/>
              </w:rPr>
            </w:pPr>
            <w:r>
              <w:rPr>
                <w:rFonts w:ascii="Tahoma" w:hAnsi="Tahoma" w:cs="Tahoma"/>
                <w:bCs/>
                <w:sz w:val="18"/>
                <w:szCs w:val="18"/>
              </w:rPr>
              <w:t>2</w:t>
            </w:r>
            <w:r w:rsidRPr="006355AF">
              <w:rPr>
                <w:rFonts w:ascii="Tahoma" w:hAnsi="Tahoma" w:cs="Tahoma"/>
                <w:bCs/>
                <w:sz w:val="18"/>
                <w:szCs w:val="18"/>
              </w:rPr>
              <w:t>.</w:t>
            </w:r>
            <w:r>
              <w:rPr>
                <w:rFonts w:ascii="Tahoma" w:hAnsi="Tahoma" w:cs="Tahoma"/>
                <w:bCs/>
                <w:sz w:val="18"/>
                <w:szCs w:val="18"/>
              </w:rPr>
              <w:t>1</w:t>
            </w:r>
            <w:r w:rsidR="00A67190">
              <w:rPr>
                <w:rFonts w:ascii="Tahoma" w:hAnsi="Tahoma" w:cs="Tahoma"/>
                <w:bCs/>
                <w:sz w:val="18"/>
                <w:szCs w:val="18"/>
                <w:lang w:val="en-US"/>
              </w:rPr>
              <w:t>4</w:t>
            </w:r>
          </w:p>
        </w:tc>
        <w:tc>
          <w:tcPr>
            <w:tcW w:w="5528" w:type="dxa"/>
            <w:vAlign w:val="center"/>
          </w:tcPr>
          <w:p w:rsidR="006C3059" w:rsidRPr="006C3059" w:rsidRDefault="006C3059" w:rsidP="00B5166F">
            <w:pPr>
              <w:spacing w:before="60" w:after="60"/>
              <w:jc w:val="both"/>
              <w:rPr>
                <w:rFonts w:ascii="Tahoma" w:hAnsi="Tahoma" w:cs="Tahoma"/>
                <w:bCs/>
                <w:sz w:val="18"/>
                <w:szCs w:val="18"/>
                <w:u w:val="single"/>
              </w:rPr>
            </w:pPr>
            <w:r w:rsidRPr="006C3059">
              <w:rPr>
                <w:rFonts w:ascii="Tahoma" w:hAnsi="Tahoma" w:cs="Tahoma"/>
                <w:bCs/>
                <w:sz w:val="18"/>
                <w:szCs w:val="18"/>
                <w:u w:val="single"/>
              </w:rPr>
              <w:t xml:space="preserve">Για πράξεις κρατικών ενισχύσεων </w:t>
            </w:r>
            <w:r w:rsidRPr="006C3059">
              <w:rPr>
                <w:rFonts w:ascii="Tahoma" w:hAnsi="Tahoma" w:cs="Tahoma"/>
                <w:bCs/>
                <w:sz w:val="18"/>
                <w:szCs w:val="18"/>
                <w:u w:val="single"/>
                <w:lang w:val="en-US"/>
              </w:rPr>
              <w:t>de</w:t>
            </w:r>
            <w:r w:rsidRPr="006C3059">
              <w:rPr>
                <w:rFonts w:ascii="Tahoma" w:hAnsi="Tahoma" w:cs="Tahoma"/>
                <w:bCs/>
                <w:sz w:val="18"/>
                <w:szCs w:val="18"/>
                <w:u w:val="single"/>
              </w:rPr>
              <w:t xml:space="preserve"> </w:t>
            </w:r>
            <w:proofErr w:type="spellStart"/>
            <w:r w:rsidRPr="006C3059">
              <w:rPr>
                <w:rFonts w:ascii="Tahoma" w:hAnsi="Tahoma" w:cs="Tahoma"/>
                <w:bCs/>
                <w:sz w:val="18"/>
                <w:szCs w:val="18"/>
                <w:u w:val="single"/>
                <w:lang w:val="en-US"/>
              </w:rPr>
              <w:t>minimis</w:t>
            </w:r>
            <w:proofErr w:type="spellEnd"/>
          </w:p>
          <w:p w:rsidR="007630AE" w:rsidRPr="00B5166F" w:rsidRDefault="007630AE" w:rsidP="00B5166F">
            <w:pPr>
              <w:spacing w:before="60" w:after="60"/>
              <w:jc w:val="both"/>
              <w:rPr>
                <w:rFonts w:ascii="Tahoma" w:hAnsi="Tahoma" w:cs="Tahoma"/>
                <w:bCs/>
                <w:sz w:val="18"/>
                <w:szCs w:val="18"/>
              </w:rPr>
            </w:pPr>
            <w:r w:rsidRPr="00FF4452">
              <w:rPr>
                <w:rFonts w:ascii="Tahoma" w:hAnsi="Tahoma" w:cs="Tahoma"/>
                <w:bCs/>
                <w:sz w:val="18"/>
                <w:szCs w:val="18"/>
              </w:rPr>
              <w:t xml:space="preserve">Ελέγχθηκαν οι αιτήσεις </w:t>
            </w:r>
            <w:r w:rsidR="002D5630">
              <w:rPr>
                <w:rFonts w:ascii="Tahoma" w:hAnsi="Tahoma" w:cs="Tahoma"/>
                <w:bCs/>
                <w:sz w:val="18"/>
                <w:szCs w:val="18"/>
              </w:rPr>
              <w:t>χρηματοδότησης σχετικά</w:t>
            </w:r>
            <w:r w:rsidRPr="00FF4452">
              <w:rPr>
                <w:rFonts w:ascii="Tahoma" w:hAnsi="Tahoma" w:cs="Tahoma"/>
                <w:bCs/>
                <w:sz w:val="18"/>
                <w:szCs w:val="18"/>
              </w:rPr>
              <w:t xml:space="preserve"> με το ποσό της επιχορήγησης που τίθενται στις ενισχύσεις ήσσονος σημασίας / ενισχύσεις </w:t>
            </w:r>
            <w:r w:rsidRPr="00FF4452">
              <w:rPr>
                <w:rFonts w:ascii="Tahoma" w:hAnsi="Tahoma" w:cs="Tahoma"/>
                <w:bCs/>
                <w:sz w:val="18"/>
                <w:szCs w:val="18"/>
                <w:lang w:val="en-US"/>
              </w:rPr>
              <w:t>de</w:t>
            </w:r>
            <w:r w:rsidRPr="00FF4452">
              <w:rPr>
                <w:rFonts w:ascii="Tahoma" w:hAnsi="Tahoma" w:cs="Tahoma"/>
                <w:bCs/>
                <w:sz w:val="18"/>
                <w:szCs w:val="18"/>
              </w:rPr>
              <w:t xml:space="preserve"> </w:t>
            </w:r>
            <w:proofErr w:type="spellStart"/>
            <w:r w:rsidRPr="00FF4452">
              <w:rPr>
                <w:rFonts w:ascii="Tahoma" w:hAnsi="Tahoma" w:cs="Tahoma"/>
                <w:bCs/>
                <w:sz w:val="18"/>
                <w:szCs w:val="18"/>
                <w:lang w:val="en-US"/>
              </w:rPr>
              <w:t>munimis</w:t>
            </w:r>
            <w:proofErr w:type="spellEnd"/>
            <w:r w:rsidRPr="00FF4452">
              <w:rPr>
                <w:rFonts w:ascii="Tahoma" w:hAnsi="Tahoma" w:cs="Tahoma"/>
                <w:bCs/>
                <w:sz w:val="18"/>
                <w:szCs w:val="18"/>
              </w:rPr>
              <w:t>. Με ποιο τρόπο ελέχθησαν και πως διασφαλίστηκε η εναρμόνιση με τον κανόνα αυτόν</w:t>
            </w:r>
            <w:r w:rsidR="00B5166F" w:rsidRPr="00B5166F">
              <w:rPr>
                <w:rFonts w:ascii="Tahoma" w:hAnsi="Tahoma" w:cs="Tahoma"/>
                <w:bCs/>
                <w:sz w:val="18"/>
                <w:szCs w:val="18"/>
              </w:rPr>
              <w:t xml:space="preserve"> ;</w:t>
            </w:r>
          </w:p>
        </w:tc>
        <w:tc>
          <w:tcPr>
            <w:tcW w:w="710" w:type="dxa"/>
            <w:vAlign w:val="center"/>
          </w:tcPr>
          <w:p w:rsidR="007630AE" w:rsidRPr="00FF4452" w:rsidRDefault="007630AE" w:rsidP="00FF4452">
            <w:pPr>
              <w:spacing w:before="60" w:after="60"/>
              <w:jc w:val="center"/>
              <w:rPr>
                <w:rFonts w:ascii="Tahoma" w:hAnsi="Tahoma" w:cs="Tahoma"/>
                <w:b/>
                <w:sz w:val="18"/>
                <w:szCs w:val="18"/>
              </w:rPr>
            </w:pPr>
          </w:p>
        </w:tc>
        <w:tc>
          <w:tcPr>
            <w:tcW w:w="709" w:type="dxa"/>
            <w:vAlign w:val="center"/>
          </w:tcPr>
          <w:p w:rsidR="007630AE" w:rsidRPr="00FF4452" w:rsidRDefault="007630AE" w:rsidP="00FF4452">
            <w:pPr>
              <w:spacing w:before="60" w:after="60"/>
              <w:rPr>
                <w:rFonts w:ascii="Tahoma" w:hAnsi="Tahoma" w:cs="Tahoma"/>
                <w:b/>
                <w:sz w:val="18"/>
                <w:szCs w:val="18"/>
              </w:rPr>
            </w:pPr>
          </w:p>
        </w:tc>
        <w:tc>
          <w:tcPr>
            <w:tcW w:w="710" w:type="dxa"/>
            <w:vAlign w:val="center"/>
          </w:tcPr>
          <w:p w:rsidR="007630AE" w:rsidRPr="00FF4452" w:rsidRDefault="007630AE" w:rsidP="00FF4452">
            <w:pPr>
              <w:spacing w:before="60" w:after="60"/>
              <w:rPr>
                <w:rFonts w:ascii="Tahoma" w:hAnsi="Tahoma" w:cs="Tahoma"/>
                <w:b/>
                <w:sz w:val="18"/>
                <w:szCs w:val="18"/>
              </w:rPr>
            </w:pPr>
          </w:p>
        </w:tc>
        <w:tc>
          <w:tcPr>
            <w:tcW w:w="4819" w:type="dxa"/>
            <w:vAlign w:val="center"/>
          </w:tcPr>
          <w:p w:rsidR="007630AE" w:rsidRPr="00FF4452" w:rsidRDefault="007630AE" w:rsidP="00FF4452">
            <w:pPr>
              <w:spacing w:before="60" w:after="60"/>
              <w:rPr>
                <w:rFonts w:ascii="Tahoma" w:hAnsi="Tahoma" w:cs="Tahoma"/>
                <w:bCs/>
                <w:sz w:val="18"/>
                <w:szCs w:val="18"/>
              </w:rPr>
            </w:pPr>
          </w:p>
        </w:tc>
        <w:tc>
          <w:tcPr>
            <w:tcW w:w="2693" w:type="dxa"/>
            <w:vAlign w:val="center"/>
          </w:tcPr>
          <w:p w:rsidR="007630AE" w:rsidRPr="00FF4452" w:rsidRDefault="007630AE" w:rsidP="00FF4452">
            <w:pPr>
              <w:spacing w:before="60" w:after="60"/>
              <w:ind w:left="34"/>
              <w:rPr>
                <w:rFonts w:ascii="Tahoma" w:hAnsi="Tahoma" w:cs="Tahoma"/>
                <w:b/>
                <w:sz w:val="18"/>
                <w:szCs w:val="18"/>
              </w:rPr>
            </w:pPr>
          </w:p>
        </w:tc>
      </w:tr>
      <w:tr w:rsidR="007630AE" w:rsidRPr="00FF4452" w:rsidTr="00D557C5">
        <w:tc>
          <w:tcPr>
            <w:tcW w:w="849" w:type="dxa"/>
          </w:tcPr>
          <w:p w:rsidR="007630AE" w:rsidRPr="00FF4452" w:rsidRDefault="007630AE" w:rsidP="00A67190">
            <w:pPr>
              <w:spacing w:before="60" w:after="60"/>
              <w:rPr>
                <w:rFonts w:ascii="Tahoma" w:hAnsi="Tahoma" w:cs="Tahoma"/>
                <w:sz w:val="18"/>
                <w:szCs w:val="18"/>
              </w:rPr>
            </w:pPr>
            <w:r>
              <w:rPr>
                <w:rFonts w:ascii="Tahoma" w:hAnsi="Tahoma" w:cs="Tahoma"/>
                <w:bCs/>
                <w:sz w:val="18"/>
                <w:szCs w:val="18"/>
              </w:rPr>
              <w:t>2</w:t>
            </w:r>
            <w:r w:rsidRPr="00FF4452">
              <w:rPr>
                <w:rFonts w:ascii="Tahoma" w:hAnsi="Tahoma" w:cs="Tahoma"/>
                <w:bCs/>
                <w:sz w:val="18"/>
                <w:szCs w:val="18"/>
                <w:lang w:val="en-US"/>
              </w:rPr>
              <w:t>.</w:t>
            </w:r>
            <w:r>
              <w:rPr>
                <w:rFonts w:ascii="Tahoma" w:hAnsi="Tahoma" w:cs="Tahoma"/>
                <w:bCs/>
                <w:sz w:val="18"/>
                <w:szCs w:val="18"/>
              </w:rPr>
              <w:t>1</w:t>
            </w:r>
            <w:r w:rsidR="00A67190">
              <w:rPr>
                <w:rFonts w:ascii="Tahoma" w:hAnsi="Tahoma" w:cs="Tahoma"/>
                <w:bCs/>
                <w:sz w:val="18"/>
                <w:szCs w:val="18"/>
                <w:lang w:val="en-US"/>
              </w:rPr>
              <w:t>5</w:t>
            </w:r>
          </w:p>
        </w:tc>
        <w:tc>
          <w:tcPr>
            <w:tcW w:w="5528" w:type="dxa"/>
            <w:vAlign w:val="center"/>
          </w:tcPr>
          <w:p w:rsidR="007630AE" w:rsidRPr="00B5166F" w:rsidRDefault="007630AE" w:rsidP="00746C94">
            <w:pPr>
              <w:spacing w:before="60" w:after="60"/>
              <w:jc w:val="both"/>
              <w:rPr>
                <w:rFonts w:ascii="Tahoma" w:hAnsi="Tahoma" w:cs="Tahoma"/>
                <w:bCs/>
                <w:sz w:val="18"/>
                <w:szCs w:val="18"/>
              </w:rPr>
            </w:pPr>
            <w:r>
              <w:rPr>
                <w:rFonts w:ascii="Tahoma" w:hAnsi="Tahoma" w:cs="Tahoma"/>
                <w:bCs/>
                <w:sz w:val="18"/>
                <w:szCs w:val="18"/>
              </w:rPr>
              <w:t xml:space="preserve">Γνωστοποιείται </w:t>
            </w:r>
            <w:r w:rsidRPr="00FF4452">
              <w:rPr>
                <w:rFonts w:ascii="Tahoma" w:hAnsi="Tahoma" w:cs="Tahoma"/>
                <w:bCs/>
                <w:sz w:val="18"/>
                <w:szCs w:val="18"/>
              </w:rPr>
              <w:t>στους δικαιούχους τεκμηριωμένα το αποτέλεσμα της αξιολόγησης (είτε θετικό είτε αρνητικό / απορριπτέο)</w:t>
            </w:r>
            <w:r w:rsidR="00B5166F" w:rsidRPr="00B5166F">
              <w:rPr>
                <w:rFonts w:ascii="Tahoma" w:hAnsi="Tahoma" w:cs="Tahoma"/>
                <w:bCs/>
                <w:sz w:val="18"/>
                <w:szCs w:val="18"/>
              </w:rPr>
              <w:t xml:space="preserve"> ;</w:t>
            </w:r>
          </w:p>
        </w:tc>
        <w:tc>
          <w:tcPr>
            <w:tcW w:w="710" w:type="dxa"/>
            <w:vAlign w:val="center"/>
          </w:tcPr>
          <w:p w:rsidR="007630AE" w:rsidRPr="00FF4452" w:rsidRDefault="007630AE" w:rsidP="00FF4452">
            <w:pPr>
              <w:spacing w:before="60" w:after="60"/>
              <w:jc w:val="center"/>
              <w:rPr>
                <w:rFonts w:ascii="Tahoma" w:hAnsi="Tahoma" w:cs="Tahoma"/>
                <w:b/>
                <w:sz w:val="18"/>
                <w:szCs w:val="18"/>
              </w:rPr>
            </w:pPr>
          </w:p>
        </w:tc>
        <w:tc>
          <w:tcPr>
            <w:tcW w:w="709" w:type="dxa"/>
            <w:vAlign w:val="center"/>
          </w:tcPr>
          <w:p w:rsidR="007630AE" w:rsidRPr="00FF4452" w:rsidRDefault="007630AE" w:rsidP="00FF4452">
            <w:pPr>
              <w:spacing w:before="60" w:after="60"/>
              <w:rPr>
                <w:rFonts w:ascii="Tahoma" w:hAnsi="Tahoma" w:cs="Tahoma"/>
                <w:b/>
                <w:sz w:val="18"/>
                <w:szCs w:val="18"/>
              </w:rPr>
            </w:pPr>
          </w:p>
        </w:tc>
        <w:tc>
          <w:tcPr>
            <w:tcW w:w="710" w:type="dxa"/>
            <w:vAlign w:val="center"/>
          </w:tcPr>
          <w:p w:rsidR="007630AE" w:rsidRPr="00FF4452" w:rsidRDefault="007630AE" w:rsidP="00FF4452">
            <w:pPr>
              <w:spacing w:before="60" w:after="60"/>
              <w:rPr>
                <w:rFonts w:ascii="Tahoma" w:hAnsi="Tahoma" w:cs="Tahoma"/>
                <w:b/>
                <w:sz w:val="18"/>
                <w:szCs w:val="18"/>
              </w:rPr>
            </w:pPr>
          </w:p>
        </w:tc>
        <w:tc>
          <w:tcPr>
            <w:tcW w:w="4819" w:type="dxa"/>
            <w:vAlign w:val="center"/>
          </w:tcPr>
          <w:p w:rsidR="007630AE" w:rsidRPr="00FF4452" w:rsidRDefault="007630AE" w:rsidP="00FF4452">
            <w:pPr>
              <w:spacing w:before="60" w:after="60"/>
              <w:rPr>
                <w:rFonts w:ascii="Tahoma" w:hAnsi="Tahoma" w:cs="Tahoma"/>
                <w:bCs/>
                <w:sz w:val="18"/>
                <w:szCs w:val="18"/>
              </w:rPr>
            </w:pPr>
          </w:p>
        </w:tc>
        <w:tc>
          <w:tcPr>
            <w:tcW w:w="2693" w:type="dxa"/>
            <w:vAlign w:val="center"/>
          </w:tcPr>
          <w:p w:rsidR="007630AE" w:rsidRPr="00FF4452" w:rsidRDefault="007630AE" w:rsidP="00FF4452">
            <w:pPr>
              <w:spacing w:before="60" w:after="60"/>
              <w:ind w:left="34"/>
              <w:rPr>
                <w:rFonts w:ascii="Tahoma" w:hAnsi="Tahoma" w:cs="Tahoma"/>
                <w:b/>
                <w:sz w:val="18"/>
                <w:szCs w:val="18"/>
              </w:rPr>
            </w:pPr>
          </w:p>
        </w:tc>
      </w:tr>
      <w:tr w:rsidR="007630AE" w:rsidRPr="00FF4452" w:rsidTr="00D557C5">
        <w:tc>
          <w:tcPr>
            <w:tcW w:w="849" w:type="dxa"/>
          </w:tcPr>
          <w:p w:rsidR="007630AE" w:rsidRDefault="007630AE" w:rsidP="00A67190">
            <w:pPr>
              <w:spacing w:before="60" w:after="60"/>
              <w:rPr>
                <w:rFonts w:ascii="Tahoma" w:hAnsi="Tahoma" w:cs="Tahoma"/>
                <w:bCs/>
                <w:sz w:val="18"/>
                <w:szCs w:val="18"/>
              </w:rPr>
            </w:pPr>
            <w:r>
              <w:rPr>
                <w:rFonts w:ascii="Tahoma" w:hAnsi="Tahoma" w:cs="Tahoma"/>
                <w:bCs/>
                <w:sz w:val="18"/>
                <w:szCs w:val="18"/>
              </w:rPr>
              <w:t>2.1</w:t>
            </w:r>
            <w:r w:rsidR="00A67190">
              <w:rPr>
                <w:rFonts w:ascii="Tahoma" w:hAnsi="Tahoma" w:cs="Tahoma"/>
                <w:bCs/>
                <w:sz w:val="18"/>
                <w:szCs w:val="18"/>
                <w:lang w:val="en-US"/>
              </w:rPr>
              <w:t>6</w:t>
            </w:r>
          </w:p>
        </w:tc>
        <w:tc>
          <w:tcPr>
            <w:tcW w:w="5528" w:type="dxa"/>
            <w:vAlign w:val="center"/>
          </w:tcPr>
          <w:p w:rsidR="007630AE" w:rsidRPr="00B5166F" w:rsidRDefault="007630AE" w:rsidP="00746C94">
            <w:pPr>
              <w:spacing w:before="60" w:after="60"/>
              <w:jc w:val="both"/>
              <w:rPr>
                <w:rFonts w:ascii="Tahoma" w:hAnsi="Tahoma" w:cs="Tahoma"/>
                <w:bCs/>
                <w:sz w:val="18"/>
                <w:szCs w:val="18"/>
              </w:rPr>
            </w:pPr>
            <w:r>
              <w:rPr>
                <w:rFonts w:ascii="Tahoma" w:hAnsi="Tahoma" w:cs="Tahoma"/>
                <w:bCs/>
                <w:sz w:val="18"/>
                <w:szCs w:val="18"/>
              </w:rPr>
              <w:t xml:space="preserve">Υποβλήθηκαν ενστάσεις από δικαιούχους κατά του αποτελέσματος της αξιολόγησης </w:t>
            </w:r>
            <w:r w:rsidR="00B5166F" w:rsidRPr="00B5166F">
              <w:rPr>
                <w:rFonts w:ascii="Tahoma" w:hAnsi="Tahoma" w:cs="Tahoma"/>
                <w:bCs/>
                <w:sz w:val="18"/>
                <w:szCs w:val="18"/>
              </w:rPr>
              <w:t>;</w:t>
            </w:r>
          </w:p>
        </w:tc>
        <w:tc>
          <w:tcPr>
            <w:tcW w:w="710" w:type="dxa"/>
            <w:vAlign w:val="center"/>
          </w:tcPr>
          <w:p w:rsidR="007630AE" w:rsidRPr="00FF4452" w:rsidRDefault="007630AE" w:rsidP="00FF4452">
            <w:pPr>
              <w:spacing w:before="60" w:after="60"/>
              <w:jc w:val="center"/>
              <w:rPr>
                <w:rFonts w:ascii="Tahoma" w:hAnsi="Tahoma" w:cs="Tahoma"/>
                <w:b/>
                <w:sz w:val="18"/>
                <w:szCs w:val="18"/>
              </w:rPr>
            </w:pPr>
          </w:p>
        </w:tc>
        <w:tc>
          <w:tcPr>
            <w:tcW w:w="709" w:type="dxa"/>
            <w:vAlign w:val="center"/>
          </w:tcPr>
          <w:p w:rsidR="007630AE" w:rsidRPr="00FF4452" w:rsidRDefault="007630AE" w:rsidP="00FF4452">
            <w:pPr>
              <w:spacing w:before="60" w:after="60"/>
              <w:rPr>
                <w:rFonts w:ascii="Tahoma" w:hAnsi="Tahoma" w:cs="Tahoma"/>
                <w:b/>
                <w:sz w:val="18"/>
                <w:szCs w:val="18"/>
              </w:rPr>
            </w:pPr>
          </w:p>
        </w:tc>
        <w:tc>
          <w:tcPr>
            <w:tcW w:w="710" w:type="dxa"/>
            <w:vAlign w:val="center"/>
          </w:tcPr>
          <w:p w:rsidR="007630AE" w:rsidRPr="00FF4452" w:rsidRDefault="007630AE" w:rsidP="00FF4452">
            <w:pPr>
              <w:spacing w:before="60" w:after="60"/>
              <w:rPr>
                <w:rFonts w:ascii="Tahoma" w:hAnsi="Tahoma" w:cs="Tahoma"/>
                <w:b/>
                <w:sz w:val="18"/>
                <w:szCs w:val="18"/>
              </w:rPr>
            </w:pPr>
          </w:p>
        </w:tc>
        <w:tc>
          <w:tcPr>
            <w:tcW w:w="4819" w:type="dxa"/>
            <w:vAlign w:val="center"/>
          </w:tcPr>
          <w:p w:rsidR="007630AE" w:rsidRPr="00FF4452" w:rsidRDefault="007630AE" w:rsidP="00FF4452">
            <w:pPr>
              <w:spacing w:before="60" w:after="60"/>
              <w:rPr>
                <w:rFonts w:ascii="Tahoma" w:hAnsi="Tahoma" w:cs="Tahoma"/>
                <w:bCs/>
                <w:sz w:val="18"/>
                <w:szCs w:val="18"/>
              </w:rPr>
            </w:pPr>
          </w:p>
        </w:tc>
        <w:tc>
          <w:tcPr>
            <w:tcW w:w="2693" w:type="dxa"/>
            <w:vAlign w:val="center"/>
          </w:tcPr>
          <w:p w:rsidR="007630AE" w:rsidRPr="00FF4452" w:rsidRDefault="007630AE" w:rsidP="00FF4452">
            <w:pPr>
              <w:spacing w:before="60" w:after="60"/>
              <w:ind w:left="34"/>
              <w:rPr>
                <w:rFonts w:ascii="Tahoma" w:hAnsi="Tahoma" w:cs="Tahoma"/>
                <w:b/>
                <w:sz w:val="18"/>
                <w:szCs w:val="18"/>
              </w:rPr>
            </w:pPr>
          </w:p>
        </w:tc>
      </w:tr>
      <w:tr w:rsidR="007630AE" w:rsidRPr="00FF4452" w:rsidTr="00D557C5">
        <w:tc>
          <w:tcPr>
            <w:tcW w:w="849" w:type="dxa"/>
          </w:tcPr>
          <w:p w:rsidR="007630AE" w:rsidRDefault="007630AE" w:rsidP="00A67190">
            <w:pPr>
              <w:spacing w:before="60" w:after="60"/>
              <w:rPr>
                <w:rFonts w:ascii="Tahoma" w:hAnsi="Tahoma" w:cs="Tahoma"/>
                <w:bCs/>
                <w:sz w:val="18"/>
                <w:szCs w:val="18"/>
              </w:rPr>
            </w:pPr>
            <w:r>
              <w:rPr>
                <w:rFonts w:ascii="Tahoma" w:hAnsi="Tahoma" w:cs="Tahoma"/>
                <w:bCs/>
                <w:sz w:val="18"/>
                <w:szCs w:val="18"/>
              </w:rPr>
              <w:t>2.1</w:t>
            </w:r>
            <w:r w:rsidR="00A67190">
              <w:rPr>
                <w:rFonts w:ascii="Tahoma" w:hAnsi="Tahoma" w:cs="Tahoma"/>
                <w:bCs/>
                <w:sz w:val="18"/>
                <w:szCs w:val="18"/>
                <w:lang w:val="en-US"/>
              </w:rPr>
              <w:t>7</w:t>
            </w:r>
          </w:p>
        </w:tc>
        <w:tc>
          <w:tcPr>
            <w:tcW w:w="5528" w:type="dxa"/>
            <w:vAlign w:val="center"/>
          </w:tcPr>
          <w:p w:rsidR="007630AE" w:rsidRPr="00B5166F" w:rsidRDefault="007630AE" w:rsidP="00746C94">
            <w:pPr>
              <w:spacing w:before="60" w:after="60"/>
              <w:jc w:val="both"/>
              <w:rPr>
                <w:rFonts w:ascii="Tahoma" w:hAnsi="Tahoma" w:cs="Tahoma"/>
                <w:bCs/>
                <w:sz w:val="18"/>
                <w:szCs w:val="18"/>
              </w:rPr>
            </w:pPr>
            <w:r>
              <w:rPr>
                <w:rFonts w:ascii="Tahoma" w:hAnsi="Tahoma" w:cs="Tahoma"/>
                <w:bCs/>
                <w:sz w:val="18"/>
                <w:szCs w:val="18"/>
              </w:rPr>
              <w:t xml:space="preserve">Οι ενστάσεις αυτές εξετάστηκαν εντός της τεθείσας προθεσμίας και τεκμηριωμένα απαντήθηκαν </w:t>
            </w:r>
            <w:r w:rsidR="00B5166F" w:rsidRPr="00B5166F">
              <w:rPr>
                <w:rFonts w:ascii="Tahoma" w:hAnsi="Tahoma" w:cs="Tahoma"/>
                <w:bCs/>
                <w:sz w:val="18"/>
                <w:szCs w:val="18"/>
              </w:rPr>
              <w:t>;</w:t>
            </w:r>
          </w:p>
        </w:tc>
        <w:tc>
          <w:tcPr>
            <w:tcW w:w="710" w:type="dxa"/>
            <w:vAlign w:val="center"/>
          </w:tcPr>
          <w:p w:rsidR="007630AE" w:rsidRPr="00FF4452" w:rsidRDefault="007630AE" w:rsidP="00FF4452">
            <w:pPr>
              <w:spacing w:before="60" w:after="60"/>
              <w:jc w:val="center"/>
              <w:rPr>
                <w:rFonts w:ascii="Tahoma" w:hAnsi="Tahoma" w:cs="Tahoma"/>
                <w:b/>
                <w:sz w:val="18"/>
                <w:szCs w:val="18"/>
              </w:rPr>
            </w:pPr>
          </w:p>
        </w:tc>
        <w:tc>
          <w:tcPr>
            <w:tcW w:w="709" w:type="dxa"/>
            <w:vAlign w:val="center"/>
          </w:tcPr>
          <w:p w:rsidR="007630AE" w:rsidRPr="00FF4452" w:rsidRDefault="007630AE" w:rsidP="00FF4452">
            <w:pPr>
              <w:spacing w:before="60" w:after="60"/>
              <w:rPr>
                <w:rFonts w:ascii="Tahoma" w:hAnsi="Tahoma" w:cs="Tahoma"/>
                <w:b/>
                <w:sz w:val="18"/>
                <w:szCs w:val="18"/>
              </w:rPr>
            </w:pPr>
          </w:p>
        </w:tc>
        <w:tc>
          <w:tcPr>
            <w:tcW w:w="710" w:type="dxa"/>
            <w:vAlign w:val="center"/>
          </w:tcPr>
          <w:p w:rsidR="007630AE" w:rsidRPr="00FF4452" w:rsidRDefault="007630AE" w:rsidP="00FF4452">
            <w:pPr>
              <w:spacing w:before="60" w:after="60"/>
              <w:rPr>
                <w:rFonts w:ascii="Tahoma" w:hAnsi="Tahoma" w:cs="Tahoma"/>
                <w:b/>
                <w:sz w:val="18"/>
                <w:szCs w:val="18"/>
              </w:rPr>
            </w:pPr>
          </w:p>
        </w:tc>
        <w:tc>
          <w:tcPr>
            <w:tcW w:w="4819" w:type="dxa"/>
            <w:vAlign w:val="center"/>
          </w:tcPr>
          <w:p w:rsidR="007630AE" w:rsidRPr="00FF4452" w:rsidRDefault="007630AE" w:rsidP="00FF4452">
            <w:pPr>
              <w:spacing w:before="60" w:after="60"/>
              <w:rPr>
                <w:rFonts w:ascii="Tahoma" w:hAnsi="Tahoma" w:cs="Tahoma"/>
                <w:bCs/>
                <w:sz w:val="18"/>
                <w:szCs w:val="18"/>
              </w:rPr>
            </w:pPr>
          </w:p>
        </w:tc>
        <w:tc>
          <w:tcPr>
            <w:tcW w:w="2693" w:type="dxa"/>
            <w:vAlign w:val="center"/>
          </w:tcPr>
          <w:p w:rsidR="007630AE" w:rsidRPr="00FF4452" w:rsidRDefault="007630AE" w:rsidP="00FF4452">
            <w:pPr>
              <w:spacing w:before="60" w:after="60"/>
              <w:ind w:left="34"/>
              <w:rPr>
                <w:rFonts w:ascii="Tahoma" w:hAnsi="Tahoma" w:cs="Tahoma"/>
                <w:b/>
                <w:sz w:val="18"/>
                <w:szCs w:val="18"/>
              </w:rPr>
            </w:pPr>
          </w:p>
        </w:tc>
      </w:tr>
      <w:tr w:rsidR="007630AE" w:rsidRPr="00FF4452" w:rsidTr="00D557C5">
        <w:tc>
          <w:tcPr>
            <w:tcW w:w="849" w:type="dxa"/>
          </w:tcPr>
          <w:p w:rsidR="007630AE" w:rsidRDefault="007630AE" w:rsidP="00A67190">
            <w:pPr>
              <w:spacing w:before="60" w:after="60"/>
              <w:rPr>
                <w:rFonts w:ascii="Tahoma" w:hAnsi="Tahoma" w:cs="Tahoma"/>
                <w:bCs/>
                <w:sz w:val="18"/>
                <w:szCs w:val="18"/>
              </w:rPr>
            </w:pPr>
            <w:r>
              <w:rPr>
                <w:rFonts w:ascii="Tahoma" w:hAnsi="Tahoma" w:cs="Tahoma"/>
                <w:bCs/>
                <w:sz w:val="18"/>
                <w:szCs w:val="18"/>
              </w:rPr>
              <w:t>2.1</w:t>
            </w:r>
            <w:r w:rsidR="00A67190">
              <w:rPr>
                <w:rFonts w:ascii="Tahoma" w:hAnsi="Tahoma" w:cs="Tahoma"/>
                <w:bCs/>
                <w:sz w:val="18"/>
                <w:szCs w:val="18"/>
                <w:lang w:val="en-US"/>
              </w:rPr>
              <w:t>8</w:t>
            </w:r>
          </w:p>
        </w:tc>
        <w:tc>
          <w:tcPr>
            <w:tcW w:w="5528" w:type="dxa"/>
            <w:vAlign w:val="center"/>
          </w:tcPr>
          <w:p w:rsidR="007630AE" w:rsidRPr="00B5166F" w:rsidRDefault="007630AE" w:rsidP="00746C94">
            <w:pPr>
              <w:spacing w:before="60" w:after="60"/>
              <w:jc w:val="both"/>
              <w:rPr>
                <w:rFonts w:ascii="Tahoma" w:hAnsi="Tahoma" w:cs="Tahoma"/>
                <w:bCs/>
                <w:sz w:val="18"/>
                <w:szCs w:val="18"/>
              </w:rPr>
            </w:pPr>
            <w:r>
              <w:rPr>
                <w:rFonts w:ascii="Tahoma" w:hAnsi="Tahoma" w:cs="Tahoma"/>
                <w:bCs/>
                <w:sz w:val="18"/>
                <w:szCs w:val="18"/>
              </w:rPr>
              <w:t xml:space="preserve">Πόσες ενστάσεις κρίθηκαν θετικά και πόσες αρνητικά </w:t>
            </w:r>
            <w:r w:rsidR="00B5166F" w:rsidRPr="00B5166F">
              <w:rPr>
                <w:rFonts w:ascii="Tahoma" w:hAnsi="Tahoma" w:cs="Tahoma"/>
                <w:bCs/>
                <w:sz w:val="18"/>
                <w:szCs w:val="18"/>
              </w:rPr>
              <w:t>;</w:t>
            </w:r>
          </w:p>
        </w:tc>
        <w:tc>
          <w:tcPr>
            <w:tcW w:w="710" w:type="dxa"/>
            <w:vAlign w:val="center"/>
          </w:tcPr>
          <w:p w:rsidR="007630AE" w:rsidRPr="00FF4452" w:rsidRDefault="007630AE" w:rsidP="00FF4452">
            <w:pPr>
              <w:spacing w:before="60" w:after="60"/>
              <w:jc w:val="center"/>
              <w:rPr>
                <w:rFonts w:ascii="Tahoma" w:hAnsi="Tahoma" w:cs="Tahoma"/>
                <w:b/>
                <w:sz w:val="18"/>
                <w:szCs w:val="18"/>
              </w:rPr>
            </w:pPr>
          </w:p>
        </w:tc>
        <w:tc>
          <w:tcPr>
            <w:tcW w:w="709" w:type="dxa"/>
            <w:vAlign w:val="center"/>
          </w:tcPr>
          <w:p w:rsidR="007630AE" w:rsidRPr="00FF4452" w:rsidRDefault="007630AE" w:rsidP="00FF4452">
            <w:pPr>
              <w:spacing w:before="60" w:after="60"/>
              <w:rPr>
                <w:rFonts w:ascii="Tahoma" w:hAnsi="Tahoma" w:cs="Tahoma"/>
                <w:b/>
                <w:sz w:val="18"/>
                <w:szCs w:val="18"/>
              </w:rPr>
            </w:pPr>
          </w:p>
        </w:tc>
        <w:tc>
          <w:tcPr>
            <w:tcW w:w="710" w:type="dxa"/>
            <w:vAlign w:val="center"/>
          </w:tcPr>
          <w:p w:rsidR="007630AE" w:rsidRPr="00FF4452" w:rsidRDefault="007630AE" w:rsidP="00FF4452">
            <w:pPr>
              <w:spacing w:before="60" w:after="60"/>
              <w:rPr>
                <w:rFonts w:ascii="Tahoma" w:hAnsi="Tahoma" w:cs="Tahoma"/>
                <w:b/>
                <w:sz w:val="18"/>
                <w:szCs w:val="18"/>
              </w:rPr>
            </w:pPr>
          </w:p>
        </w:tc>
        <w:tc>
          <w:tcPr>
            <w:tcW w:w="4819" w:type="dxa"/>
            <w:vAlign w:val="center"/>
          </w:tcPr>
          <w:p w:rsidR="007630AE" w:rsidRPr="00FF4452" w:rsidRDefault="007630AE" w:rsidP="00FF4452">
            <w:pPr>
              <w:spacing w:before="60" w:after="60"/>
              <w:rPr>
                <w:rFonts w:ascii="Tahoma" w:hAnsi="Tahoma" w:cs="Tahoma"/>
                <w:bCs/>
                <w:sz w:val="18"/>
                <w:szCs w:val="18"/>
              </w:rPr>
            </w:pPr>
          </w:p>
        </w:tc>
        <w:tc>
          <w:tcPr>
            <w:tcW w:w="2693" w:type="dxa"/>
            <w:vAlign w:val="center"/>
          </w:tcPr>
          <w:p w:rsidR="007630AE" w:rsidRPr="00FF4452" w:rsidRDefault="007630AE" w:rsidP="00FF4452">
            <w:pPr>
              <w:spacing w:before="60" w:after="60"/>
              <w:ind w:left="34"/>
              <w:rPr>
                <w:rFonts w:ascii="Tahoma" w:hAnsi="Tahoma" w:cs="Tahoma"/>
                <w:b/>
                <w:sz w:val="18"/>
                <w:szCs w:val="18"/>
              </w:rPr>
            </w:pPr>
          </w:p>
        </w:tc>
      </w:tr>
      <w:tr w:rsidR="007630AE" w:rsidRPr="00FF4452" w:rsidTr="00D557C5">
        <w:tc>
          <w:tcPr>
            <w:tcW w:w="849" w:type="dxa"/>
          </w:tcPr>
          <w:p w:rsidR="007630AE" w:rsidRDefault="007630AE" w:rsidP="00A67190">
            <w:pPr>
              <w:spacing w:before="60" w:after="60"/>
              <w:rPr>
                <w:rFonts w:ascii="Tahoma" w:hAnsi="Tahoma" w:cs="Tahoma"/>
                <w:bCs/>
                <w:sz w:val="18"/>
                <w:szCs w:val="18"/>
              </w:rPr>
            </w:pPr>
            <w:r>
              <w:rPr>
                <w:rFonts w:ascii="Tahoma" w:hAnsi="Tahoma" w:cs="Tahoma"/>
                <w:bCs/>
                <w:sz w:val="18"/>
                <w:szCs w:val="18"/>
              </w:rPr>
              <w:t>2.</w:t>
            </w:r>
            <w:r w:rsidR="00A67190">
              <w:rPr>
                <w:rFonts w:ascii="Tahoma" w:hAnsi="Tahoma" w:cs="Tahoma"/>
                <w:bCs/>
                <w:sz w:val="18"/>
                <w:szCs w:val="18"/>
                <w:lang w:val="en-US"/>
              </w:rPr>
              <w:t>19</w:t>
            </w:r>
          </w:p>
        </w:tc>
        <w:tc>
          <w:tcPr>
            <w:tcW w:w="5528" w:type="dxa"/>
            <w:vAlign w:val="center"/>
          </w:tcPr>
          <w:p w:rsidR="007630AE" w:rsidRPr="00B5166F" w:rsidRDefault="007630AE" w:rsidP="00746C94">
            <w:pPr>
              <w:spacing w:before="60" w:after="60"/>
              <w:jc w:val="both"/>
              <w:rPr>
                <w:rFonts w:ascii="Tahoma" w:hAnsi="Tahoma" w:cs="Tahoma"/>
                <w:bCs/>
                <w:sz w:val="18"/>
                <w:szCs w:val="18"/>
              </w:rPr>
            </w:pPr>
            <w:r>
              <w:rPr>
                <w:rFonts w:ascii="Tahoma" w:hAnsi="Tahoma" w:cs="Tahoma"/>
                <w:bCs/>
                <w:sz w:val="18"/>
                <w:szCs w:val="18"/>
              </w:rPr>
              <w:t xml:space="preserve">Οι απαντήσεις επί των ενστάσεων δημοσιοποιήθηκαν </w:t>
            </w:r>
            <w:r w:rsidR="00B5166F" w:rsidRPr="00B5166F">
              <w:rPr>
                <w:rFonts w:ascii="Tahoma" w:hAnsi="Tahoma" w:cs="Tahoma"/>
                <w:bCs/>
                <w:sz w:val="18"/>
                <w:szCs w:val="18"/>
              </w:rPr>
              <w:t>;</w:t>
            </w:r>
          </w:p>
        </w:tc>
        <w:tc>
          <w:tcPr>
            <w:tcW w:w="710" w:type="dxa"/>
            <w:vAlign w:val="center"/>
          </w:tcPr>
          <w:p w:rsidR="007630AE" w:rsidRPr="00FF4452" w:rsidRDefault="007630AE" w:rsidP="00FF4452">
            <w:pPr>
              <w:spacing w:before="60" w:after="60"/>
              <w:jc w:val="center"/>
              <w:rPr>
                <w:rFonts w:ascii="Tahoma" w:hAnsi="Tahoma" w:cs="Tahoma"/>
                <w:b/>
                <w:sz w:val="18"/>
                <w:szCs w:val="18"/>
              </w:rPr>
            </w:pPr>
          </w:p>
        </w:tc>
        <w:tc>
          <w:tcPr>
            <w:tcW w:w="709" w:type="dxa"/>
            <w:vAlign w:val="center"/>
          </w:tcPr>
          <w:p w:rsidR="007630AE" w:rsidRPr="00FF4452" w:rsidRDefault="007630AE" w:rsidP="00FF4452">
            <w:pPr>
              <w:spacing w:before="60" w:after="60"/>
              <w:rPr>
                <w:rFonts w:ascii="Tahoma" w:hAnsi="Tahoma" w:cs="Tahoma"/>
                <w:b/>
                <w:sz w:val="18"/>
                <w:szCs w:val="18"/>
              </w:rPr>
            </w:pPr>
          </w:p>
        </w:tc>
        <w:tc>
          <w:tcPr>
            <w:tcW w:w="710" w:type="dxa"/>
            <w:vAlign w:val="center"/>
          </w:tcPr>
          <w:p w:rsidR="007630AE" w:rsidRPr="00FF4452" w:rsidRDefault="007630AE" w:rsidP="00FF4452">
            <w:pPr>
              <w:spacing w:before="60" w:after="60"/>
              <w:rPr>
                <w:rFonts w:ascii="Tahoma" w:hAnsi="Tahoma" w:cs="Tahoma"/>
                <w:b/>
                <w:sz w:val="18"/>
                <w:szCs w:val="18"/>
              </w:rPr>
            </w:pPr>
          </w:p>
        </w:tc>
        <w:tc>
          <w:tcPr>
            <w:tcW w:w="4819" w:type="dxa"/>
            <w:vAlign w:val="center"/>
          </w:tcPr>
          <w:p w:rsidR="007630AE" w:rsidRPr="00FF4452" w:rsidRDefault="007630AE" w:rsidP="00FF4452">
            <w:pPr>
              <w:spacing w:before="60" w:after="60"/>
              <w:rPr>
                <w:rFonts w:ascii="Tahoma" w:hAnsi="Tahoma" w:cs="Tahoma"/>
                <w:bCs/>
                <w:sz w:val="18"/>
                <w:szCs w:val="18"/>
              </w:rPr>
            </w:pPr>
          </w:p>
        </w:tc>
        <w:tc>
          <w:tcPr>
            <w:tcW w:w="2693" w:type="dxa"/>
            <w:vAlign w:val="center"/>
          </w:tcPr>
          <w:p w:rsidR="007630AE" w:rsidRPr="00FF4452" w:rsidRDefault="007630AE" w:rsidP="00FF4452">
            <w:pPr>
              <w:spacing w:before="60" w:after="60"/>
              <w:ind w:left="34"/>
              <w:rPr>
                <w:rFonts w:ascii="Tahoma" w:hAnsi="Tahoma" w:cs="Tahoma"/>
                <w:b/>
                <w:sz w:val="18"/>
                <w:szCs w:val="18"/>
              </w:rPr>
            </w:pPr>
          </w:p>
        </w:tc>
      </w:tr>
      <w:tr w:rsidR="007630AE" w:rsidRPr="00FF4452" w:rsidTr="00D557C5">
        <w:tc>
          <w:tcPr>
            <w:tcW w:w="849" w:type="dxa"/>
          </w:tcPr>
          <w:p w:rsidR="007630AE" w:rsidRPr="00FF4452" w:rsidRDefault="007630AE" w:rsidP="00A67190">
            <w:pPr>
              <w:spacing w:before="60" w:after="60"/>
              <w:rPr>
                <w:rFonts w:ascii="Tahoma" w:hAnsi="Tahoma" w:cs="Tahoma"/>
                <w:bCs/>
                <w:sz w:val="18"/>
                <w:szCs w:val="18"/>
              </w:rPr>
            </w:pPr>
            <w:r>
              <w:rPr>
                <w:rFonts w:ascii="Tahoma" w:hAnsi="Tahoma" w:cs="Tahoma"/>
                <w:bCs/>
                <w:sz w:val="18"/>
                <w:szCs w:val="18"/>
              </w:rPr>
              <w:t>2</w:t>
            </w:r>
            <w:r w:rsidRPr="00FF4452">
              <w:rPr>
                <w:rFonts w:ascii="Tahoma" w:hAnsi="Tahoma" w:cs="Tahoma"/>
                <w:bCs/>
                <w:sz w:val="18"/>
                <w:szCs w:val="18"/>
              </w:rPr>
              <w:t>.</w:t>
            </w:r>
            <w:r w:rsidR="00297AA3">
              <w:rPr>
                <w:rFonts w:ascii="Tahoma" w:hAnsi="Tahoma" w:cs="Tahoma"/>
                <w:bCs/>
                <w:sz w:val="18"/>
                <w:szCs w:val="18"/>
              </w:rPr>
              <w:t>2</w:t>
            </w:r>
            <w:r w:rsidR="00A67190">
              <w:rPr>
                <w:rFonts w:ascii="Tahoma" w:hAnsi="Tahoma" w:cs="Tahoma"/>
                <w:bCs/>
                <w:sz w:val="18"/>
                <w:szCs w:val="18"/>
                <w:lang w:val="en-US"/>
              </w:rPr>
              <w:t>0</w:t>
            </w:r>
          </w:p>
        </w:tc>
        <w:tc>
          <w:tcPr>
            <w:tcW w:w="5528" w:type="dxa"/>
            <w:vAlign w:val="center"/>
          </w:tcPr>
          <w:p w:rsidR="007630AE" w:rsidRPr="00B5166F" w:rsidRDefault="007630AE" w:rsidP="00933555">
            <w:pPr>
              <w:spacing w:before="60" w:after="60"/>
              <w:jc w:val="both"/>
              <w:rPr>
                <w:rFonts w:ascii="Tahoma" w:hAnsi="Tahoma" w:cs="Tahoma"/>
                <w:bCs/>
                <w:sz w:val="18"/>
                <w:szCs w:val="18"/>
              </w:rPr>
            </w:pPr>
            <w:r w:rsidRPr="00FF4452">
              <w:rPr>
                <w:rFonts w:ascii="Tahoma" w:hAnsi="Tahoma" w:cs="Tahoma"/>
                <w:bCs/>
                <w:sz w:val="18"/>
                <w:szCs w:val="18"/>
              </w:rPr>
              <w:t>Οι πράξεις έχουν απόφαση χρηματοδότησης (απόφαση ένταξης) του αρμόδιου οργάνου</w:t>
            </w:r>
            <w:r w:rsidR="00933555">
              <w:rPr>
                <w:rFonts w:ascii="Tahoma" w:hAnsi="Tahoma" w:cs="Tahoma"/>
                <w:bCs/>
                <w:sz w:val="18"/>
                <w:szCs w:val="18"/>
              </w:rPr>
              <w:t xml:space="preserve"> </w:t>
            </w:r>
            <w:r w:rsidR="00B5166F" w:rsidRPr="00B5166F">
              <w:rPr>
                <w:rFonts w:ascii="Tahoma" w:hAnsi="Tahoma" w:cs="Tahoma"/>
                <w:bCs/>
                <w:sz w:val="18"/>
                <w:szCs w:val="18"/>
              </w:rPr>
              <w:t>;</w:t>
            </w:r>
          </w:p>
        </w:tc>
        <w:tc>
          <w:tcPr>
            <w:tcW w:w="710" w:type="dxa"/>
            <w:vAlign w:val="center"/>
          </w:tcPr>
          <w:p w:rsidR="007630AE" w:rsidRPr="00FF4452" w:rsidRDefault="007630AE" w:rsidP="00FF4452">
            <w:pPr>
              <w:spacing w:before="60" w:after="60"/>
              <w:jc w:val="center"/>
              <w:rPr>
                <w:rFonts w:ascii="Tahoma" w:hAnsi="Tahoma" w:cs="Tahoma"/>
                <w:b/>
                <w:sz w:val="18"/>
                <w:szCs w:val="18"/>
              </w:rPr>
            </w:pPr>
          </w:p>
        </w:tc>
        <w:tc>
          <w:tcPr>
            <w:tcW w:w="709" w:type="dxa"/>
            <w:vAlign w:val="center"/>
          </w:tcPr>
          <w:p w:rsidR="007630AE" w:rsidRPr="00FF4452" w:rsidRDefault="007630AE" w:rsidP="00FF4452">
            <w:pPr>
              <w:spacing w:before="60" w:after="60"/>
              <w:rPr>
                <w:rFonts w:ascii="Tahoma" w:hAnsi="Tahoma" w:cs="Tahoma"/>
                <w:b/>
                <w:sz w:val="18"/>
                <w:szCs w:val="18"/>
              </w:rPr>
            </w:pPr>
          </w:p>
        </w:tc>
        <w:tc>
          <w:tcPr>
            <w:tcW w:w="710" w:type="dxa"/>
            <w:vAlign w:val="center"/>
          </w:tcPr>
          <w:p w:rsidR="007630AE" w:rsidRPr="00FF4452" w:rsidRDefault="007630AE" w:rsidP="00FF4452">
            <w:pPr>
              <w:spacing w:before="60" w:after="60"/>
              <w:rPr>
                <w:rFonts w:ascii="Tahoma" w:hAnsi="Tahoma" w:cs="Tahoma"/>
                <w:b/>
                <w:sz w:val="18"/>
                <w:szCs w:val="18"/>
              </w:rPr>
            </w:pPr>
          </w:p>
        </w:tc>
        <w:tc>
          <w:tcPr>
            <w:tcW w:w="4819" w:type="dxa"/>
            <w:vAlign w:val="center"/>
          </w:tcPr>
          <w:p w:rsidR="007630AE" w:rsidRPr="00FF4452" w:rsidRDefault="007630AE" w:rsidP="00FF4452">
            <w:pPr>
              <w:spacing w:before="60" w:after="60"/>
              <w:rPr>
                <w:rFonts w:ascii="Tahoma" w:hAnsi="Tahoma" w:cs="Tahoma"/>
                <w:bCs/>
                <w:sz w:val="18"/>
                <w:szCs w:val="18"/>
              </w:rPr>
            </w:pPr>
          </w:p>
        </w:tc>
        <w:tc>
          <w:tcPr>
            <w:tcW w:w="2693" w:type="dxa"/>
            <w:vAlign w:val="center"/>
          </w:tcPr>
          <w:p w:rsidR="007630AE" w:rsidRPr="00FF4452" w:rsidRDefault="007630AE" w:rsidP="00FF4452">
            <w:pPr>
              <w:spacing w:before="60" w:after="60"/>
              <w:ind w:left="34"/>
              <w:rPr>
                <w:rFonts w:ascii="Tahoma" w:hAnsi="Tahoma" w:cs="Tahoma"/>
                <w:b/>
                <w:sz w:val="18"/>
                <w:szCs w:val="18"/>
              </w:rPr>
            </w:pPr>
          </w:p>
        </w:tc>
      </w:tr>
      <w:tr w:rsidR="007630AE" w:rsidRPr="00FF4452" w:rsidTr="00D557C5">
        <w:tc>
          <w:tcPr>
            <w:tcW w:w="849" w:type="dxa"/>
          </w:tcPr>
          <w:p w:rsidR="007630AE" w:rsidRPr="00FF4452" w:rsidRDefault="007630AE" w:rsidP="00A67190">
            <w:pPr>
              <w:spacing w:before="60" w:after="60"/>
              <w:rPr>
                <w:rFonts w:ascii="Tahoma" w:hAnsi="Tahoma" w:cs="Tahoma"/>
                <w:bCs/>
                <w:sz w:val="18"/>
                <w:szCs w:val="18"/>
              </w:rPr>
            </w:pPr>
            <w:r>
              <w:rPr>
                <w:rFonts w:ascii="Tahoma" w:hAnsi="Tahoma" w:cs="Tahoma"/>
                <w:bCs/>
                <w:sz w:val="18"/>
                <w:szCs w:val="18"/>
              </w:rPr>
              <w:t>2</w:t>
            </w:r>
            <w:r w:rsidRPr="00FF4452">
              <w:rPr>
                <w:rFonts w:ascii="Tahoma" w:hAnsi="Tahoma" w:cs="Tahoma"/>
                <w:bCs/>
                <w:sz w:val="18"/>
                <w:szCs w:val="18"/>
              </w:rPr>
              <w:t>.</w:t>
            </w:r>
            <w:r w:rsidR="002D5630">
              <w:rPr>
                <w:rFonts w:ascii="Tahoma" w:hAnsi="Tahoma" w:cs="Tahoma"/>
                <w:bCs/>
                <w:sz w:val="18"/>
                <w:szCs w:val="18"/>
              </w:rPr>
              <w:t>2</w:t>
            </w:r>
            <w:r w:rsidR="00A67190">
              <w:rPr>
                <w:rFonts w:ascii="Tahoma" w:hAnsi="Tahoma" w:cs="Tahoma"/>
                <w:bCs/>
                <w:sz w:val="18"/>
                <w:szCs w:val="18"/>
                <w:lang w:val="en-US"/>
              </w:rPr>
              <w:t>1</w:t>
            </w:r>
          </w:p>
        </w:tc>
        <w:tc>
          <w:tcPr>
            <w:tcW w:w="5528" w:type="dxa"/>
            <w:vAlign w:val="center"/>
          </w:tcPr>
          <w:p w:rsidR="007630AE" w:rsidRPr="00B5166F" w:rsidRDefault="007630AE" w:rsidP="00280A18">
            <w:pPr>
              <w:spacing w:before="60" w:after="60"/>
              <w:jc w:val="both"/>
              <w:rPr>
                <w:rFonts w:ascii="Tahoma" w:hAnsi="Tahoma" w:cs="Tahoma"/>
                <w:bCs/>
                <w:sz w:val="18"/>
                <w:szCs w:val="18"/>
              </w:rPr>
            </w:pPr>
            <w:r w:rsidRPr="00FF4452">
              <w:rPr>
                <w:rFonts w:ascii="Tahoma" w:hAnsi="Tahoma" w:cs="Tahoma"/>
                <w:bCs/>
                <w:sz w:val="18"/>
                <w:szCs w:val="18"/>
              </w:rPr>
              <w:t xml:space="preserve">Οι </w:t>
            </w:r>
            <w:r w:rsidRPr="00C554B1">
              <w:rPr>
                <w:rFonts w:ascii="Tahoma" w:hAnsi="Tahoma" w:cs="Tahoma"/>
                <w:bCs/>
                <w:sz w:val="18"/>
                <w:szCs w:val="18"/>
              </w:rPr>
              <w:t xml:space="preserve">αποφάσεις </w:t>
            </w:r>
            <w:r w:rsidR="00280A18" w:rsidRPr="00C554B1">
              <w:rPr>
                <w:rFonts w:ascii="Tahoma" w:hAnsi="Tahoma" w:cs="Tahoma"/>
                <w:bCs/>
                <w:sz w:val="18"/>
                <w:szCs w:val="18"/>
              </w:rPr>
              <w:t>ένταξης</w:t>
            </w:r>
            <w:r w:rsidR="00012873" w:rsidRPr="00C554B1">
              <w:rPr>
                <w:rFonts w:ascii="Tahoma" w:hAnsi="Tahoma" w:cs="Tahoma"/>
                <w:bCs/>
                <w:sz w:val="18"/>
                <w:szCs w:val="18"/>
              </w:rPr>
              <w:t>/ χρηματοδότησης</w:t>
            </w:r>
            <w:r w:rsidR="00280A18">
              <w:rPr>
                <w:rFonts w:ascii="Tahoma" w:hAnsi="Tahoma" w:cs="Tahoma"/>
                <w:bCs/>
                <w:sz w:val="18"/>
                <w:szCs w:val="18"/>
              </w:rPr>
              <w:t xml:space="preserve"> </w:t>
            </w:r>
            <w:r>
              <w:rPr>
                <w:rFonts w:ascii="Tahoma" w:hAnsi="Tahoma" w:cs="Tahoma"/>
                <w:bCs/>
                <w:sz w:val="18"/>
                <w:szCs w:val="18"/>
              </w:rPr>
              <w:t xml:space="preserve">δημοσιεύτηκαν και αναρτήθηκαν στη ΔΙΑΥΓΕΙΑ </w:t>
            </w:r>
            <w:r w:rsidR="00B5166F" w:rsidRPr="00B5166F">
              <w:rPr>
                <w:rFonts w:ascii="Tahoma" w:hAnsi="Tahoma" w:cs="Tahoma"/>
                <w:bCs/>
                <w:sz w:val="18"/>
                <w:szCs w:val="18"/>
              </w:rPr>
              <w:t>;</w:t>
            </w:r>
          </w:p>
        </w:tc>
        <w:tc>
          <w:tcPr>
            <w:tcW w:w="710" w:type="dxa"/>
            <w:vAlign w:val="center"/>
          </w:tcPr>
          <w:p w:rsidR="007630AE" w:rsidRPr="00FF4452" w:rsidRDefault="007630AE" w:rsidP="00FF4452">
            <w:pPr>
              <w:spacing w:before="60" w:after="60"/>
              <w:jc w:val="center"/>
              <w:rPr>
                <w:rFonts w:ascii="Tahoma" w:hAnsi="Tahoma" w:cs="Tahoma"/>
                <w:b/>
                <w:sz w:val="18"/>
                <w:szCs w:val="18"/>
              </w:rPr>
            </w:pPr>
          </w:p>
        </w:tc>
        <w:tc>
          <w:tcPr>
            <w:tcW w:w="709" w:type="dxa"/>
            <w:vAlign w:val="center"/>
          </w:tcPr>
          <w:p w:rsidR="007630AE" w:rsidRPr="00FF4452" w:rsidRDefault="007630AE" w:rsidP="00FF4452">
            <w:pPr>
              <w:spacing w:before="60" w:after="60"/>
              <w:rPr>
                <w:rFonts w:ascii="Tahoma" w:hAnsi="Tahoma" w:cs="Tahoma"/>
                <w:b/>
                <w:sz w:val="18"/>
                <w:szCs w:val="18"/>
              </w:rPr>
            </w:pPr>
          </w:p>
        </w:tc>
        <w:tc>
          <w:tcPr>
            <w:tcW w:w="710" w:type="dxa"/>
            <w:vAlign w:val="center"/>
          </w:tcPr>
          <w:p w:rsidR="007630AE" w:rsidRPr="00FF4452" w:rsidRDefault="007630AE" w:rsidP="00FF4452">
            <w:pPr>
              <w:spacing w:before="60" w:after="60"/>
              <w:rPr>
                <w:rFonts w:ascii="Tahoma" w:hAnsi="Tahoma" w:cs="Tahoma"/>
                <w:b/>
                <w:sz w:val="18"/>
                <w:szCs w:val="18"/>
              </w:rPr>
            </w:pPr>
          </w:p>
        </w:tc>
        <w:tc>
          <w:tcPr>
            <w:tcW w:w="4819" w:type="dxa"/>
            <w:vAlign w:val="center"/>
          </w:tcPr>
          <w:p w:rsidR="007630AE" w:rsidRPr="00FF4452" w:rsidRDefault="007630AE" w:rsidP="00FF4452">
            <w:pPr>
              <w:spacing w:before="60" w:after="60"/>
              <w:rPr>
                <w:rFonts w:ascii="Tahoma" w:hAnsi="Tahoma" w:cs="Tahoma"/>
                <w:bCs/>
                <w:sz w:val="18"/>
                <w:szCs w:val="18"/>
              </w:rPr>
            </w:pPr>
          </w:p>
        </w:tc>
        <w:tc>
          <w:tcPr>
            <w:tcW w:w="2693" w:type="dxa"/>
            <w:vAlign w:val="center"/>
          </w:tcPr>
          <w:p w:rsidR="007630AE" w:rsidRPr="00FF4452" w:rsidRDefault="007630AE" w:rsidP="00FF4452">
            <w:pPr>
              <w:spacing w:before="60" w:after="60"/>
              <w:ind w:left="34"/>
              <w:rPr>
                <w:rFonts w:ascii="Tahoma" w:hAnsi="Tahoma" w:cs="Tahoma"/>
                <w:b/>
                <w:sz w:val="18"/>
                <w:szCs w:val="18"/>
              </w:rPr>
            </w:pPr>
          </w:p>
        </w:tc>
      </w:tr>
      <w:tr w:rsidR="00933555" w:rsidRPr="00FF4452" w:rsidTr="00D557C5">
        <w:tc>
          <w:tcPr>
            <w:tcW w:w="849" w:type="dxa"/>
          </w:tcPr>
          <w:p w:rsidR="00933555" w:rsidRPr="00A67190" w:rsidRDefault="00933555" w:rsidP="00297AA3">
            <w:pPr>
              <w:spacing w:before="60" w:after="60"/>
              <w:rPr>
                <w:rFonts w:ascii="Tahoma" w:hAnsi="Tahoma" w:cs="Tahoma"/>
                <w:bCs/>
                <w:sz w:val="18"/>
                <w:szCs w:val="18"/>
                <w:lang w:val="en-US"/>
              </w:rPr>
            </w:pPr>
            <w:r>
              <w:rPr>
                <w:rFonts w:ascii="Tahoma" w:hAnsi="Tahoma" w:cs="Tahoma"/>
                <w:bCs/>
                <w:sz w:val="18"/>
                <w:szCs w:val="18"/>
              </w:rPr>
              <w:t>2.2</w:t>
            </w:r>
            <w:r w:rsidR="00A67190">
              <w:rPr>
                <w:rFonts w:ascii="Tahoma" w:hAnsi="Tahoma" w:cs="Tahoma"/>
                <w:bCs/>
                <w:sz w:val="18"/>
                <w:szCs w:val="18"/>
                <w:lang w:val="en-US"/>
              </w:rPr>
              <w:t>2</w:t>
            </w:r>
          </w:p>
        </w:tc>
        <w:tc>
          <w:tcPr>
            <w:tcW w:w="5528" w:type="dxa"/>
            <w:vAlign w:val="center"/>
          </w:tcPr>
          <w:p w:rsidR="00933555" w:rsidRPr="00B5166F" w:rsidRDefault="00933555" w:rsidP="00B5166F">
            <w:pPr>
              <w:spacing w:before="60" w:after="60"/>
              <w:jc w:val="both"/>
              <w:rPr>
                <w:rFonts w:ascii="Tahoma" w:hAnsi="Tahoma" w:cs="Tahoma"/>
                <w:bCs/>
                <w:sz w:val="18"/>
                <w:szCs w:val="18"/>
                <w:lang w:val="en-US"/>
              </w:rPr>
            </w:pPr>
            <w:r>
              <w:rPr>
                <w:rFonts w:ascii="Tahoma" w:hAnsi="Tahoma" w:cs="Tahoma"/>
                <w:bCs/>
                <w:sz w:val="18"/>
                <w:szCs w:val="18"/>
              </w:rPr>
              <w:t xml:space="preserve">Υπάρχει Συλλογική Απόφαση Πράξης </w:t>
            </w:r>
            <w:r w:rsidR="00B5166F">
              <w:rPr>
                <w:rFonts w:ascii="Tahoma" w:hAnsi="Tahoma" w:cs="Tahoma"/>
                <w:bCs/>
                <w:sz w:val="18"/>
                <w:szCs w:val="18"/>
                <w:lang w:val="en-US"/>
              </w:rPr>
              <w:t>;</w:t>
            </w:r>
          </w:p>
        </w:tc>
        <w:tc>
          <w:tcPr>
            <w:tcW w:w="710" w:type="dxa"/>
            <w:vAlign w:val="center"/>
          </w:tcPr>
          <w:p w:rsidR="00933555" w:rsidRPr="00FF4452" w:rsidRDefault="00933555" w:rsidP="00FF4452">
            <w:pPr>
              <w:spacing w:before="60" w:after="60"/>
              <w:jc w:val="center"/>
              <w:rPr>
                <w:rFonts w:ascii="Tahoma" w:hAnsi="Tahoma" w:cs="Tahoma"/>
                <w:b/>
                <w:sz w:val="18"/>
                <w:szCs w:val="18"/>
              </w:rPr>
            </w:pPr>
          </w:p>
        </w:tc>
        <w:tc>
          <w:tcPr>
            <w:tcW w:w="709" w:type="dxa"/>
            <w:vAlign w:val="center"/>
          </w:tcPr>
          <w:p w:rsidR="00933555" w:rsidRPr="00FF4452" w:rsidRDefault="00933555" w:rsidP="00FF4452">
            <w:pPr>
              <w:spacing w:before="60" w:after="60"/>
              <w:rPr>
                <w:rFonts w:ascii="Tahoma" w:hAnsi="Tahoma" w:cs="Tahoma"/>
                <w:b/>
                <w:sz w:val="18"/>
                <w:szCs w:val="18"/>
              </w:rPr>
            </w:pPr>
          </w:p>
        </w:tc>
        <w:tc>
          <w:tcPr>
            <w:tcW w:w="710" w:type="dxa"/>
            <w:vAlign w:val="center"/>
          </w:tcPr>
          <w:p w:rsidR="00933555" w:rsidRPr="00FF4452" w:rsidRDefault="00933555" w:rsidP="00FF4452">
            <w:pPr>
              <w:spacing w:before="60" w:after="60"/>
              <w:rPr>
                <w:rFonts w:ascii="Tahoma" w:hAnsi="Tahoma" w:cs="Tahoma"/>
                <w:b/>
                <w:sz w:val="18"/>
                <w:szCs w:val="18"/>
              </w:rPr>
            </w:pPr>
          </w:p>
        </w:tc>
        <w:tc>
          <w:tcPr>
            <w:tcW w:w="4819" w:type="dxa"/>
            <w:vAlign w:val="center"/>
          </w:tcPr>
          <w:p w:rsidR="00933555" w:rsidRPr="00FF4452" w:rsidRDefault="00933555" w:rsidP="00FF4452">
            <w:pPr>
              <w:spacing w:before="60" w:after="60"/>
              <w:rPr>
                <w:rFonts w:ascii="Tahoma" w:hAnsi="Tahoma" w:cs="Tahoma"/>
                <w:bCs/>
                <w:sz w:val="18"/>
                <w:szCs w:val="18"/>
              </w:rPr>
            </w:pPr>
          </w:p>
        </w:tc>
        <w:tc>
          <w:tcPr>
            <w:tcW w:w="2693" w:type="dxa"/>
            <w:vAlign w:val="center"/>
          </w:tcPr>
          <w:p w:rsidR="00933555" w:rsidRPr="00FF4452" w:rsidRDefault="00933555" w:rsidP="00FF4452">
            <w:pPr>
              <w:spacing w:before="60" w:after="60"/>
              <w:ind w:left="34"/>
              <w:rPr>
                <w:rFonts w:ascii="Tahoma" w:hAnsi="Tahoma" w:cs="Tahoma"/>
                <w:b/>
                <w:sz w:val="18"/>
                <w:szCs w:val="18"/>
              </w:rPr>
            </w:pPr>
          </w:p>
        </w:tc>
      </w:tr>
      <w:tr w:rsidR="00933555" w:rsidRPr="00FF4452" w:rsidTr="00D557C5">
        <w:trPr>
          <w:trHeight w:val="646"/>
        </w:trPr>
        <w:tc>
          <w:tcPr>
            <w:tcW w:w="849" w:type="dxa"/>
          </w:tcPr>
          <w:p w:rsidR="00933555" w:rsidRDefault="00933555" w:rsidP="00A67190">
            <w:pPr>
              <w:spacing w:before="60" w:after="60"/>
              <w:rPr>
                <w:rFonts w:ascii="Tahoma" w:hAnsi="Tahoma" w:cs="Tahoma"/>
                <w:bCs/>
                <w:sz w:val="18"/>
                <w:szCs w:val="18"/>
              </w:rPr>
            </w:pPr>
            <w:r>
              <w:rPr>
                <w:rFonts w:ascii="Tahoma" w:hAnsi="Tahoma" w:cs="Tahoma"/>
                <w:bCs/>
                <w:sz w:val="18"/>
                <w:szCs w:val="18"/>
              </w:rPr>
              <w:t>2.2</w:t>
            </w:r>
            <w:r w:rsidR="00A67190">
              <w:rPr>
                <w:rFonts w:ascii="Tahoma" w:hAnsi="Tahoma" w:cs="Tahoma"/>
                <w:bCs/>
                <w:sz w:val="18"/>
                <w:szCs w:val="18"/>
                <w:lang w:val="en-US"/>
              </w:rPr>
              <w:t>3</w:t>
            </w:r>
          </w:p>
        </w:tc>
        <w:tc>
          <w:tcPr>
            <w:tcW w:w="5528" w:type="dxa"/>
            <w:vAlign w:val="center"/>
          </w:tcPr>
          <w:p w:rsidR="00933555" w:rsidRPr="00B5166F" w:rsidRDefault="00933555" w:rsidP="00746C94">
            <w:pPr>
              <w:spacing w:before="60" w:after="60"/>
              <w:jc w:val="both"/>
              <w:rPr>
                <w:rFonts w:ascii="Tahoma" w:hAnsi="Tahoma" w:cs="Tahoma"/>
                <w:bCs/>
                <w:sz w:val="18"/>
                <w:szCs w:val="18"/>
              </w:rPr>
            </w:pPr>
            <w:r>
              <w:rPr>
                <w:rFonts w:ascii="Tahoma" w:hAnsi="Tahoma" w:cs="Tahoma"/>
                <w:bCs/>
                <w:sz w:val="18"/>
                <w:szCs w:val="18"/>
              </w:rPr>
              <w:t xml:space="preserve">Έχει εκδοθεί σχετική απόφαση κατανομής χρηματοδότησης της πράξης </w:t>
            </w:r>
            <w:r w:rsidR="00B5166F" w:rsidRPr="00B5166F">
              <w:rPr>
                <w:rFonts w:ascii="Tahoma" w:hAnsi="Tahoma" w:cs="Tahoma"/>
                <w:bCs/>
                <w:sz w:val="18"/>
                <w:szCs w:val="18"/>
              </w:rPr>
              <w:t>;</w:t>
            </w:r>
          </w:p>
        </w:tc>
        <w:tc>
          <w:tcPr>
            <w:tcW w:w="710" w:type="dxa"/>
            <w:vAlign w:val="center"/>
          </w:tcPr>
          <w:p w:rsidR="00933555" w:rsidRPr="00FF4452" w:rsidRDefault="00933555" w:rsidP="00FF4452">
            <w:pPr>
              <w:spacing w:before="60" w:after="60"/>
              <w:jc w:val="center"/>
              <w:rPr>
                <w:rFonts w:ascii="Tahoma" w:hAnsi="Tahoma" w:cs="Tahoma"/>
                <w:b/>
                <w:sz w:val="18"/>
                <w:szCs w:val="18"/>
              </w:rPr>
            </w:pPr>
          </w:p>
        </w:tc>
        <w:tc>
          <w:tcPr>
            <w:tcW w:w="709" w:type="dxa"/>
            <w:vAlign w:val="center"/>
          </w:tcPr>
          <w:p w:rsidR="00933555" w:rsidRPr="00FF4452" w:rsidRDefault="00933555" w:rsidP="00FF4452">
            <w:pPr>
              <w:spacing w:before="60" w:after="60"/>
              <w:rPr>
                <w:rFonts w:ascii="Tahoma" w:hAnsi="Tahoma" w:cs="Tahoma"/>
                <w:b/>
                <w:sz w:val="18"/>
                <w:szCs w:val="18"/>
              </w:rPr>
            </w:pPr>
          </w:p>
        </w:tc>
        <w:tc>
          <w:tcPr>
            <w:tcW w:w="710" w:type="dxa"/>
            <w:vAlign w:val="center"/>
          </w:tcPr>
          <w:p w:rsidR="00933555" w:rsidRPr="00FF4452" w:rsidRDefault="00933555" w:rsidP="00FF4452">
            <w:pPr>
              <w:spacing w:before="60" w:after="60"/>
              <w:rPr>
                <w:rFonts w:ascii="Tahoma" w:hAnsi="Tahoma" w:cs="Tahoma"/>
                <w:b/>
                <w:sz w:val="18"/>
                <w:szCs w:val="18"/>
              </w:rPr>
            </w:pPr>
          </w:p>
        </w:tc>
        <w:tc>
          <w:tcPr>
            <w:tcW w:w="4819" w:type="dxa"/>
            <w:vAlign w:val="center"/>
          </w:tcPr>
          <w:p w:rsidR="00933555" w:rsidRPr="00FF4452" w:rsidRDefault="00933555" w:rsidP="00FF4452">
            <w:pPr>
              <w:spacing w:before="60" w:after="60"/>
              <w:rPr>
                <w:rFonts w:ascii="Tahoma" w:hAnsi="Tahoma" w:cs="Tahoma"/>
                <w:bCs/>
                <w:sz w:val="18"/>
                <w:szCs w:val="18"/>
              </w:rPr>
            </w:pPr>
          </w:p>
        </w:tc>
        <w:tc>
          <w:tcPr>
            <w:tcW w:w="2693" w:type="dxa"/>
            <w:vAlign w:val="center"/>
          </w:tcPr>
          <w:p w:rsidR="00933555" w:rsidRPr="00FF4452" w:rsidRDefault="00933555" w:rsidP="00FF4452">
            <w:pPr>
              <w:spacing w:before="60" w:after="60"/>
              <w:ind w:left="34"/>
              <w:rPr>
                <w:rFonts w:ascii="Tahoma" w:hAnsi="Tahoma" w:cs="Tahoma"/>
                <w:b/>
                <w:sz w:val="18"/>
                <w:szCs w:val="18"/>
              </w:rPr>
            </w:pPr>
          </w:p>
        </w:tc>
      </w:tr>
      <w:tr w:rsidR="00933555" w:rsidRPr="00FF4452" w:rsidTr="00D557C5">
        <w:trPr>
          <w:trHeight w:val="668"/>
        </w:trPr>
        <w:tc>
          <w:tcPr>
            <w:tcW w:w="849" w:type="dxa"/>
          </w:tcPr>
          <w:p w:rsidR="00933555" w:rsidRDefault="00933555" w:rsidP="00A67190">
            <w:pPr>
              <w:spacing w:before="60" w:after="60"/>
              <w:rPr>
                <w:rFonts w:ascii="Tahoma" w:hAnsi="Tahoma" w:cs="Tahoma"/>
                <w:bCs/>
                <w:sz w:val="18"/>
                <w:szCs w:val="18"/>
              </w:rPr>
            </w:pPr>
            <w:r>
              <w:rPr>
                <w:rFonts w:ascii="Tahoma" w:hAnsi="Tahoma" w:cs="Tahoma"/>
                <w:bCs/>
                <w:sz w:val="18"/>
                <w:szCs w:val="18"/>
              </w:rPr>
              <w:t>2.2</w:t>
            </w:r>
            <w:r w:rsidR="00A67190">
              <w:rPr>
                <w:rFonts w:ascii="Tahoma" w:hAnsi="Tahoma" w:cs="Tahoma"/>
                <w:bCs/>
                <w:sz w:val="18"/>
                <w:szCs w:val="18"/>
                <w:lang w:val="en-US"/>
              </w:rPr>
              <w:t>4</w:t>
            </w:r>
          </w:p>
        </w:tc>
        <w:tc>
          <w:tcPr>
            <w:tcW w:w="5528" w:type="dxa"/>
            <w:vAlign w:val="center"/>
          </w:tcPr>
          <w:p w:rsidR="00933555" w:rsidRPr="00B5166F" w:rsidRDefault="00933555" w:rsidP="00746C94">
            <w:pPr>
              <w:spacing w:before="60" w:after="60"/>
              <w:jc w:val="both"/>
              <w:rPr>
                <w:rFonts w:ascii="Tahoma" w:hAnsi="Tahoma" w:cs="Tahoma"/>
                <w:bCs/>
                <w:sz w:val="18"/>
                <w:szCs w:val="18"/>
              </w:rPr>
            </w:pPr>
            <w:r>
              <w:rPr>
                <w:rFonts w:ascii="Tahoma" w:hAnsi="Tahoma" w:cs="Tahoma"/>
                <w:bCs/>
                <w:sz w:val="18"/>
                <w:szCs w:val="18"/>
              </w:rPr>
              <w:t xml:space="preserve">Υπάρχουν λογιστικές εγγραφές και κινήσεις τραπεζικών λογαριασμών του ΕΦ </w:t>
            </w:r>
            <w:r w:rsidR="00B5166F" w:rsidRPr="00B5166F">
              <w:rPr>
                <w:rFonts w:ascii="Tahoma" w:hAnsi="Tahoma" w:cs="Tahoma"/>
                <w:bCs/>
                <w:sz w:val="18"/>
                <w:szCs w:val="18"/>
              </w:rPr>
              <w:t>;</w:t>
            </w:r>
          </w:p>
        </w:tc>
        <w:tc>
          <w:tcPr>
            <w:tcW w:w="710" w:type="dxa"/>
            <w:vAlign w:val="center"/>
          </w:tcPr>
          <w:p w:rsidR="00933555" w:rsidRPr="00FF4452" w:rsidRDefault="00933555" w:rsidP="00FF4452">
            <w:pPr>
              <w:spacing w:before="60" w:after="60"/>
              <w:jc w:val="center"/>
              <w:rPr>
                <w:rFonts w:ascii="Tahoma" w:hAnsi="Tahoma" w:cs="Tahoma"/>
                <w:b/>
                <w:sz w:val="18"/>
                <w:szCs w:val="18"/>
              </w:rPr>
            </w:pPr>
          </w:p>
        </w:tc>
        <w:tc>
          <w:tcPr>
            <w:tcW w:w="709" w:type="dxa"/>
            <w:vAlign w:val="center"/>
          </w:tcPr>
          <w:p w:rsidR="00933555" w:rsidRPr="00FF4452" w:rsidRDefault="00933555" w:rsidP="00FF4452">
            <w:pPr>
              <w:spacing w:before="60" w:after="60"/>
              <w:rPr>
                <w:rFonts w:ascii="Tahoma" w:hAnsi="Tahoma" w:cs="Tahoma"/>
                <w:b/>
                <w:sz w:val="18"/>
                <w:szCs w:val="18"/>
              </w:rPr>
            </w:pPr>
          </w:p>
        </w:tc>
        <w:tc>
          <w:tcPr>
            <w:tcW w:w="710" w:type="dxa"/>
            <w:vAlign w:val="center"/>
          </w:tcPr>
          <w:p w:rsidR="00933555" w:rsidRPr="00FF4452" w:rsidRDefault="00933555" w:rsidP="00FF4452">
            <w:pPr>
              <w:spacing w:before="60" w:after="60"/>
              <w:rPr>
                <w:rFonts w:ascii="Tahoma" w:hAnsi="Tahoma" w:cs="Tahoma"/>
                <w:b/>
                <w:sz w:val="18"/>
                <w:szCs w:val="18"/>
              </w:rPr>
            </w:pPr>
          </w:p>
        </w:tc>
        <w:tc>
          <w:tcPr>
            <w:tcW w:w="4819" w:type="dxa"/>
            <w:vAlign w:val="center"/>
          </w:tcPr>
          <w:p w:rsidR="00933555" w:rsidRPr="00FF4452" w:rsidRDefault="00933555" w:rsidP="00FF4452">
            <w:pPr>
              <w:spacing w:before="60" w:after="60"/>
              <w:rPr>
                <w:rFonts w:ascii="Tahoma" w:hAnsi="Tahoma" w:cs="Tahoma"/>
                <w:bCs/>
                <w:sz w:val="18"/>
                <w:szCs w:val="18"/>
              </w:rPr>
            </w:pPr>
          </w:p>
        </w:tc>
        <w:tc>
          <w:tcPr>
            <w:tcW w:w="2693" w:type="dxa"/>
            <w:vAlign w:val="center"/>
          </w:tcPr>
          <w:p w:rsidR="00933555" w:rsidRPr="00FF4452" w:rsidRDefault="00933555" w:rsidP="00FF4452">
            <w:pPr>
              <w:spacing w:before="60" w:after="60"/>
              <w:ind w:left="34"/>
              <w:rPr>
                <w:rFonts w:ascii="Tahoma" w:hAnsi="Tahoma" w:cs="Tahoma"/>
                <w:b/>
                <w:sz w:val="18"/>
                <w:szCs w:val="18"/>
              </w:rPr>
            </w:pPr>
          </w:p>
        </w:tc>
      </w:tr>
      <w:tr w:rsidR="007630AE" w:rsidRPr="00FF4452" w:rsidTr="00EA3940">
        <w:trPr>
          <w:trHeight w:val="394"/>
        </w:trPr>
        <w:tc>
          <w:tcPr>
            <w:tcW w:w="16018" w:type="dxa"/>
            <w:gridSpan w:val="7"/>
            <w:tcBorders>
              <w:bottom w:val="single" w:sz="4" w:space="0" w:color="auto"/>
            </w:tcBorders>
            <w:shd w:val="clear" w:color="auto" w:fill="EEECE1" w:themeFill="background2"/>
            <w:vAlign w:val="center"/>
          </w:tcPr>
          <w:p w:rsidR="007630AE" w:rsidRPr="00FF4452" w:rsidRDefault="007630AE" w:rsidP="008B6750">
            <w:pPr>
              <w:spacing w:before="60" w:after="60"/>
              <w:rPr>
                <w:rFonts w:ascii="Tahoma" w:hAnsi="Tahoma" w:cs="Tahoma"/>
                <w:b/>
                <w:sz w:val="18"/>
                <w:szCs w:val="18"/>
              </w:rPr>
            </w:pPr>
            <w:r>
              <w:rPr>
                <w:rFonts w:ascii="Tahoma" w:hAnsi="Tahoma" w:cs="Tahoma"/>
                <w:b/>
                <w:sz w:val="18"/>
                <w:szCs w:val="18"/>
              </w:rPr>
              <w:t>3</w:t>
            </w:r>
            <w:r w:rsidRPr="00FF4452">
              <w:rPr>
                <w:rFonts w:ascii="Tahoma" w:hAnsi="Tahoma" w:cs="Tahoma"/>
                <w:b/>
                <w:sz w:val="18"/>
                <w:szCs w:val="18"/>
              </w:rPr>
              <w:t>.  ΔΙΑΔΙΚΑΣΙΑ ΠΑΡΑΚΟΛΟΥΘΗΣΗ</w:t>
            </w:r>
            <w:r>
              <w:rPr>
                <w:rFonts w:ascii="Tahoma" w:hAnsi="Tahoma" w:cs="Tahoma"/>
                <w:b/>
                <w:sz w:val="18"/>
                <w:szCs w:val="18"/>
              </w:rPr>
              <w:t>Σ</w:t>
            </w:r>
            <w:r w:rsidRPr="00FF4452">
              <w:rPr>
                <w:rFonts w:ascii="Tahoma" w:hAnsi="Tahoma" w:cs="Tahoma"/>
                <w:b/>
                <w:sz w:val="18"/>
                <w:szCs w:val="18"/>
              </w:rPr>
              <w:t xml:space="preserve"> ΥΛΟΠΟΙΗΣΗΣ ΠΡΑΞΗΣ   </w:t>
            </w:r>
          </w:p>
        </w:tc>
      </w:tr>
      <w:tr w:rsidR="007630AE" w:rsidRPr="00FF4452" w:rsidTr="00D557C5">
        <w:tc>
          <w:tcPr>
            <w:tcW w:w="849" w:type="dxa"/>
            <w:shd w:val="clear" w:color="auto" w:fill="auto"/>
            <w:vAlign w:val="center"/>
          </w:tcPr>
          <w:p w:rsidR="007630AE" w:rsidRPr="00FF4452" w:rsidRDefault="007630AE" w:rsidP="00FF4452">
            <w:pPr>
              <w:spacing w:before="60" w:after="60"/>
              <w:rPr>
                <w:rFonts w:ascii="Tahoma" w:hAnsi="Tahoma" w:cs="Tahoma"/>
                <w:bCs/>
                <w:sz w:val="18"/>
                <w:szCs w:val="18"/>
              </w:rPr>
            </w:pPr>
            <w:r>
              <w:rPr>
                <w:rFonts w:ascii="Tahoma" w:hAnsi="Tahoma" w:cs="Tahoma"/>
                <w:bCs/>
                <w:sz w:val="18"/>
                <w:szCs w:val="18"/>
              </w:rPr>
              <w:t>3</w:t>
            </w:r>
            <w:r w:rsidRPr="00FF4452">
              <w:rPr>
                <w:rFonts w:ascii="Tahoma" w:hAnsi="Tahoma" w:cs="Tahoma"/>
                <w:bCs/>
                <w:sz w:val="18"/>
                <w:szCs w:val="18"/>
              </w:rPr>
              <w:t>.1</w:t>
            </w:r>
          </w:p>
        </w:tc>
        <w:tc>
          <w:tcPr>
            <w:tcW w:w="5528" w:type="dxa"/>
            <w:shd w:val="clear" w:color="auto" w:fill="auto"/>
            <w:vAlign w:val="center"/>
          </w:tcPr>
          <w:p w:rsidR="007630AE" w:rsidRPr="0028194D" w:rsidRDefault="007630AE" w:rsidP="0028194D">
            <w:pPr>
              <w:spacing w:before="60" w:after="60"/>
              <w:jc w:val="both"/>
              <w:rPr>
                <w:rFonts w:ascii="Tahoma" w:hAnsi="Tahoma" w:cs="Tahoma"/>
                <w:bCs/>
                <w:sz w:val="18"/>
                <w:szCs w:val="18"/>
              </w:rPr>
            </w:pPr>
            <w:r w:rsidRPr="00FF4452">
              <w:rPr>
                <w:rFonts w:ascii="Tahoma" w:hAnsi="Tahoma" w:cs="Tahoma"/>
                <w:bCs/>
                <w:sz w:val="18"/>
                <w:szCs w:val="18"/>
              </w:rPr>
              <w:t xml:space="preserve">Ο δικαιούχος κοινοποιεί εμπρόθεσμα και πλήρη στον ΕΦ όλα τα προβλεπόμενα έγγραφα (δελτίο ωρίμανσης πράξης, </w:t>
            </w:r>
            <w:r w:rsidR="00C133EE">
              <w:rPr>
                <w:rFonts w:ascii="Tahoma" w:hAnsi="Tahoma" w:cs="Tahoma"/>
                <w:bCs/>
                <w:sz w:val="18"/>
                <w:szCs w:val="18"/>
              </w:rPr>
              <w:t xml:space="preserve">τεχνικό δελτίο υποέργου, </w:t>
            </w:r>
            <w:r w:rsidRPr="00FF4452">
              <w:rPr>
                <w:rFonts w:ascii="Tahoma" w:hAnsi="Tahoma" w:cs="Tahoma"/>
                <w:bCs/>
                <w:sz w:val="18"/>
                <w:szCs w:val="18"/>
              </w:rPr>
              <w:t xml:space="preserve">δελτίο δήλωσης δαπανών) </w:t>
            </w:r>
            <w:r w:rsidR="0028194D" w:rsidRPr="0028194D">
              <w:rPr>
                <w:rFonts w:ascii="Tahoma" w:hAnsi="Tahoma" w:cs="Tahoma"/>
                <w:bCs/>
                <w:sz w:val="18"/>
                <w:szCs w:val="18"/>
              </w:rPr>
              <w:t>;</w:t>
            </w:r>
          </w:p>
        </w:tc>
        <w:tc>
          <w:tcPr>
            <w:tcW w:w="710" w:type="dxa"/>
            <w:shd w:val="clear" w:color="auto" w:fill="auto"/>
            <w:vAlign w:val="center"/>
          </w:tcPr>
          <w:p w:rsidR="007630AE" w:rsidRPr="00FF4452" w:rsidRDefault="007630AE" w:rsidP="00FF4452">
            <w:pPr>
              <w:spacing w:before="60" w:after="60"/>
              <w:jc w:val="center"/>
              <w:rPr>
                <w:rFonts w:ascii="Tahoma" w:hAnsi="Tahoma" w:cs="Tahoma"/>
                <w:b/>
                <w:sz w:val="18"/>
                <w:szCs w:val="18"/>
              </w:rPr>
            </w:pPr>
          </w:p>
        </w:tc>
        <w:tc>
          <w:tcPr>
            <w:tcW w:w="709" w:type="dxa"/>
            <w:shd w:val="clear" w:color="auto" w:fill="auto"/>
            <w:vAlign w:val="center"/>
          </w:tcPr>
          <w:p w:rsidR="007630AE" w:rsidRPr="00FF4452" w:rsidRDefault="007630AE" w:rsidP="00FF4452">
            <w:pPr>
              <w:spacing w:before="60" w:after="60"/>
              <w:jc w:val="center"/>
              <w:rPr>
                <w:rFonts w:ascii="Tahoma" w:hAnsi="Tahoma" w:cs="Tahoma"/>
                <w:b/>
                <w:sz w:val="18"/>
                <w:szCs w:val="18"/>
              </w:rPr>
            </w:pPr>
          </w:p>
        </w:tc>
        <w:tc>
          <w:tcPr>
            <w:tcW w:w="710" w:type="dxa"/>
            <w:shd w:val="clear" w:color="auto" w:fill="auto"/>
            <w:vAlign w:val="center"/>
          </w:tcPr>
          <w:p w:rsidR="007630AE" w:rsidRPr="00FF4452" w:rsidRDefault="007630AE" w:rsidP="00FF4452">
            <w:pPr>
              <w:spacing w:before="60" w:after="60"/>
              <w:jc w:val="center"/>
              <w:rPr>
                <w:rFonts w:ascii="Tahoma" w:hAnsi="Tahoma" w:cs="Tahoma"/>
                <w:b/>
                <w:sz w:val="18"/>
                <w:szCs w:val="18"/>
              </w:rPr>
            </w:pPr>
          </w:p>
        </w:tc>
        <w:tc>
          <w:tcPr>
            <w:tcW w:w="4819" w:type="dxa"/>
            <w:shd w:val="clear" w:color="auto" w:fill="auto"/>
            <w:vAlign w:val="center"/>
          </w:tcPr>
          <w:p w:rsidR="007630AE" w:rsidRPr="00FF4452" w:rsidRDefault="007630AE" w:rsidP="00FF4452">
            <w:pPr>
              <w:spacing w:before="60" w:after="60"/>
              <w:rPr>
                <w:rFonts w:ascii="Tahoma" w:hAnsi="Tahoma" w:cs="Tahoma"/>
                <w:bCs/>
                <w:sz w:val="18"/>
                <w:szCs w:val="18"/>
              </w:rPr>
            </w:pPr>
          </w:p>
        </w:tc>
        <w:tc>
          <w:tcPr>
            <w:tcW w:w="2693" w:type="dxa"/>
            <w:shd w:val="clear" w:color="auto" w:fill="auto"/>
            <w:vAlign w:val="center"/>
          </w:tcPr>
          <w:p w:rsidR="007630AE" w:rsidRPr="00FF4452" w:rsidRDefault="007630AE" w:rsidP="00FF4452">
            <w:pPr>
              <w:spacing w:before="60" w:after="60"/>
              <w:rPr>
                <w:rFonts w:ascii="Tahoma" w:hAnsi="Tahoma" w:cs="Tahoma"/>
                <w:b/>
                <w:sz w:val="18"/>
                <w:szCs w:val="18"/>
              </w:rPr>
            </w:pPr>
          </w:p>
        </w:tc>
      </w:tr>
      <w:tr w:rsidR="007630AE" w:rsidRPr="00FF4452" w:rsidTr="00D557C5">
        <w:tc>
          <w:tcPr>
            <w:tcW w:w="849" w:type="dxa"/>
            <w:shd w:val="clear" w:color="auto" w:fill="auto"/>
            <w:vAlign w:val="center"/>
          </w:tcPr>
          <w:p w:rsidR="007630AE" w:rsidRPr="00FF4452" w:rsidRDefault="007630AE" w:rsidP="008B6750">
            <w:pPr>
              <w:spacing w:before="60" w:after="60"/>
              <w:rPr>
                <w:rFonts w:ascii="Tahoma" w:hAnsi="Tahoma" w:cs="Tahoma"/>
                <w:bCs/>
                <w:sz w:val="18"/>
                <w:szCs w:val="18"/>
              </w:rPr>
            </w:pPr>
            <w:r>
              <w:rPr>
                <w:rFonts w:ascii="Tahoma" w:hAnsi="Tahoma" w:cs="Tahoma"/>
                <w:bCs/>
                <w:sz w:val="18"/>
                <w:szCs w:val="18"/>
              </w:rPr>
              <w:t>3</w:t>
            </w:r>
            <w:r w:rsidRPr="00FF4452">
              <w:rPr>
                <w:rFonts w:ascii="Tahoma" w:hAnsi="Tahoma" w:cs="Tahoma"/>
                <w:bCs/>
                <w:sz w:val="18"/>
                <w:szCs w:val="18"/>
              </w:rPr>
              <w:t>.2</w:t>
            </w:r>
          </w:p>
        </w:tc>
        <w:tc>
          <w:tcPr>
            <w:tcW w:w="5528" w:type="dxa"/>
            <w:shd w:val="clear" w:color="auto" w:fill="auto"/>
            <w:vAlign w:val="center"/>
          </w:tcPr>
          <w:p w:rsidR="00547C6B" w:rsidRPr="00547C6B" w:rsidRDefault="007630AE" w:rsidP="00FF4452">
            <w:pPr>
              <w:spacing w:before="60" w:after="60"/>
              <w:jc w:val="both"/>
              <w:rPr>
                <w:rFonts w:ascii="Tahoma" w:hAnsi="Tahoma" w:cs="Tahoma"/>
                <w:bCs/>
                <w:sz w:val="18"/>
                <w:szCs w:val="18"/>
              </w:rPr>
            </w:pPr>
            <w:r w:rsidRPr="00547C6B">
              <w:rPr>
                <w:rFonts w:ascii="Tahoma" w:hAnsi="Tahoma" w:cs="Tahoma"/>
                <w:bCs/>
                <w:sz w:val="18"/>
                <w:szCs w:val="18"/>
              </w:rPr>
              <w:t xml:space="preserve">Κατά την υποβολή του πρώτου </w:t>
            </w:r>
            <w:r w:rsidR="00014F35">
              <w:rPr>
                <w:rFonts w:ascii="Tahoma" w:hAnsi="Tahoma" w:cs="Tahoma"/>
                <w:bCs/>
                <w:sz w:val="18"/>
                <w:szCs w:val="18"/>
              </w:rPr>
              <w:t>δ</w:t>
            </w:r>
            <w:r w:rsidRPr="00547C6B">
              <w:rPr>
                <w:rFonts w:ascii="Tahoma" w:hAnsi="Tahoma" w:cs="Tahoma"/>
                <w:bCs/>
                <w:sz w:val="18"/>
                <w:szCs w:val="18"/>
              </w:rPr>
              <w:t xml:space="preserve">ελτίου </w:t>
            </w:r>
            <w:r w:rsidR="00014F35">
              <w:rPr>
                <w:rFonts w:ascii="Tahoma" w:hAnsi="Tahoma" w:cs="Tahoma"/>
                <w:bCs/>
                <w:sz w:val="18"/>
                <w:szCs w:val="18"/>
              </w:rPr>
              <w:t>δ</w:t>
            </w:r>
            <w:r w:rsidRPr="00547C6B">
              <w:rPr>
                <w:rFonts w:ascii="Tahoma" w:hAnsi="Tahoma" w:cs="Tahoma"/>
                <w:bCs/>
                <w:sz w:val="18"/>
                <w:szCs w:val="18"/>
              </w:rPr>
              <w:t xml:space="preserve">ήλωσης </w:t>
            </w:r>
            <w:r w:rsidR="00014F35">
              <w:rPr>
                <w:rFonts w:ascii="Tahoma" w:hAnsi="Tahoma" w:cs="Tahoma"/>
                <w:bCs/>
                <w:sz w:val="18"/>
                <w:szCs w:val="18"/>
              </w:rPr>
              <w:t>δ</w:t>
            </w:r>
            <w:r w:rsidRPr="00547C6B">
              <w:rPr>
                <w:rFonts w:ascii="Tahoma" w:hAnsi="Tahoma" w:cs="Tahoma"/>
                <w:bCs/>
                <w:sz w:val="18"/>
                <w:szCs w:val="18"/>
              </w:rPr>
              <w:t xml:space="preserve">απανών, </w:t>
            </w:r>
            <w:r w:rsidR="0028194D" w:rsidRPr="00547C6B">
              <w:rPr>
                <w:rFonts w:ascii="Tahoma" w:hAnsi="Tahoma" w:cs="Tahoma"/>
                <w:bCs/>
                <w:sz w:val="18"/>
                <w:szCs w:val="18"/>
              </w:rPr>
              <w:t xml:space="preserve">ο δικαιούχος αποστέλλει </w:t>
            </w:r>
            <w:r w:rsidR="00014F35">
              <w:rPr>
                <w:rFonts w:ascii="Tahoma" w:hAnsi="Tahoma" w:cs="Tahoma"/>
                <w:bCs/>
                <w:sz w:val="18"/>
                <w:szCs w:val="18"/>
              </w:rPr>
              <w:t xml:space="preserve">τα απαραίτητα </w:t>
            </w:r>
            <w:r w:rsidR="00103035" w:rsidRPr="00547C6B">
              <w:rPr>
                <w:rFonts w:ascii="Tahoma" w:hAnsi="Tahoma" w:cs="Tahoma"/>
                <w:bCs/>
                <w:sz w:val="18"/>
                <w:szCs w:val="18"/>
              </w:rPr>
              <w:t xml:space="preserve">έγγραφα με τα οποία </w:t>
            </w:r>
            <w:r w:rsidR="00014F35">
              <w:rPr>
                <w:rFonts w:ascii="Tahoma" w:hAnsi="Tahoma" w:cs="Tahoma"/>
                <w:bCs/>
                <w:sz w:val="18"/>
                <w:szCs w:val="18"/>
              </w:rPr>
              <w:t xml:space="preserve">αποδεικνύεται η τήρηση των </w:t>
            </w:r>
            <w:r w:rsidR="00547C6B">
              <w:rPr>
                <w:rFonts w:ascii="Tahoma" w:hAnsi="Tahoma" w:cs="Tahoma"/>
                <w:bCs/>
                <w:sz w:val="18"/>
                <w:szCs w:val="18"/>
              </w:rPr>
              <w:t>κανόν</w:t>
            </w:r>
            <w:r w:rsidR="00014F35">
              <w:rPr>
                <w:rFonts w:ascii="Tahoma" w:hAnsi="Tahoma" w:cs="Tahoma"/>
                <w:bCs/>
                <w:sz w:val="18"/>
                <w:szCs w:val="18"/>
              </w:rPr>
              <w:t>ων</w:t>
            </w:r>
            <w:r w:rsidR="00547C6B">
              <w:rPr>
                <w:rFonts w:ascii="Tahoma" w:hAnsi="Tahoma" w:cs="Tahoma"/>
                <w:bCs/>
                <w:sz w:val="18"/>
                <w:szCs w:val="18"/>
              </w:rPr>
              <w:t xml:space="preserve"> δημοσιότητας </w:t>
            </w:r>
            <w:r w:rsidR="00547C6B" w:rsidRPr="00547C6B">
              <w:rPr>
                <w:rFonts w:ascii="Tahoma" w:hAnsi="Tahoma" w:cs="Tahoma"/>
                <w:bCs/>
                <w:sz w:val="18"/>
                <w:szCs w:val="18"/>
              </w:rPr>
              <w:t>;</w:t>
            </w:r>
          </w:p>
          <w:p w:rsidR="007630AE" w:rsidRPr="00547C6B" w:rsidRDefault="00547C6B" w:rsidP="00324355">
            <w:pPr>
              <w:spacing w:before="60" w:after="60"/>
              <w:jc w:val="both"/>
              <w:rPr>
                <w:rFonts w:ascii="Tahoma" w:hAnsi="Tahoma" w:cs="Tahoma"/>
                <w:bCs/>
                <w:sz w:val="18"/>
                <w:szCs w:val="18"/>
              </w:rPr>
            </w:pPr>
            <w:r>
              <w:rPr>
                <w:rFonts w:ascii="Tahoma" w:hAnsi="Tahoma" w:cs="Tahoma"/>
                <w:bCs/>
                <w:sz w:val="18"/>
                <w:szCs w:val="18"/>
              </w:rPr>
              <w:t>Με ποιο τρόπο ο ΕΦ παρακολουθεί τις ενέργειες δημοσιότητας</w:t>
            </w:r>
            <w:r w:rsidR="00324355">
              <w:rPr>
                <w:rFonts w:ascii="Tahoma" w:hAnsi="Tahoma" w:cs="Tahoma"/>
                <w:bCs/>
                <w:sz w:val="18"/>
                <w:szCs w:val="18"/>
              </w:rPr>
              <w:t xml:space="preserve"> που εφαρμόζει ο δικαιούχος</w:t>
            </w:r>
            <w:r>
              <w:rPr>
                <w:rFonts w:ascii="Tahoma" w:hAnsi="Tahoma" w:cs="Tahoma"/>
                <w:bCs/>
                <w:sz w:val="18"/>
                <w:szCs w:val="18"/>
              </w:rPr>
              <w:t xml:space="preserve"> </w:t>
            </w:r>
            <w:r w:rsidR="00014F35" w:rsidRPr="00014F35">
              <w:rPr>
                <w:rFonts w:ascii="Tahoma" w:hAnsi="Tahoma" w:cs="Tahoma"/>
                <w:bCs/>
                <w:sz w:val="18"/>
                <w:szCs w:val="18"/>
              </w:rPr>
              <w:t>;</w:t>
            </w:r>
            <w:r w:rsidR="00014F35">
              <w:rPr>
                <w:rFonts w:ascii="Tahoma" w:hAnsi="Tahoma" w:cs="Tahoma"/>
                <w:bCs/>
                <w:sz w:val="18"/>
                <w:szCs w:val="18"/>
              </w:rPr>
              <w:t xml:space="preserve"> </w:t>
            </w:r>
          </w:p>
        </w:tc>
        <w:tc>
          <w:tcPr>
            <w:tcW w:w="710" w:type="dxa"/>
            <w:shd w:val="clear" w:color="auto" w:fill="auto"/>
            <w:vAlign w:val="center"/>
          </w:tcPr>
          <w:p w:rsidR="007630AE" w:rsidRPr="00FF4452" w:rsidRDefault="007630AE" w:rsidP="00FF4452">
            <w:pPr>
              <w:spacing w:before="60" w:after="60"/>
              <w:jc w:val="center"/>
              <w:rPr>
                <w:rFonts w:ascii="Tahoma" w:hAnsi="Tahoma" w:cs="Tahoma"/>
                <w:b/>
                <w:sz w:val="18"/>
                <w:szCs w:val="18"/>
              </w:rPr>
            </w:pPr>
          </w:p>
        </w:tc>
        <w:tc>
          <w:tcPr>
            <w:tcW w:w="709" w:type="dxa"/>
            <w:shd w:val="clear" w:color="auto" w:fill="auto"/>
            <w:vAlign w:val="center"/>
          </w:tcPr>
          <w:p w:rsidR="007630AE" w:rsidRPr="00FF4452" w:rsidRDefault="007630AE" w:rsidP="00FF4452">
            <w:pPr>
              <w:spacing w:before="60" w:after="60"/>
              <w:jc w:val="center"/>
              <w:rPr>
                <w:rFonts w:ascii="Tahoma" w:hAnsi="Tahoma" w:cs="Tahoma"/>
                <w:b/>
                <w:sz w:val="18"/>
                <w:szCs w:val="18"/>
              </w:rPr>
            </w:pPr>
          </w:p>
        </w:tc>
        <w:tc>
          <w:tcPr>
            <w:tcW w:w="710" w:type="dxa"/>
            <w:shd w:val="clear" w:color="auto" w:fill="auto"/>
            <w:vAlign w:val="center"/>
          </w:tcPr>
          <w:p w:rsidR="007630AE" w:rsidRPr="00FF4452" w:rsidRDefault="007630AE" w:rsidP="00FF4452">
            <w:pPr>
              <w:spacing w:before="60" w:after="60"/>
              <w:jc w:val="center"/>
              <w:rPr>
                <w:rFonts w:ascii="Tahoma" w:hAnsi="Tahoma" w:cs="Tahoma"/>
                <w:b/>
                <w:sz w:val="18"/>
                <w:szCs w:val="18"/>
              </w:rPr>
            </w:pPr>
          </w:p>
        </w:tc>
        <w:tc>
          <w:tcPr>
            <w:tcW w:w="4819" w:type="dxa"/>
            <w:shd w:val="clear" w:color="auto" w:fill="auto"/>
            <w:vAlign w:val="center"/>
          </w:tcPr>
          <w:p w:rsidR="007630AE" w:rsidRPr="00FF4452" w:rsidRDefault="007630AE" w:rsidP="00FF4452">
            <w:pPr>
              <w:spacing w:before="60" w:after="60"/>
              <w:rPr>
                <w:rFonts w:ascii="Tahoma" w:hAnsi="Tahoma" w:cs="Tahoma"/>
                <w:bCs/>
                <w:sz w:val="18"/>
                <w:szCs w:val="18"/>
              </w:rPr>
            </w:pPr>
          </w:p>
        </w:tc>
        <w:tc>
          <w:tcPr>
            <w:tcW w:w="2693" w:type="dxa"/>
            <w:shd w:val="clear" w:color="auto" w:fill="auto"/>
            <w:vAlign w:val="center"/>
          </w:tcPr>
          <w:p w:rsidR="007630AE" w:rsidRPr="00FF4452" w:rsidRDefault="007630AE" w:rsidP="00FF4452">
            <w:pPr>
              <w:spacing w:before="60" w:after="60"/>
              <w:rPr>
                <w:rFonts w:ascii="Tahoma" w:hAnsi="Tahoma" w:cs="Tahoma"/>
                <w:b/>
                <w:sz w:val="18"/>
                <w:szCs w:val="18"/>
              </w:rPr>
            </w:pPr>
          </w:p>
        </w:tc>
      </w:tr>
      <w:tr w:rsidR="007630AE" w:rsidRPr="00FF4452" w:rsidTr="00D557C5">
        <w:tc>
          <w:tcPr>
            <w:tcW w:w="849" w:type="dxa"/>
            <w:shd w:val="clear" w:color="auto" w:fill="auto"/>
            <w:vAlign w:val="center"/>
          </w:tcPr>
          <w:p w:rsidR="007630AE" w:rsidRPr="00FF4452" w:rsidRDefault="007630AE" w:rsidP="008B6750">
            <w:pPr>
              <w:spacing w:before="60" w:after="60"/>
              <w:rPr>
                <w:rFonts w:ascii="Tahoma" w:hAnsi="Tahoma" w:cs="Tahoma"/>
                <w:bCs/>
                <w:sz w:val="18"/>
                <w:szCs w:val="18"/>
              </w:rPr>
            </w:pPr>
            <w:r>
              <w:rPr>
                <w:rFonts w:ascii="Tahoma" w:hAnsi="Tahoma" w:cs="Tahoma"/>
                <w:bCs/>
                <w:sz w:val="18"/>
                <w:szCs w:val="18"/>
              </w:rPr>
              <w:t>3</w:t>
            </w:r>
            <w:r w:rsidRPr="00FF4452">
              <w:rPr>
                <w:rFonts w:ascii="Tahoma" w:hAnsi="Tahoma" w:cs="Tahoma"/>
                <w:bCs/>
                <w:sz w:val="18"/>
                <w:szCs w:val="18"/>
              </w:rPr>
              <w:t>.3</w:t>
            </w:r>
          </w:p>
        </w:tc>
        <w:tc>
          <w:tcPr>
            <w:tcW w:w="5528" w:type="dxa"/>
            <w:shd w:val="clear" w:color="auto" w:fill="auto"/>
            <w:vAlign w:val="center"/>
          </w:tcPr>
          <w:p w:rsidR="00014F35" w:rsidRPr="00014F35" w:rsidRDefault="00014F35" w:rsidP="00592577">
            <w:pPr>
              <w:spacing w:before="60" w:after="60"/>
              <w:jc w:val="both"/>
              <w:rPr>
                <w:rFonts w:ascii="Tahoma" w:hAnsi="Tahoma" w:cs="Tahoma"/>
                <w:bCs/>
                <w:sz w:val="18"/>
                <w:szCs w:val="18"/>
                <w:u w:val="single"/>
              </w:rPr>
            </w:pPr>
            <w:r w:rsidRPr="00014F35">
              <w:rPr>
                <w:rFonts w:ascii="Tahoma" w:hAnsi="Tahoma" w:cs="Tahoma"/>
                <w:bCs/>
                <w:sz w:val="18"/>
                <w:szCs w:val="18"/>
                <w:u w:val="single"/>
              </w:rPr>
              <w:t>Στα δελτία δήλωσης δαπ</w:t>
            </w:r>
            <w:r>
              <w:rPr>
                <w:rFonts w:ascii="Tahoma" w:hAnsi="Tahoma" w:cs="Tahoma"/>
                <w:bCs/>
                <w:sz w:val="18"/>
                <w:szCs w:val="18"/>
                <w:u w:val="single"/>
              </w:rPr>
              <w:t xml:space="preserve">άνης που υποβάλλει ο δικαιούχος, οι δηλωθείσες δαπάνες </w:t>
            </w:r>
            <w:r w:rsidRPr="00014F35">
              <w:rPr>
                <w:rFonts w:ascii="Tahoma" w:hAnsi="Tahoma" w:cs="Tahoma"/>
                <w:bCs/>
                <w:sz w:val="18"/>
                <w:szCs w:val="18"/>
                <w:u w:val="single"/>
              </w:rPr>
              <w:t>:</w:t>
            </w:r>
          </w:p>
          <w:p w:rsidR="007630AE" w:rsidRDefault="00014F35" w:rsidP="00187F88">
            <w:pPr>
              <w:pStyle w:val="a4"/>
              <w:numPr>
                <w:ilvl w:val="0"/>
                <w:numId w:val="10"/>
              </w:numPr>
              <w:spacing w:before="60" w:after="60"/>
              <w:ind w:left="317" w:hanging="283"/>
              <w:jc w:val="both"/>
              <w:rPr>
                <w:rFonts w:ascii="Tahoma" w:hAnsi="Tahoma" w:cs="Tahoma"/>
                <w:bCs/>
                <w:sz w:val="18"/>
                <w:szCs w:val="18"/>
              </w:rPr>
            </w:pPr>
            <w:r>
              <w:rPr>
                <w:rFonts w:ascii="Tahoma" w:hAnsi="Tahoma" w:cs="Tahoma"/>
                <w:bCs/>
                <w:sz w:val="18"/>
                <w:szCs w:val="18"/>
              </w:rPr>
              <w:t>σ</w:t>
            </w:r>
            <w:r w:rsidR="007630AE" w:rsidRPr="00014F35">
              <w:rPr>
                <w:rFonts w:ascii="Tahoma" w:hAnsi="Tahoma" w:cs="Tahoma"/>
                <w:bCs/>
                <w:sz w:val="18"/>
                <w:szCs w:val="18"/>
              </w:rPr>
              <w:t xml:space="preserve">υμφωνούν με τα αντίγραφα παραστατικών </w:t>
            </w:r>
            <w:r w:rsidR="00B71515" w:rsidRPr="00014F35">
              <w:rPr>
                <w:rFonts w:ascii="Tahoma" w:hAnsi="Tahoma" w:cs="Tahoma"/>
                <w:bCs/>
                <w:sz w:val="18"/>
                <w:szCs w:val="18"/>
              </w:rPr>
              <w:t xml:space="preserve">και τα αποδεικτικά έγγραφα </w:t>
            </w:r>
            <w:r w:rsidR="007630AE" w:rsidRPr="00014F35">
              <w:rPr>
                <w:rFonts w:ascii="Tahoma" w:hAnsi="Tahoma" w:cs="Tahoma"/>
                <w:bCs/>
                <w:sz w:val="18"/>
                <w:szCs w:val="18"/>
              </w:rPr>
              <w:t>που το συνοδεύουν</w:t>
            </w:r>
            <w:r w:rsidR="00CC0D21" w:rsidRPr="00CC0D21">
              <w:rPr>
                <w:rFonts w:ascii="Tahoma" w:hAnsi="Tahoma" w:cs="Tahoma"/>
                <w:bCs/>
                <w:sz w:val="18"/>
                <w:szCs w:val="18"/>
              </w:rPr>
              <w:t xml:space="preserve"> ;</w:t>
            </w:r>
          </w:p>
          <w:p w:rsidR="00014F35" w:rsidRDefault="00014F35" w:rsidP="00187F88">
            <w:pPr>
              <w:pStyle w:val="a4"/>
              <w:numPr>
                <w:ilvl w:val="0"/>
                <w:numId w:val="10"/>
              </w:numPr>
              <w:spacing w:before="60" w:after="60"/>
              <w:ind w:left="317" w:hanging="283"/>
              <w:jc w:val="both"/>
              <w:rPr>
                <w:rFonts w:ascii="Tahoma" w:hAnsi="Tahoma" w:cs="Tahoma"/>
                <w:bCs/>
                <w:sz w:val="18"/>
                <w:szCs w:val="18"/>
              </w:rPr>
            </w:pPr>
            <w:r>
              <w:rPr>
                <w:rFonts w:ascii="Tahoma" w:hAnsi="Tahoma" w:cs="Tahoma"/>
                <w:bCs/>
                <w:sz w:val="18"/>
                <w:szCs w:val="18"/>
              </w:rPr>
              <w:t xml:space="preserve">αφορούν επιλέξιμες δαπάνες του ΕΠ και έχουν πραγματοποιεί εντός της επιλέξιμης περιόδου </w:t>
            </w:r>
            <w:r w:rsidR="00CC0D21" w:rsidRPr="00CC0D21">
              <w:rPr>
                <w:rFonts w:ascii="Tahoma" w:hAnsi="Tahoma" w:cs="Tahoma"/>
                <w:bCs/>
                <w:sz w:val="18"/>
                <w:szCs w:val="18"/>
              </w:rPr>
              <w:t>;</w:t>
            </w:r>
          </w:p>
          <w:p w:rsidR="00014F35" w:rsidRDefault="00014F35" w:rsidP="00187F88">
            <w:pPr>
              <w:pStyle w:val="a4"/>
              <w:numPr>
                <w:ilvl w:val="0"/>
                <w:numId w:val="10"/>
              </w:numPr>
              <w:spacing w:before="60" w:after="60"/>
              <w:ind w:left="317" w:hanging="283"/>
              <w:jc w:val="both"/>
              <w:rPr>
                <w:rFonts w:ascii="Tahoma" w:hAnsi="Tahoma" w:cs="Tahoma"/>
                <w:bCs/>
                <w:sz w:val="18"/>
                <w:szCs w:val="18"/>
              </w:rPr>
            </w:pPr>
            <w:r>
              <w:rPr>
                <w:rFonts w:ascii="Tahoma" w:hAnsi="Tahoma" w:cs="Tahoma"/>
                <w:bCs/>
                <w:sz w:val="18"/>
                <w:szCs w:val="18"/>
              </w:rPr>
              <w:t>αφορούν την εγκεκριμένη πράξη / υποέργο και τις αντίστοιχες νομικές δεσμεύσεις</w:t>
            </w:r>
            <w:r w:rsidR="00CC0D21" w:rsidRPr="00CC0D21">
              <w:rPr>
                <w:rFonts w:ascii="Tahoma" w:hAnsi="Tahoma" w:cs="Tahoma"/>
                <w:bCs/>
                <w:sz w:val="18"/>
                <w:szCs w:val="18"/>
              </w:rPr>
              <w:t xml:space="preserve"> ;</w:t>
            </w:r>
          </w:p>
          <w:p w:rsidR="00014F35" w:rsidRDefault="00014F35" w:rsidP="00187F88">
            <w:pPr>
              <w:pStyle w:val="a4"/>
              <w:numPr>
                <w:ilvl w:val="0"/>
                <w:numId w:val="10"/>
              </w:numPr>
              <w:spacing w:before="60" w:after="60"/>
              <w:ind w:left="317" w:hanging="283"/>
              <w:jc w:val="both"/>
              <w:rPr>
                <w:rFonts w:ascii="Tahoma" w:hAnsi="Tahoma" w:cs="Tahoma"/>
                <w:bCs/>
                <w:sz w:val="18"/>
                <w:szCs w:val="18"/>
              </w:rPr>
            </w:pPr>
            <w:r>
              <w:rPr>
                <w:rFonts w:ascii="Tahoma" w:hAnsi="Tahoma" w:cs="Tahoma"/>
                <w:bCs/>
                <w:sz w:val="18"/>
                <w:szCs w:val="18"/>
              </w:rPr>
              <w:t xml:space="preserve">αντιστοιχούν σε </w:t>
            </w:r>
            <w:proofErr w:type="spellStart"/>
            <w:r>
              <w:rPr>
                <w:rFonts w:ascii="Tahoma" w:hAnsi="Tahoma" w:cs="Tahoma"/>
                <w:bCs/>
                <w:sz w:val="18"/>
                <w:szCs w:val="18"/>
              </w:rPr>
              <w:t>υλοποιηθέν</w:t>
            </w:r>
            <w:proofErr w:type="spellEnd"/>
            <w:r>
              <w:rPr>
                <w:rFonts w:ascii="Tahoma" w:hAnsi="Tahoma" w:cs="Tahoma"/>
                <w:bCs/>
                <w:sz w:val="18"/>
                <w:szCs w:val="18"/>
              </w:rPr>
              <w:t xml:space="preserve"> φυσικό αντικείμενο </w:t>
            </w:r>
            <w:r w:rsidR="00CC0D21" w:rsidRPr="00CC0D21">
              <w:rPr>
                <w:rFonts w:ascii="Tahoma" w:hAnsi="Tahoma" w:cs="Tahoma"/>
                <w:bCs/>
                <w:sz w:val="18"/>
                <w:szCs w:val="18"/>
              </w:rPr>
              <w:t>;</w:t>
            </w:r>
          </w:p>
          <w:p w:rsidR="00014F35" w:rsidRPr="00014F35" w:rsidRDefault="00014F35" w:rsidP="00187F88">
            <w:pPr>
              <w:pStyle w:val="a4"/>
              <w:numPr>
                <w:ilvl w:val="0"/>
                <w:numId w:val="10"/>
              </w:numPr>
              <w:spacing w:before="60" w:after="60"/>
              <w:ind w:left="317" w:hanging="283"/>
              <w:jc w:val="both"/>
              <w:rPr>
                <w:rFonts w:ascii="Tahoma" w:hAnsi="Tahoma" w:cs="Tahoma"/>
                <w:bCs/>
                <w:sz w:val="18"/>
                <w:szCs w:val="18"/>
              </w:rPr>
            </w:pPr>
            <w:r>
              <w:rPr>
                <w:rFonts w:ascii="Tahoma" w:hAnsi="Tahoma" w:cs="Tahoma"/>
                <w:bCs/>
                <w:sz w:val="18"/>
                <w:szCs w:val="18"/>
              </w:rPr>
              <w:t>συμβάλλουν στην επίτευξη των δεικτών εκροών της πράξης ή και του αποτελέσματος, στην περίπτωση που η μέτρησή τους είναι δυνατή</w:t>
            </w:r>
            <w:r w:rsidR="00CC0D21" w:rsidRPr="00CC0D21">
              <w:rPr>
                <w:rFonts w:ascii="Tahoma" w:hAnsi="Tahoma" w:cs="Tahoma"/>
                <w:bCs/>
                <w:sz w:val="18"/>
                <w:szCs w:val="18"/>
              </w:rPr>
              <w:t xml:space="preserve"> ;</w:t>
            </w:r>
          </w:p>
        </w:tc>
        <w:tc>
          <w:tcPr>
            <w:tcW w:w="710" w:type="dxa"/>
            <w:shd w:val="clear" w:color="auto" w:fill="auto"/>
            <w:vAlign w:val="center"/>
          </w:tcPr>
          <w:p w:rsidR="007630AE" w:rsidRPr="00FF4452" w:rsidRDefault="007630AE" w:rsidP="00FF4452">
            <w:pPr>
              <w:spacing w:before="60" w:after="60"/>
              <w:jc w:val="center"/>
              <w:rPr>
                <w:rFonts w:ascii="Tahoma" w:hAnsi="Tahoma" w:cs="Tahoma"/>
                <w:b/>
                <w:sz w:val="18"/>
                <w:szCs w:val="18"/>
              </w:rPr>
            </w:pPr>
          </w:p>
        </w:tc>
        <w:tc>
          <w:tcPr>
            <w:tcW w:w="709" w:type="dxa"/>
            <w:shd w:val="clear" w:color="auto" w:fill="auto"/>
            <w:vAlign w:val="center"/>
          </w:tcPr>
          <w:p w:rsidR="007630AE" w:rsidRPr="00FF4452" w:rsidRDefault="007630AE" w:rsidP="00FF4452">
            <w:pPr>
              <w:spacing w:before="60" w:after="60"/>
              <w:jc w:val="center"/>
              <w:rPr>
                <w:rFonts w:ascii="Tahoma" w:hAnsi="Tahoma" w:cs="Tahoma"/>
                <w:b/>
                <w:sz w:val="18"/>
                <w:szCs w:val="18"/>
              </w:rPr>
            </w:pPr>
          </w:p>
        </w:tc>
        <w:tc>
          <w:tcPr>
            <w:tcW w:w="710" w:type="dxa"/>
            <w:shd w:val="clear" w:color="auto" w:fill="auto"/>
            <w:vAlign w:val="center"/>
          </w:tcPr>
          <w:p w:rsidR="007630AE" w:rsidRPr="00FF4452" w:rsidRDefault="007630AE" w:rsidP="00FF4452">
            <w:pPr>
              <w:spacing w:before="60" w:after="60"/>
              <w:jc w:val="center"/>
              <w:rPr>
                <w:rFonts w:ascii="Tahoma" w:hAnsi="Tahoma" w:cs="Tahoma"/>
                <w:b/>
                <w:sz w:val="18"/>
                <w:szCs w:val="18"/>
              </w:rPr>
            </w:pPr>
          </w:p>
        </w:tc>
        <w:tc>
          <w:tcPr>
            <w:tcW w:w="4819" w:type="dxa"/>
            <w:shd w:val="clear" w:color="auto" w:fill="auto"/>
            <w:vAlign w:val="center"/>
          </w:tcPr>
          <w:p w:rsidR="007630AE" w:rsidRPr="00FF4452" w:rsidRDefault="007630AE" w:rsidP="00FF4452">
            <w:pPr>
              <w:spacing w:before="60" w:after="60"/>
              <w:rPr>
                <w:rFonts w:ascii="Tahoma" w:hAnsi="Tahoma" w:cs="Tahoma"/>
                <w:bCs/>
                <w:sz w:val="18"/>
                <w:szCs w:val="18"/>
              </w:rPr>
            </w:pPr>
          </w:p>
        </w:tc>
        <w:tc>
          <w:tcPr>
            <w:tcW w:w="2693" w:type="dxa"/>
            <w:shd w:val="clear" w:color="auto" w:fill="auto"/>
            <w:vAlign w:val="center"/>
          </w:tcPr>
          <w:p w:rsidR="007630AE" w:rsidRPr="00FF4452" w:rsidRDefault="007630AE" w:rsidP="00FF4452">
            <w:pPr>
              <w:spacing w:before="60" w:after="60"/>
              <w:rPr>
                <w:rFonts w:ascii="Tahoma" w:hAnsi="Tahoma" w:cs="Tahoma"/>
                <w:b/>
                <w:sz w:val="18"/>
                <w:szCs w:val="18"/>
              </w:rPr>
            </w:pPr>
          </w:p>
        </w:tc>
      </w:tr>
      <w:tr w:rsidR="00B3318E" w:rsidRPr="00FF4452" w:rsidTr="00D557C5">
        <w:tc>
          <w:tcPr>
            <w:tcW w:w="849" w:type="dxa"/>
            <w:shd w:val="clear" w:color="auto" w:fill="auto"/>
            <w:vAlign w:val="center"/>
          </w:tcPr>
          <w:p w:rsidR="00B3318E" w:rsidRPr="00B3318E" w:rsidRDefault="00B3318E" w:rsidP="008B6750">
            <w:pPr>
              <w:spacing w:before="60" w:after="60"/>
              <w:rPr>
                <w:rFonts w:ascii="Tahoma" w:hAnsi="Tahoma" w:cs="Tahoma"/>
                <w:bCs/>
                <w:sz w:val="18"/>
                <w:szCs w:val="18"/>
                <w:lang w:val="en-US"/>
              </w:rPr>
            </w:pPr>
            <w:r>
              <w:rPr>
                <w:rFonts w:ascii="Tahoma" w:hAnsi="Tahoma" w:cs="Tahoma"/>
                <w:bCs/>
                <w:sz w:val="18"/>
                <w:szCs w:val="18"/>
                <w:lang w:val="en-US"/>
              </w:rPr>
              <w:t>3.4</w:t>
            </w:r>
          </w:p>
        </w:tc>
        <w:tc>
          <w:tcPr>
            <w:tcW w:w="5528" w:type="dxa"/>
            <w:shd w:val="clear" w:color="auto" w:fill="auto"/>
            <w:vAlign w:val="center"/>
          </w:tcPr>
          <w:p w:rsidR="00B3318E" w:rsidRPr="00B3318E" w:rsidRDefault="00B3318E" w:rsidP="00305306">
            <w:pPr>
              <w:spacing w:before="60" w:after="60"/>
              <w:jc w:val="both"/>
              <w:rPr>
                <w:rFonts w:ascii="Tahoma" w:hAnsi="Tahoma" w:cs="Tahoma"/>
                <w:bCs/>
                <w:sz w:val="18"/>
                <w:szCs w:val="18"/>
              </w:rPr>
            </w:pPr>
            <w:r w:rsidRPr="006F4B23">
              <w:rPr>
                <w:rFonts w:ascii="Tahoma" w:hAnsi="Tahoma" w:cs="Tahoma"/>
                <w:bCs/>
                <w:sz w:val="18"/>
                <w:szCs w:val="18"/>
              </w:rPr>
              <w:t xml:space="preserve">Ο ΕΦ καταβάλλει τη δημόσια συνεισφορά στους δικαιούχους, εντός 90 ημερών από την ημερομηνία υποβολής του </w:t>
            </w:r>
            <w:r w:rsidR="00305306">
              <w:rPr>
                <w:rFonts w:ascii="Tahoma" w:hAnsi="Tahoma" w:cs="Tahoma"/>
                <w:bCs/>
                <w:sz w:val="18"/>
                <w:szCs w:val="18"/>
              </w:rPr>
              <w:t>αιτήματος πληρωμής του δικαιούχου (</w:t>
            </w:r>
            <w:r w:rsidRPr="006F4B23">
              <w:rPr>
                <w:rFonts w:ascii="Tahoma" w:hAnsi="Tahoma" w:cs="Tahoma"/>
                <w:bCs/>
                <w:sz w:val="18"/>
                <w:szCs w:val="18"/>
              </w:rPr>
              <w:t>δελτίου δήλωσης δαπανών</w:t>
            </w:r>
            <w:r w:rsidR="00305306">
              <w:rPr>
                <w:rFonts w:ascii="Tahoma" w:hAnsi="Tahoma" w:cs="Tahoma"/>
                <w:bCs/>
                <w:sz w:val="18"/>
                <w:szCs w:val="18"/>
              </w:rPr>
              <w:t xml:space="preserve">) </w:t>
            </w:r>
            <w:r w:rsidRPr="006F4B23">
              <w:rPr>
                <w:rFonts w:ascii="Tahoma" w:hAnsi="Tahoma" w:cs="Tahoma"/>
                <w:bCs/>
                <w:sz w:val="18"/>
                <w:szCs w:val="18"/>
              </w:rPr>
              <w:t>;</w:t>
            </w:r>
          </w:p>
        </w:tc>
        <w:tc>
          <w:tcPr>
            <w:tcW w:w="710" w:type="dxa"/>
            <w:shd w:val="clear" w:color="auto" w:fill="auto"/>
            <w:vAlign w:val="center"/>
          </w:tcPr>
          <w:p w:rsidR="00B3318E" w:rsidRPr="00FF4452" w:rsidRDefault="00B3318E" w:rsidP="00FF4452">
            <w:pPr>
              <w:spacing w:before="60" w:after="60"/>
              <w:jc w:val="center"/>
              <w:rPr>
                <w:rFonts w:ascii="Tahoma" w:hAnsi="Tahoma" w:cs="Tahoma"/>
                <w:b/>
                <w:sz w:val="18"/>
                <w:szCs w:val="18"/>
              </w:rPr>
            </w:pPr>
          </w:p>
        </w:tc>
        <w:tc>
          <w:tcPr>
            <w:tcW w:w="709" w:type="dxa"/>
            <w:shd w:val="clear" w:color="auto" w:fill="auto"/>
            <w:vAlign w:val="center"/>
          </w:tcPr>
          <w:p w:rsidR="00B3318E" w:rsidRPr="00FF4452" w:rsidRDefault="00B3318E" w:rsidP="00FF4452">
            <w:pPr>
              <w:spacing w:before="60" w:after="60"/>
              <w:jc w:val="center"/>
              <w:rPr>
                <w:rFonts w:ascii="Tahoma" w:hAnsi="Tahoma" w:cs="Tahoma"/>
                <w:b/>
                <w:sz w:val="18"/>
                <w:szCs w:val="18"/>
              </w:rPr>
            </w:pPr>
          </w:p>
        </w:tc>
        <w:tc>
          <w:tcPr>
            <w:tcW w:w="710" w:type="dxa"/>
            <w:shd w:val="clear" w:color="auto" w:fill="auto"/>
            <w:vAlign w:val="center"/>
          </w:tcPr>
          <w:p w:rsidR="00B3318E" w:rsidRPr="00FF4452" w:rsidRDefault="00B3318E" w:rsidP="00FF4452">
            <w:pPr>
              <w:spacing w:before="60" w:after="60"/>
              <w:jc w:val="center"/>
              <w:rPr>
                <w:rFonts w:ascii="Tahoma" w:hAnsi="Tahoma" w:cs="Tahoma"/>
                <w:b/>
                <w:sz w:val="18"/>
                <w:szCs w:val="18"/>
              </w:rPr>
            </w:pPr>
          </w:p>
        </w:tc>
        <w:tc>
          <w:tcPr>
            <w:tcW w:w="4819" w:type="dxa"/>
            <w:shd w:val="clear" w:color="auto" w:fill="auto"/>
            <w:vAlign w:val="center"/>
          </w:tcPr>
          <w:p w:rsidR="00B3318E" w:rsidRPr="00FF4452" w:rsidRDefault="00B3318E" w:rsidP="00FF4452">
            <w:pPr>
              <w:spacing w:before="60" w:after="60"/>
              <w:rPr>
                <w:rFonts w:ascii="Tahoma" w:hAnsi="Tahoma" w:cs="Tahoma"/>
                <w:bCs/>
                <w:sz w:val="18"/>
                <w:szCs w:val="18"/>
              </w:rPr>
            </w:pPr>
          </w:p>
        </w:tc>
        <w:tc>
          <w:tcPr>
            <w:tcW w:w="2693" w:type="dxa"/>
            <w:shd w:val="clear" w:color="auto" w:fill="auto"/>
            <w:vAlign w:val="center"/>
          </w:tcPr>
          <w:p w:rsidR="00B3318E" w:rsidRPr="00FF4452" w:rsidRDefault="00B3318E" w:rsidP="00FF4452">
            <w:pPr>
              <w:spacing w:before="60" w:after="60"/>
              <w:rPr>
                <w:rFonts w:ascii="Tahoma" w:hAnsi="Tahoma" w:cs="Tahoma"/>
                <w:b/>
                <w:sz w:val="18"/>
                <w:szCs w:val="18"/>
              </w:rPr>
            </w:pPr>
          </w:p>
        </w:tc>
      </w:tr>
      <w:tr w:rsidR="007630AE" w:rsidRPr="00FF4452" w:rsidTr="00D557C5">
        <w:tc>
          <w:tcPr>
            <w:tcW w:w="849" w:type="dxa"/>
            <w:shd w:val="clear" w:color="auto" w:fill="auto"/>
            <w:vAlign w:val="center"/>
          </w:tcPr>
          <w:p w:rsidR="007630AE" w:rsidRPr="00FF4452" w:rsidRDefault="007630AE" w:rsidP="000E10E5">
            <w:pPr>
              <w:spacing w:before="60" w:after="60"/>
              <w:rPr>
                <w:rFonts w:ascii="Tahoma" w:hAnsi="Tahoma" w:cs="Tahoma"/>
                <w:bCs/>
                <w:sz w:val="18"/>
                <w:szCs w:val="18"/>
              </w:rPr>
            </w:pPr>
            <w:r>
              <w:rPr>
                <w:rFonts w:ascii="Tahoma" w:hAnsi="Tahoma" w:cs="Tahoma"/>
                <w:bCs/>
                <w:sz w:val="18"/>
                <w:szCs w:val="18"/>
              </w:rPr>
              <w:t>3</w:t>
            </w:r>
            <w:r w:rsidRPr="00FF4452">
              <w:rPr>
                <w:rFonts w:ascii="Tahoma" w:hAnsi="Tahoma" w:cs="Tahoma"/>
                <w:bCs/>
                <w:sz w:val="18"/>
                <w:szCs w:val="18"/>
              </w:rPr>
              <w:t>.</w:t>
            </w:r>
            <w:r w:rsidR="000E10E5">
              <w:rPr>
                <w:rFonts w:ascii="Tahoma" w:hAnsi="Tahoma" w:cs="Tahoma"/>
                <w:bCs/>
                <w:sz w:val="18"/>
                <w:szCs w:val="18"/>
              </w:rPr>
              <w:t>5</w:t>
            </w:r>
          </w:p>
        </w:tc>
        <w:tc>
          <w:tcPr>
            <w:tcW w:w="5528" w:type="dxa"/>
            <w:shd w:val="clear" w:color="auto" w:fill="auto"/>
            <w:vAlign w:val="center"/>
          </w:tcPr>
          <w:p w:rsidR="007630AE" w:rsidRPr="00CC0D21" w:rsidRDefault="000F1056" w:rsidP="00CC0D21">
            <w:pPr>
              <w:spacing w:before="60" w:after="60"/>
              <w:jc w:val="both"/>
              <w:rPr>
                <w:rFonts w:ascii="Tahoma" w:hAnsi="Tahoma" w:cs="Tahoma"/>
                <w:bCs/>
                <w:sz w:val="18"/>
                <w:szCs w:val="18"/>
              </w:rPr>
            </w:pPr>
            <w:r>
              <w:rPr>
                <w:rFonts w:ascii="Tahoma" w:hAnsi="Tahoma" w:cs="Tahoma"/>
                <w:bCs/>
                <w:sz w:val="18"/>
                <w:szCs w:val="18"/>
              </w:rPr>
              <w:t xml:space="preserve">Η παρακολούθηση των δεικτών της πράξης από τον ΕΦ διενεργείται σύμφωνα με τα οριζόμενα στο ενιαίο σύστημα παρακολούθησης δεικτών </w:t>
            </w:r>
            <w:r w:rsidR="00CC0D21" w:rsidRPr="00CC0D21">
              <w:rPr>
                <w:rFonts w:ascii="Tahoma" w:hAnsi="Tahoma" w:cs="Tahoma"/>
                <w:bCs/>
                <w:sz w:val="18"/>
                <w:szCs w:val="18"/>
              </w:rPr>
              <w:t>;</w:t>
            </w:r>
          </w:p>
        </w:tc>
        <w:tc>
          <w:tcPr>
            <w:tcW w:w="710" w:type="dxa"/>
            <w:shd w:val="clear" w:color="auto" w:fill="auto"/>
            <w:vAlign w:val="center"/>
          </w:tcPr>
          <w:p w:rsidR="007630AE" w:rsidRPr="00FF4452" w:rsidRDefault="007630AE" w:rsidP="00FF4452">
            <w:pPr>
              <w:spacing w:before="60" w:after="60"/>
              <w:jc w:val="center"/>
              <w:rPr>
                <w:rFonts w:ascii="Tahoma" w:hAnsi="Tahoma" w:cs="Tahoma"/>
                <w:b/>
                <w:sz w:val="18"/>
                <w:szCs w:val="18"/>
              </w:rPr>
            </w:pPr>
          </w:p>
        </w:tc>
        <w:tc>
          <w:tcPr>
            <w:tcW w:w="709" w:type="dxa"/>
            <w:shd w:val="clear" w:color="auto" w:fill="auto"/>
            <w:vAlign w:val="center"/>
          </w:tcPr>
          <w:p w:rsidR="007630AE" w:rsidRPr="00FF4452" w:rsidRDefault="007630AE" w:rsidP="00FF4452">
            <w:pPr>
              <w:spacing w:before="60" w:after="60"/>
              <w:jc w:val="center"/>
              <w:rPr>
                <w:rFonts w:ascii="Tahoma" w:hAnsi="Tahoma" w:cs="Tahoma"/>
                <w:b/>
                <w:sz w:val="18"/>
                <w:szCs w:val="18"/>
              </w:rPr>
            </w:pPr>
          </w:p>
        </w:tc>
        <w:tc>
          <w:tcPr>
            <w:tcW w:w="710" w:type="dxa"/>
            <w:shd w:val="clear" w:color="auto" w:fill="auto"/>
            <w:vAlign w:val="center"/>
          </w:tcPr>
          <w:p w:rsidR="007630AE" w:rsidRPr="00FF4452" w:rsidRDefault="007630AE" w:rsidP="00FF4452">
            <w:pPr>
              <w:spacing w:before="60" w:after="60"/>
              <w:jc w:val="center"/>
              <w:rPr>
                <w:rFonts w:ascii="Tahoma" w:hAnsi="Tahoma" w:cs="Tahoma"/>
                <w:b/>
                <w:sz w:val="18"/>
                <w:szCs w:val="18"/>
              </w:rPr>
            </w:pPr>
          </w:p>
        </w:tc>
        <w:tc>
          <w:tcPr>
            <w:tcW w:w="4819" w:type="dxa"/>
            <w:shd w:val="clear" w:color="auto" w:fill="auto"/>
            <w:vAlign w:val="center"/>
          </w:tcPr>
          <w:p w:rsidR="007630AE" w:rsidRPr="00FF4452" w:rsidRDefault="007630AE" w:rsidP="00FF4452">
            <w:pPr>
              <w:spacing w:before="60" w:after="60"/>
              <w:rPr>
                <w:rFonts w:ascii="Tahoma" w:hAnsi="Tahoma" w:cs="Tahoma"/>
                <w:bCs/>
                <w:sz w:val="18"/>
                <w:szCs w:val="18"/>
              </w:rPr>
            </w:pPr>
          </w:p>
        </w:tc>
        <w:tc>
          <w:tcPr>
            <w:tcW w:w="2693" w:type="dxa"/>
            <w:shd w:val="clear" w:color="auto" w:fill="auto"/>
            <w:vAlign w:val="center"/>
          </w:tcPr>
          <w:p w:rsidR="007630AE" w:rsidRPr="00FF4452" w:rsidRDefault="007630AE" w:rsidP="00FF4452">
            <w:pPr>
              <w:spacing w:before="60" w:after="60"/>
              <w:rPr>
                <w:rFonts w:ascii="Tahoma" w:hAnsi="Tahoma" w:cs="Tahoma"/>
                <w:b/>
                <w:sz w:val="18"/>
                <w:szCs w:val="18"/>
              </w:rPr>
            </w:pPr>
          </w:p>
        </w:tc>
      </w:tr>
      <w:tr w:rsidR="007630AE" w:rsidRPr="00FF4452" w:rsidTr="00D557C5">
        <w:tc>
          <w:tcPr>
            <w:tcW w:w="849" w:type="dxa"/>
            <w:shd w:val="clear" w:color="auto" w:fill="auto"/>
            <w:vAlign w:val="center"/>
          </w:tcPr>
          <w:p w:rsidR="007630AE" w:rsidRPr="00FF4452" w:rsidRDefault="007630AE" w:rsidP="000E10E5">
            <w:pPr>
              <w:spacing w:before="60" w:after="60"/>
              <w:rPr>
                <w:rFonts w:ascii="Tahoma" w:hAnsi="Tahoma" w:cs="Tahoma"/>
                <w:bCs/>
                <w:sz w:val="18"/>
                <w:szCs w:val="18"/>
              </w:rPr>
            </w:pPr>
            <w:r>
              <w:rPr>
                <w:rFonts w:ascii="Tahoma" w:hAnsi="Tahoma" w:cs="Tahoma"/>
                <w:bCs/>
                <w:sz w:val="18"/>
                <w:szCs w:val="18"/>
              </w:rPr>
              <w:t>3</w:t>
            </w:r>
            <w:r w:rsidRPr="00FF4452">
              <w:rPr>
                <w:rFonts w:ascii="Tahoma" w:hAnsi="Tahoma" w:cs="Tahoma"/>
                <w:bCs/>
                <w:sz w:val="18"/>
                <w:szCs w:val="18"/>
              </w:rPr>
              <w:t>.</w:t>
            </w:r>
            <w:r w:rsidR="000E10E5">
              <w:rPr>
                <w:rFonts w:ascii="Tahoma" w:hAnsi="Tahoma" w:cs="Tahoma"/>
                <w:bCs/>
                <w:sz w:val="18"/>
                <w:szCs w:val="18"/>
              </w:rPr>
              <w:t>6</w:t>
            </w:r>
          </w:p>
        </w:tc>
        <w:tc>
          <w:tcPr>
            <w:tcW w:w="5528" w:type="dxa"/>
            <w:shd w:val="clear" w:color="auto" w:fill="auto"/>
            <w:vAlign w:val="center"/>
          </w:tcPr>
          <w:p w:rsidR="000F1056" w:rsidRDefault="000F1056" w:rsidP="000F1056">
            <w:pPr>
              <w:spacing w:before="60" w:after="60"/>
              <w:jc w:val="both"/>
              <w:rPr>
                <w:rFonts w:ascii="Tahoma" w:hAnsi="Tahoma" w:cs="Tahoma"/>
                <w:bCs/>
                <w:sz w:val="18"/>
                <w:szCs w:val="18"/>
              </w:rPr>
            </w:pPr>
            <w:r w:rsidRPr="00C133EE">
              <w:rPr>
                <w:rFonts w:ascii="Tahoma" w:hAnsi="Tahoma" w:cs="Tahoma"/>
                <w:bCs/>
                <w:sz w:val="18"/>
                <w:szCs w:val="18"/>
                <w:u w:val="single"/>
              </w:rPr>
              <w:t>Στις περιπτώσεις πράξεων ΕΚΤ</w:t>
            </w:r>
            <w:r>
              <w:rPr>
                <w:rFonts w:ascii="Tahoma" w:hAnsi="Tahoma" w:cs="Tahoma"/>
                <w:bCs/>
                <w:sz w:val="18"/>
                <w:szCs w:val="18"/>
              </w:rPr>
              <w:t xml:space="preserve"> </w:t>
            </w:r>
          </w:p>
          <w:p w:rsidR="000F1056" w:rsidRPr="00C133EE" w:rsidRDefault="000F1056" w:rsidP="00187F88">
            <w:pPr>
              <w:pStyle w:val="a4"/>
              <w:numPr>
                <w:ilvl w:val="0"/>
                <w:numId w:val="9"/>
              </w:numPr>
              <w:spacing w:before="60" w:after="60"/>
              <w:ind w:left="176" w:hanging="142"/>
              <w:jc w:val="both"/>
              <w:rPr>
                <w:rFonts w:ascii="Tahoma" w:hAnsi="Tahoma" w:cs="Tahoma"/>
                <w:bCs/>
                <w:sz w:val="18"/>
                <w:szCs w:val="18"/>
              </w:rPr>
            </w:pPr>
            <w:r w:rsidRPr="00C133EE">
              <w:rPr>
                <w:rFonts w:ascii="Tahoma" w:hAnsi="Tahoma" w:cs="Tahoma"/>
                <w:bCs/>
                <w:sz w:val="18"/>
                <w:szCs w:val="18"/>
              </w:rPr>
              <w:t xml:space="preserve">Ο δικαιούχος προβαίνει στις απαραίτητες ενέργειες για τη συλλογή, επεξεργασία, αποθήκευση των δεδομένων συμμετεχόντων, σύμφωνα με τα οριζόμενα στο ενιαίο σύστημα παρακολούθησης δεικτών </w:t>
            </w:r>
            <w:r w:rsidR="00CC0D21" w:rsidRPr="00CC0D21">
              <w:rPr>
                <w:rFonts w:ascii="Tahoma" w:hAnsi="Tahoma" w:cs="Tahoma"/>
                <w:bCs/>
                <w:sz w:val="18"/>
                <w:szCs w:val="18"/>
              </w:rPr>
              <w:t>;</w:t>
            </w:r>
          </w:p>
          <w:p w:rsidR="000F1056" w:rsidRPr="00C133EE" w:rsidRDefault="000F1056" w:rsidP="00187F88">
            <w:pPr>
              <w:pStyle w:val="a4"/>
              <w:numPr>
                <w:ilvl w:val="0"/>
                <w:numId w:val="9"/>
              </w:numPr>
              <w:spacing w:before="60" w:after="60"/>
              <w:ind w:left="176" w:hanging="142"/>
              <w:jc w:val="both"/>
              <w:rPr>
                <w:rFonts w:ascii="Tahoma" w:hAnsi="Tahoma" w:cs="Tahoma"/>
                <w:bCs/>
                <w:sz w:val="18"/>
                <w:szCs w:val="18"/>
              </w:rPr>
            </w:pPr>
            <w:r w:rsidRPr="00C133EE">
              <w:rPr>
                <w:rFonts w:ascii="Tahoma" w:hAnsi="Tahoma" w:cs="Tahoma"/>
                <w:bCs/>
                <w:sz w:val="18"/>
                <w:szCs w:val="18"/>
              </w:rPr>
              <w:t xml:space="preserve">Τα δεδομένα συμμετεχόντων καταχωρούνται στο ΟΠΣ έγκαιρα </w:t>
            </w:r>
            <w:r w:rsidR="00CC0D21" w:rsidRPr="00CC0D21">
              <w:rPr>
                <w:rFonts w:ascii="Tahoma" w:hAnsi="Tahoma" w:cs="Tahoma"/>
                <w:bCs/>
                <w:sz w:val="18"/>
                <w:szCs w:val="18"/>
              </w:rPr>
              <w:t>;</w:t>
            </w:r>
          </w:p>
          <w:p w:rsidR="00BC391A" w:rsidRPr="000F1056" w:rsidRDefault="000F1056" w:rsidP="00187F88">
            <w:pPr>
              <w:pStyle w:val="a4"/>
              <w:numPr>
                <w:ilvl w:val="0"/>
                <w:numId w:val="9"/>
              </w:numPr>
              <w:spacing w:before="60" w:after="60"/>
              <w:ind w:left="176" w:hanging="142"/>
              <w:jc w:val="both"/>
              <w:rPr>
                <w:rFonts w:ascii="Tahoma" w:hAnsi="Tahoma" w:cs="Tahoma"/>
                <w:bCs/>
                <w:sz w:val="18"/>
                <w:szCs w:val="18"/>
              </w:rPr>
            </w:pPr>
            <w:r w:rsidRPr="000F1056">
              <w:rPr>
                <w:rFonts w:ascii="Tahoma" w:hAnsi="Tahoma" w:cs="Tahoma"/>
                <w:bCs/>
                <w:sz w:val="18"/>
                <w:szCs w:val="18"/>
              </w:rPr>
              <w:t xml:space="preserve">Πως διασφαλίζει ο ΕΦ την ποιότητα των στοιχείων, κυρίως ως προς την πληρότητα και ακρίβεια των δεδομένων συμμετεχόντων που δηλώνει ο δικαιούχος </w:t>
            </w:r>
            <w:r w:rsidR="00CC0D21" w:rsidRPr="00CC0D21">
              <w:rPr>
                <w:rFonts w:ascii="Tahoma" w:hAnsi="Tahoma" w:cs="Tahoma"/>
                <w:bCs/>
                <w:sz w:val="18"/>
                <w:szCs w:val="18"/>
              </w:rPr>
              <w:t>;</w:t>
            </w:r>
          </w:p>
        </w:tc>
        <w:tc>
          <w:tcPr>
            <w:tcW w:w="710" w:type="dxa"/>
            <w:shd w:val="clear" w:color="auto" w:fill="auto"/>
            <w:vAlign w:val="center"/>
          </w:tcPr>
          <w:p w:rsidR="007630AE" w:rsidRPr="00FF4452" w:rsidRDefault="007630AE" w:rsidP="00FF4452">
            <w:pPr>
              <w:spacing w:before="60" w:after="60"/>
              <w:jc w:val="center"/>
              <w:rPr>
                <w:rFonts w:ascii="Tahoma" w:hAnsi="Tahoma" w:cs="Tahoma"/>
                <w:b/>
                <w:sz w:val="18"/>
                <w:szCs w:val="18"/>
              </w:rPr>
            </w:pPr>
          </w:p>
        </w:tc>
        <w:tc>
          <w:tcPr>
            <w:tcW w:w="709" w:type="dxa"/>
            <w:shd w:val="clear" w:color="auto" w:fill="auto"/>
            <w:vAlign w:val="center"/>
          </w:tcPr>
          <w:p w:rsidR="007630AE" w:rsidRPr="00FF4452" w:rsidRDefault="007630AE" w:rsidP="00FF4452">
            <w:pPr>
              <w:spacing w:before="60" w:after="60"/>
              <w:jc w:val="center"/>
              <w:rPr>
                <w:rFonts w:ascii="Tahoma" w:hAnsi="Tahoma" w:cs="Tahoma"/>
                <w:b/>
                <w:sz w:val="18"/>
                <w:szCs w:val="18"/>
              </w:rPr>
            </w:pPr>
          </w:p>
        </w:tc>
        <w:tc>
          <w:tcPr>
            <w:tcW w:w="710" w:type="dxa"/>
            <w:shd w:val="clear" w:color="auto" w:fill="auto"/>
            <w:vAlign w:val="center"/>
          </w:tcPr>
          <w:p w:rsidR="007630AE" w:rsidRPr="00FF4452" w:rsidRDefault="007630AE" w:rsidP="00FF4452">
            <w:pPr>
              <w:spacing w:before="60" w:after="60"/>
              <w:jc w:val="center"/>
              <w:rPr>
                <w:rFonts w:ascii="Tahoma" w:hAnsi="Tahoma" w:cs="Tahoma"/>
                <w:b/>
                <w:sz w:val="18"/>
                <w:szCs w:val="18"/>
              </w:rPr>
            </w:pPr>
          </w:p>
        </w:tc>
        <w:tc>
          <w:tcPr>
            <w:tcW w:w="4819" w:type="dxa"/>
            <w:shd w:val="clear" w:color="auto" w:fill="auto"/>
            <w:vAlign w:val="center"/>
          </w:tcPr>
          <w:p w:rsidR="007630AE" w:rsidRPr="00FF4452" w:rsidRDefault="007630AE" w:rsidP="00FF4452">
            <w:pPr>
              <w:spacing w:before="60" w:after="60"/>
              <w:rPr>
                <w:rFonts w:ascii="Tahoma" w:hAnsi="Tahoma" w:cs="Tahoma"/>
                <w:bCs/>
                <w:sz w:val="18"/>
                <w:szCs w:val="18"/>
              </w:rPr>
            </w:pPr>
          </w:p>
        </w:tc>
        <w:tc>
          <w:tcPr>
            <w:tcW w:w="2693" w:type="dxa"/>
            <w:shd w:val="clear" w:color="auto" w:fill="auto"/>
            <w:vAlign w:val="center"/>
          </w:tcPr>
          <w:p w:rsidR="007630AE" w:rsidRPr="00FF4452" w:rsidRDefault="007630AE" w:rsidP="00FF4452">
            <w:pPr>
              <w:spacing w:before="60" w:after="60"/>
              <w:rPr>
                <w:rFonts w:ascii="Tahoma" w:hAnsi="Tahoma" w:cs="Tahoma"/>
                <w:b/>
                <w:sz w:val="18"/>
                <w:szCs w:val="18"/>
              </w:rPr>
            </w:pPr>
          </w:p>
        </w:tc>
      </w:tr>
      <w:tr w:rsidR="00EC207D" w:rsidRPr="00FF4452" w:rsidTr="00D557C5">
        <w:trPr>
          <w:trHeight w:val="692"/>
        </w:trPr>
        <w:tc>
          <w:tcPr>
            <w:tcW w:w="849" w:type="dxa"/>
            <w:shd w:val="clear" w:color="auto" w:fill="auto"/>
            <w:vAlign w:val="center"/>
          </w:tcPr>
          <w:p w:rsidR="00EC207D" w:rsidRPr="00FF4452" w:rsidRDefault="00EC207D" w:rsidP="000E10E5">
            <w:pPr>
              <w:spacing w:before="60" w:after="60"/>
              <w:rPr>
                <w:rFonts w:ascii="Tahoma" w:hAnsi="Tahoma" w:cs="Tahoma"/>
                <w:bCs/>
                <w:sz w:val="18"/>
                <w:szCs w:val="18"/>
              </w:rPr>
            </w:pPr>
            <w:r>
              <w:rPr>
                <w:rFonts w:ascii="Tahoma" w:hAnsi="Tahoma" w:cs="Tahoma"/>
                <w:bCs/>
                <w:sz w:val="18"/>
                <w:szCs w:val="18"/>
              </w:rPr>
              <w:t>3</w:t>
            </w:r>
            <w:r w:rsidRPr="00FF4452">
              <w:rPr>
                <w:rFonts w:ascii="Tahoma" w:hAnsi="Tahoma" w:cs="Tahoma"/>
                <w:bCs/>
                <w:sz w:val="18"/>
                <w:szCs w:val="18"/>
              </w:rPr>
              <w:t>.</w:t>
            </w:r>
            <w:r w:rsidR="000E10E5">
              <w:rPr>
                <w:rFonts w:ascii="Tahoma" w:hAnsi="Tahoma" w:cs="Tahoma"/>
                <w:bCs/>
                <w:sz w:val="18"/>
                <w:szCs w:val="18"/>
              </w:rPr>
              <w:t>7</w:t>
            </w:r>
          </w:p>
        </w:tc>
        <w:tc>
          <w:tcPr>
            <w:tcW w:w="5528" w:type="dxa"/>
            <w:shd w:val="clear" w:color="auto" w:fill="auto"/>
            <w:vAlign w:val="center"/>
          </w:tcPr>
          <w:p w:rsidR="00EC207D" w:rsidRPr="0085606D" w:rsidRDefault="00EC207D" w:rsidP="0085606D">
            <w:pPr>
              <w:spacing w:before="60" w:after="60"/>
              <w:jc w:val="both"/>
              <w:rPr>
                <w:rFonts w:ascii="Tahoma" w:hAnsi="Tahoma" w:cs="Tahoma"/>
                <w:bCs/>
                <w:sz w:val="18"/>
                <w:szCs w:val="18"/>
              </w:rPr>
            </w:pPr>
            <w:r w:rsidRPr="00FF4452">
              <w:rPr>
                <w:rFonts w:ascii="Tahoma" w:hAnsi="Tahoma" w:cs="Tahoma"/>
                <w:bCs/>
                <w:sz w:val="18"/>
                <w:szCs w:val="18"/>
              </w:rPr>
              <w:t xml:space="preserve">Ο δικαιούχος τηρεί </w:t>
            </w:r>
            <w:r>
              <w:rPr>
                <w:rFonts w:ascii="Tahoma" w:hAnsi="Tahoma" w:cs="Tahoma"/>
                <w:bCs/>
                <w:sz w:val="18"/>
                <w:szCs w:val="18"/>
              </w:rPr>
              <w:t xml:space="preserve">χωριστό λογιστικό σύστημα ή επαρκή λογιστική κωδικοποίηση για την πράξη / υποέργο </w:t>
            </w:r>
            <w:r w:rsidR="0085606D" w:rsidRPr="0085606D">
              <w:rPr>
                <w:rFonts w:ascii="Tahoma" w:hAnsi="Tahoma" w:cs="Tahoma"/>
                <w:bCs/>
                <w:sz w:val="18"/>
                <w:szCs w:val="18"/>
              </w:rPr>
              <w:t>;</w:t>
            </w: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09"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4819" w:type="dxa"/>
            <w:shd w:val="clear" w:color="auto" w:fill="auto"/>
            <w:vAlign w:val="center"/>
          </w:tcPr>
          <w:p w:rsidR="00EC207D" w:rsidRPr="00FF4452" w:rsidRDefault="00EC207D" w:rsidP="00FF4452">
            <w:pPr>
              <w:spacing w:before="60" w:after="60"/>
              <w:rPr>
                <w:rFonts w:ascii="Tahoma" w:hAnsi="Tahoma" w:cs="Tahoma"/>
                <w:bCs/>
                <w:sz w:val="18"/>
                <w:szCs w:val="18"/>
              </w:rPr>
            </w:pPr>
          </w:p>
        </w:tc>
        <w:tc>
          <w:tcPr>
            <w:tcW w:w="2693" w:type="dxa"/>
            <w:shd w:val="clear" w:color="auto" w:fill="auto"/>
            <w:vAlign w:val="center"/>
          </w:tcPr>
          <w:p w:rsidR="00EC207D" w:rsidRPr="00FF4452" w:rsidRDefault="00EC207D" w:rsidP="00FF4452">
            <w:pPr>
              <w:spacing w:before="60" w:after="60"/>
              <w:rPr>
                <w:rFonts w:ascii="Tahoma" w:hAnsi="Tahoma" w:cs="Tahoma"/>
                <w:b/>
                <w:sz w:val="18"/>
                <w:szCs w:val="18"/>
              </w:rPr>
            </w:pPr>
          </w:p>
        </w:tc>
      </w:tr>
      <w:tr w:rsidR="00EC207D" w:rsidRPr="00FF4452" w:rsidTr="00D557C5">
        <w:trPr>
          <w:trHeight w:val="702"/>
        </w:trPr>
        <w:tc>
          <w:tcPr>
            <w:tcW w:w="849" w:type="dxa"/>
            <w:shd w:val="clear" w:color="auto" w:fill="auto"/>
            <w:vAlign w:val="center"/>
          </w:tcPr>
          <w:p w:rsidR="00EC207D" w:rsidRPr="00FF4452" w:rsidRDefault="00EC207D" w:rsidP="000E10E5">
            <w:pPr>
              <w:spacing w:before="60" w:after="60"/>
              <w:rPr>
                <w:rFonts w:ascii="Tahoma" w:hAnsi="Tahoma" w:cs="Tahoma"/>
                <w:bCs/>
                <w:sz w:val="18"/>
                <w:szCs w:val="18"/>
              </w:rPr>
            </w:pPr>
            <w:r>
              <w:rPr>
                <w:rFonts w:ascii="Tahoma" w:hAnsi="Tahoma" w:cs="Tahoma"/>
                <w:bCs/>
                <w:sz w:val="18"/>
                <w:szCs w:val="18"/>
              </w:rPr>
              <w:t>3</w:t>
            </w:r>
            <w:r w:rsidRPr="00FF4452">
              <w:rPr>
                <w:rFonts w:ascii="Tahoma" w:hAnsi="Tahoma" w:cs="Tahoma"/>
                <w:bCs/>
                <w:sz w:val="18"/>
                <w:szCs w:val="18"/>
              </w:rPr>
              <w:t>.</w:t>
            </w:r>
            <w:r w:rsidR="000E10E5">
              <w:rPr>
                <w:rFonts w:ascii="Tahoma" w:hAnsi="Tahoma" w:cs="Tahoma"/>
                <w:bCs/>
                <w:sz w:val="18"/>
                <w:szCs w:val="18"/>
              </w:rPr>
              <w:t>8</w:t>
            </w:r>
          </w:p>
        </w:tc>
        <w:tc>
          <w:tcPr>
            <w:tcW w:w="5528" w:type="dxa"/>
            <w:shd w:val="clear" w:color="auto" w:fill="auto"/>
            <w:vAlign w:val="center"/>
          </w:tcPr>
          <w:p w:rsidR="00EC207D" w:rsidRPr="0085606D" w:rsidRDefault="00EC207D" w:rsidP="0085606D">
            <w:pPr>
              <w:spacing w:before="60" w:after="60"/>
              <w:jc w:val="both"/>
              <w:rPr>
                <w:rFonts w:ascii="Tahoma" w:hAnsi="Tahoma" w:cs="Tahoma"/>
                <w:bCs/>
                <w:sz w:val="18"/>
                <w:szCs w:val="18"/>
              </w:rPr>
            </w:pPr>
            <w:r w:rsidRPr="00FF4452">
              <w:rPr>
                <w:rFonts w:ascii="Tahoma" w:hAnsi="Tahoma" w:cs="Tahoma"/>
                <w:bCs/>
                <w:sz w:val="18"/>
                <w:szCs w:val="18"/>
              </w:rPr>
              <w:t>Ο δικαιούχος λειτουργεί μηχανισμό πιστοποίησης εκτέλεσης της πράξης / υποέργου</w:t>
            </w:r>
            <w:r>
              <w:rPr>
                <w:rFonts w:ascii="Tahoma" w:hAnsi="Tahoma" w:cs="Tahoma"/>
                <w:bCs/>
                <w:sz w:val="18"/>
                <w:szCs w:val="18"/>
              </w:rPr>
              <w:t xml:space="preserve"> </w:t>
            </w:r>
            <w:r w:rsidR="0085606D" w:rsidRPr="0085606D">
              <w:rPr>
                <w:rFonts w:ascii="Tahoma" w:hAnsi="Tahoma" w:cs="Tahoma"/>
                <w:bCs/>
                <w:sz w:val="18"/>
                <w:szCs w:val="18"/>
              </w:rPr>
              <w:t>;</w:t>
            </w: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09"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4819" w:type="dxa"/>
            <w:shd w:val="clear" w:color="auto" w:fill="auto"/>
            <w:vAlign w:val="center"/>
          </w:tcPr>
          <w:p w:rsidR="00EC207D" w:rsidRPr="00FF4452" w:rsidRDefault="00EC207D" w:rsidP="00FF4452">
            <w:pPr>
              <w:spacing w:before="60" w:after="60"/>
              <w:rPr>
                <w:rFonts w:ascii="Tahoma" w:hAnsi="Tahoma" w:cs="Tahoma"/>
                <w:bCs/>
                <w:sz w:val="18"/>
                <w:szCs w:val="18"/>
              </w:rPr>
            </w:pPr>
          </w:p>
        </w:tc>
        <w:tc>
          <w:tcPr>
            <w:tcW w:w="2693" w:type="dxa"/>
            <w:shd w:val="clear" w:color="auto" w:fill="auto"/>
            <w:vAlign w:val="center"/>
          </w:tcPr>
          <w:p w:rsidR="00EC207D" w:rsidRPr="00FF4452" w:rsidRDefault="00EC207D" w:rsidP="00FF4452">
            <w:pPr>
              <w:spacing w:before="60" w:after="60"/>
              <w:rPr>
                <w:rFonts w:ascii="Tahoma" w:hAnsi="Tahoma" w:cs="Tahoma"/>
                <w:b/>
                <w:sz w:val="18"/>
                <w:szCs w:val="18"/>
              </w:rPr>
            </w:pPr>
          </w:p>
        </w:tc>
      </w:tr>
      <w:tr w:rsidR="00EC207D" w:rsidRPr="00FF4452" w:rsidTr="00D557C5">
        <w:tc>
          <w:tcPr>
            <w:tcW w:w="849" w:type="dxa"/>
            <w:shd w:val="clear" w:color="auto" w:fill="auto"/>
            <w:vAlign w:val="center"/>
          </w:tcPr>
          <w:p w:rsidR="00EC207D" w:rsidRPr="00FF4452" w:rsidRDefault="00EC207D" w:rsidP="000E10E5">
            <w:pPr>
              <w:spacing w:before="60" w:after="60"/>
              <w:rPr>
                <w:rFonts w:ascii="Tahoma" w:hAnsi="Tahoma" w:cs="Tahoma"/>
                <w:bCs/>
                <w:sz w:val="18"/>
                <w:szCs w:val="18"/>
              </w:rPr>
            </w:pPr>
            <w:r>
              <w:rPr>
                <w:rFonts w:ascii="Tahoma" w:hAnsi="Tahoma" w:cs="Tahoma"/>
                <w:bCs/>
                <w:sz w:val="18"/>
                <w:szCs w:val="18"/>
              </w:rPr>
              <w:t>3</w:t>
            </w:r>
            <w:r w:rsidRPr="00FF4452">
              <w:rPr>
                <w:rFonts w:ascii="Tahoma" w:hAnsi="Tahoma" w:cs="Tahoma"/>
                <w:bCs/>
                <w:sz w:val="18"/>
                <w:szCs w:val="18"/>
              </w:rPr>
              <w:t>.</w:t>
            </w:r>
            <w:r w:rsidR="000E10E5">
              <w:rPr>
                <w:rFonts w:ascii="Tahoma" w:hAnsi="Tahoma" w:cs="Tahoma"/>
                <w:bCs/>
                <w:sz w:val="18"/>
                <w:szCs w:val="18"/>
              </w:rPr>
              <w:t>9</w:t>
            </w:r>
          </w:p>
        </w:tc>
        <w:tc>
          <w:tcPr>
            <w:tcW w:w="5528" w:type="dxa"/>
            <w:shd w:val="clear" w:color="auto" w:fill="auto"/>
            <w:vAlign w:val="center"/>
          </w:tcPr>
          <w:p w:rsidR="00EC207D" w:rsidRPr="007223BA" w:rsidRDefault="009C641D" w:rsidP="007223BA">
            <w:pPr>
              <w:spacing w:before="60" w:after="60"/>
              <w:jc w:val="both"/>
              <w:rPr>
                <w:rFonts w:ascii="Tahoma" w:hAnsi="Tahoma" w:cs="Tahoma"/>
                <w:bCs/>
                <w:sz w:val="18"/>
                <w:szCs w:val="18"/>
              </w:rPr>
            </w:pPr>
            <w:r w:rsidRPr="007223BA">
              <w:rPr>
                <w:rFonts w:ascii="Tahoma" w:hAnsi="Tahoma" w:cs="Tahoma"/>
                <w:bCs/>
                <w:sz w:val="18"/>
                <w:szCs w:val="18"/>
              </w:rPr>
              <w:t xml:space="preserve">Ο ΕΦ </w:t>
            </w:r>
            <w:r w:rsidR="007223BA">
              <w:rPr>
                <w:rFonts w:ascii="Tahoma" w:hAnsi="Tahoma" w:cs="Tahoma"/>
                <w:bCs/>
                <w:sz w:val="18"/>
                <w:szCs w:val="18"/>
              </w:rPr>
              <w:t xml:space="preserve">με ποιο τρόπο </w:t>
            </w:r>
            <w:r w:rsidRPr="007223BA">
              <w:rPr>
                <w:rFonts w:ascii="Tahoma" w:hAnsi="Tahoma" w:cs="Tahoma"/>
                <w:bCs/>
                <w:sz w:val="18"/>
                <w:szCs w:val="18"/>
              </w:rPr>
              <w:t xml:space="preserve">παρακολουθεί την τήρηση των προθεσμιών </w:t>
            </w:r>
            <w:r w:rsidR="007223BA" w:rsidRPr="007223BA">
              <w:rPr>
                <w:rFonts w:ascii="Tahoma" w:hAnsi="Tahoma" w:cs="Tahoma"/>
                <w:bCs/>
                <w:sz w:val="18"/>
                <w:szCs w:val="18"/>
              </w:rPr>
              <w:t xml:space="preserve">του χρονοδιαγράμματος </w:t>
            </w:r>
            <w:r w:rsidRPr="007223BA">
              <w:rPr>
                <w:rFonts w:ascii="Tahoma" w:hAnsi="Tahoma" w:cs="Tahoma"/>
                <w:bCs/>
                <w:sz w:val="18"/>
                <w:szCs w:val="18"/>
              </w:rPr>
              <w:t xml:space="preserve">ολοκλήρωσης των υποέργων προπαρασκευαστικών ενεργειών και των χρονικών ορίων για την ανάληψη νομικής δέσμευσης των κύριων συμβάσεων της πράξης που προσδιορίζονται στην Απόφαση Ένταξης της Πράξης, σύμφωνα με τα άρθρα </w:t>
            </w:r>
            <w:r w:rsidR="007223BA" w:rsidRPr="007223BA">
              <w:rPr>
                <w:rFonts w:ascii="Tahoma" w:hAnsi="Tahoma" w:cs="Tahoma"/>
                <w:bCs/>
                <w:sz w:val="18"/>
                <w:szCs w:val="18"/>
              </w:rPr>
              <w:t>2</w:t>
            </w:r>
            <w:r w:rsidRPr="007223BA">
              <w:rPr>
                <w:rFonts w:ascii="Tahoma" w:hAnsi="Tahoma" w:cs="Tahoma"/>
                <w:bCs/>
                <w:sz w:val="18"/>
                <w:szCs w:val="18"/>
              </w:rPr>
              <w:t>7</w:t>
            </w:r>
            <w:r w:rsidR="007223BA" w:rsidRPr="007223BA">
              <w:rPr>
                <w:rFonts w:ascii="Tahoma" w:hAnsi="Tahoma" w:cs="Tahoma"/>
                <w:bCs/>
                <w:sz w:val="18"/>
                <w:szCs w:val="18"/>
              </w:rPr>
              <w:t xml:space="preserve"> (4)</w:t>
            </w:r>
            <w:r w:rsidRPr="007223BA">
              <w:rPr>
                <w:rFonts w:ascii="Tahoma" w:hAnsi="Tahoma" w:cs="Tahoma"/>
                <w:bCs/>
                <w:sz w:val="18"/>
                <w:szCs w:val="18"/>
              </w:rPr>
              <w:t xml:space="preserve"> και </w:t>
            </w:r>
            <w:r w:rsidR="007223BA" w:rsidRPr="007223BA">
              <w:rPr>
                <w:rFonts w:ascii="Tahoma" w:hAnsi="Tahoma" w:cs="Tahoma"/>
                <w:bCs/>
                <w:sz w:val="18"/>
                <w:szCs w:val="18"/>
              </w:rPr>
              <w:t>2</w:t>
            </w:r>
            <w:r w:rsidRPr="007223BA">
              <w:rPr>
                <w:rFonts w:ascii="Tahoma" w:hAnsi="Tahoma" w:cs="Tahoma"/>
                <w:bCs/>
                <w:sz w:val="18"/>
                <w:szCs w:val="18"/>
              </w:rPr>
              <w:t>8</w:t>
            </w:r>
            <w:r w:rsidR="007223BA" w:rsidRPr="007223BA">
              <w:rPr>
                <w:rFonts w:ascii="Tahoma" w:hAnsi="Tahoma" w:cs="Tahoma"/>
                <w:bCs/>
                <w:sz w:val="18"/>
                <w:szCs w:val="18"/>
              </w:rPr>
              <w:t xml:space="preserve"> (1)</w:t>
            </w:r>
            <w:r w:rsidRPr="007223BA">
              <w:rPr>
                <w:rFonts w:ascii="Tahoma" w:hAnsi="Tahoma" w:cs="Tahoma"/>
                <w:bCs/>
                <w:sz w:val="18"/>
                <w:szCs w:val="18"/>
              </w:rPr>
              <w:t xml:space="preserve"> του Ν. 4314/200144;</w:t>
            </w: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09"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4819" w:type="dxa"/>
            <w:shd w:val="clear" w:color="auto" w:fill="auto"/>
            <w:vAlign w:val="center"/>
          </w:tcPr>
          <w:p w:rsidR="00EC207D" w:rsidRPr="00FF4452" w:rsidRDefault="00EC207D" w:rsidP="00FF4452">
            <w:pPr>
              <w:spacing w:before="60" w:after="60"/>
              <w:rPr>
                <w:rFonts w:ascii="Tahoma" w:hAnsi="Tahoma" w:cs="Tahoma"/>
                <w:bCs/>
                <w:sz w:val="18"/>
                <w:szCs w:val="18"/>
              </w:rPr>
            </w:pPr>
          </w:p>
        </w:tc>
        <w:tc>
          <w:tcPr>
            <w:tcW w:w="2693" w:type="dxa"/>
            <w:shd w:val="clear" w:color="auto" w:fill="auto"/>
            <w:vAlign w:val="center"/>
          </w:tcPr>
          <w:p w:rsidR="00EC207D" w:rsidRPr="00FF4452" w:rsidRDefault="00EC207D" w:rsidP="00FF4452">
            <w:pPr>
              <w:spacing w:before="60" w:after="60"/>
              <w:rPr>
                <w:rFonts w:ascii="Tahoma" w:hAnsi="Tahoma" w:cs="Tahoma"/>
                <w:b/>
                <w:sz w:val="18"/>
                <w:szCs w:val="18"/>
              </w:rPr>
            </w:pPr>
          </w:p>
        </w:tc>
      </w:tr>
      <w:tr w:rsidR="00EC207D" w:rsidRPr="00FF4452" w:rsidTr="00D557C5">
        <w:tc>
          <w:tcPr>
            <w:tcW w:w="849" w:type="dxa"/>
            <w:shd w:val="clear" w:color="auto" w:fill="auto"/>
            <w:vAlign w:val="center"/>
          </w:tcPr>
          <w:p w:rsidR="00EC207D" w:rsidRPr="00FF4452" w:rsidRDefault="00EC207D" w:rsidP="000E10E5">
            <w:pPr>
              <w:spacing w:before="60" w:after="60"/>
              <w:rPr>
                <w:rFonts w:ascii="Tahoma" w:hAnsi="Tahoma" w:cs="Tahoma"/>
                <w:bCs/>
                <w:sz w:val="18"/>
                <w:szCs w:val="18"/>
              </w:rPr>
            </w:pPr>
            <w:r>
              <w:rPr>
                <w:rFonts w:ascii="Tahoma" w:hAnsi="Tahoma" w:cs="Tahoma"/>
                <w:bCs/>
                <w:sz w:val="18"/>
                <w:szCs w:val="18"/>
              </w:rPr>
              <w:t>3</w:t>
            </w:r>
            <w:r w:rsidRPr="00FF4452">
              <w:rPr>
                <w:rFonts w:ascii="Tahoma" w:hAnsi="Tahoma" w:cs="Tahoma"/>
                <w:bCs/>
                <w:sz w:val="18"/>
                <w:szCs w:val="18"/>
              </w:rPr>
              <w:t>.</w:t>
            </w:r>
            <w:r w:rsidR="000E10E5">
              <w:rPr>
                <w:rFonts w:ascii="Tahoma" w:hAnsi="Tahoma" w:cs="Tahoma"/>
                <w:bCs/>
                <w:sz w:val="18"/>
                <w:szCs w:val="18"/>
              </w:rPr>
              <w:t>10</w:t>
            </w:r>
          </w:p>
        </w:tc>
        <w:tc>
          <w:tcPr>
            <w:tcW w:w="5528" w:type="dxa"/>
            <w:shd w:val="clear" w:color="auto" w:fill="auto"/>
            <w:vAlign w:val="center"/>
          </w:tcPr>
          <w:p w:rsidR="00EC207D" w:rsidRPr="00897FC9" w:rsidRDefault="009C641D" w:rsidP="0002392B">
            <w:pPr>
              <w:spacing w:before="60" w:after="60"/>
              <w:jc w:val="both"/>
              <w:rPr>
                <w:rFonts w:ascii="Tahoma" w:hAnsi="Tahoma" w:cs="Tahoma"/>
                <w:bCs/>
                <w:sz w:val="18"/>
                <w:szCs w:val="18"/>
              </w:rPr>
            </w:pPr>
            <w:r w:rsidRPr="00897FC9">
              <w:rPr>
                <w:rFonts w:ascii="Tahoma" w:hAnsi="Tahoma" w:cs="Tahoma"/>
                <w:bCs/>
                <w:sz w:val="18"/>
                <w:szCs w:val="18"/>
              </w:rPr>
              <w:t xml:space="preserve">Ο ΕΦ προβαίνει στην ανάκληση της απόφασης ένταξης της πράξης, στην περίπτωση που τα υποέργα προπαρασκευαστικών ενεργειών δεν ολοκληρώνονται εντός του χρονοδιαγράμματός τους </w:t>
            </w:r>
            <w:r w:rsidR="007223BA" w:rsidRPr="00897FC9">
              <w:rPr>
                <w:rFonts w:ascii="Tahoma" w:hAnsi="Tahoma" w:cs="Tahoma"/>
                <w:bCs/>
                <w:sz w:val="18"/>
                <w:szCs w:val="18"/>
              </w:rPr>
              <w:t>ή υπερβαίνουν τα ανώτατα χρονικά όρια που προσδιορίζονται στο άρθρο 28 (1) του Ν. 4314/2014 για την ανάληψη της πρώτης κύριας νομικής δέσμευσης ;</w:t>
            </w: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09"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4819" w:type="dxa"/>
            <w:shd w:val="clear" w:color="auto" w:fill="auto"/>
            <w:vAlign w:val="center"/>
          </w:tcPr>
          <w:p w:rsidR="00EC207D" w:rsidRPr="00FF4452" w:rsidRDefault="00EC207D" w:rsidP="00FF4452">
            <w:pPr>
              <w:spacing w:before="60" w:after="60"/>
              <w:rPr>
                <w:rFonts w:ascii="Tahoma" w:hAnsi="Tahoma" w:cs="Tahoma"/>
                <w:bCs/>
                <w:sz w:val="18"/>
                <w:szCs w:val="18"/>
              </w:rPr>
            </w:pPr>
          </w:p>
        </w:tc>
        <w:tc>
          <w:tcPr>
            <w:tcW w:w="2693" w:type="dxa"/>
            <w:shd w:val="clear" w:color="auto" w:fill="auto"/>
            <w:vAlign w:val="center"/>
          </w:tcPr>
          <w:p w:rsidR="00EC207D" w:rsidRPr="00FF4452" w:rsidRDefault="00EC207D" w:rsidP="00FF4452">
            <w:pPr>
              <w:spacing w:before="60" w:after="60"/>
              <w:rPr>
                <w:rFonts w:ascii="Tahoma" w:hAnsi="Tahoma" w:cs="Tahoma"/>
                <w:b/>
                <w:sz w:val="18"/>
                <w:szCs w:val="18"/>
              </w:rPr>
            </w:pPr>
          </w:p>
        </w:tc>
      </w:tr>
      <w:tr w:rsidR="00EC207D" w:rsidRPr="00FF4452" w:rsidTr="00D557C5">
        <w:tc>
          <w:tcPr>
            <w:tcW w:w="849" w:type="dxa"/>
            <w:shd w:val="clear" w:color="auto" w:fill="auto"/>
            <w:vAlign w:val="center"/>
          </w:tcPr>
          <w:p w:rsidR="00EC207D" w:rsidRPr="00FF4452" w:rsidRDefault="00EC207D" w:rsidP="000E10E5">
            <w:pPr>
              <w:spacing w:before="60" w:after="60"/>
              <w:rPr>
                <w:rFonts w:ascii="Tahoma" w:hAnsi="Tahoma" w:cs="Tahoma"/>
                <w:bCs/>
                <w:sz w:val="18"/>
                <w:szCs w:val="18"/>
              </w:rPr>
            </w:pPr>
            <w:r>
              <w:rPr>
                <w:rFonts w:ascii="Tahoma" w:hAnsi="Tahoma" w:cs="Tahoma"/>
                <w:bCs/>
                <w:sz w:val="18"/>
                <w:szCs w:val="18"/>
              </w:rPr>
              <w:t>3.1</w:t>
            </w:r>
            <w:r w:rsidR="000E10E5">
              <w:rPr>
                <w:rFonts w:ascii="Tahoma" w:hAnsi="Tahoma" w:cs="Tahoma"/>
                <w:bCs/>
                <w:sz w:val="18"/>
                <w:szCs w:val="18"/>
              </w:rPr>
              <w:t>1</w:t>
            </w:r>
          </w:p>
        </w:tc>
        <w:tc>
          <w:tcPr>
            <w:tcW w:w="5528" w:type="dxa"/>
            <w:shd w:val="clear" w:color="auto" w:fill="auto"/>
            <w:vAlign w:val="center"/>
          </w:tcPr>
          <w:p w:rsidR="00EC207D" w:rsidRPr="00897FC9" w:rsidRDefault="007103F8" w:rsidP="00B91455">
            <w:pPr>
              <w:spacing w:before="60" w:after="60"/>
              <w:jc w:val="both"/>
              <w:rPr>
                <w:rFonts w:ascii="Tahoma" w:hAnsi="Tahoma" w:cs="Tahoma"/>
                <w:bCs/>
                <w:sz w:val="18"/>
                <w:szCs w:val="18"/>
              </w:rPr>
            </w:pPr>
            <w:r>
              <w:rPr>
                <w:rFonts w:ascii="Tahoma" w:hAnsi="Tahoma" w:cs="Tahoma"/>
                <w:bCs/>
                <w:sz w:val="18"/>
                <w:szCs w:val="18"/>
              </w:rPr>
              <w:t xml:space="preserve">Ο ΕΦ </w:t>
            </w:r>
            <w:r w:rsidR="00B91455">
              <w:rPr>
                <w:rFonts w:ascii="Tahoma" w:hAnsi="Tahoma" w:cs="Tahoma"/>
                <w:bCs/>
                <w:sz w:val="18"/>
                <w:szCs w:val="18"/>
              </w:rPr>
              <w:t xml:space="preserve">έχει </w:t>
            </w:r>
            <w:r w:rsidRPr="00FB00E0">
              <w:rPr>
                <w:rFonts w:ascii="Tahoma" w:hAnsi="Tahoma" w:cs="Tahoma"/>
                <w:bCs/>
                <w:sz w:val="18"/>
                <w:szCs w:val="18"/>
              </w:rPr>
              <w:t>θέ</w:t>
            </w:r>
            <w:r w:rsidR="00B91455" w:rsidRPr="00FB00E0">
              <w:rPr>
                <w:rFonts w:ascii="Tahoma" w:hAnsi="Tahoma" w:cs="Tahoma"/>
                <w:bCs/>
                <w:sz w:val="18"/>
                <w:szCs w:val="18"/>
              </w:rPr>
              <w:t>σ</w:t>
            </w:r>
            <w:r w:rsidRPr="00FB00E0">
              <w:rPr>
                <w:rFonts w:ascii="Tahoma" w:hAnsi="Tahoma" w:cs="Tahoma"/>
                <w:bCs/>
                <w:sz w:val="18"/>
                <w:szCs w:val="18"/>
              </w:rPr>
              <w:t>ει πράξη σε καθεστώς επιτήρησης</w:t>
            </w:r>
            <w:r w:rsidR="007223BA" w:rsidRPr="00897FC9">
              <w:rPr>
                <w:rFonts w:ascii="Tahoma" w:hAnsi="Tahoma" w:cs="Tahoma"/>
                <w:bCs/>
                <w:sz w:val="18"/>
                <w:szCs w:val="18"/>
              </w:rPr>
              <w:t>, εφόσον αποκλίνει από τους όρους της απόφασης ένταξης ή του χρονικού προ</w:t>
            </w:r>
            <w:r w:rsidR="0002392B">
              <w:rPr>
                <w:rFonts w:ascii="Tahoma" w:hAnsi="Tahoma" w:cs="Tahoma"/>
                <w:bCs/>
                <w:sz w:val="18"/>
                <w:szCs w:val="18"/>
              </w:rPr>
              <w:t>γραμματισμού της υλοποίησής της</w:t>
            </w:r>
            <w:r w:rsidR="007223BA" w:rsidRPr="00897FC9">
              <w:rPr>
                <w:rFonts w:ascii="Tahoma" w:hAnsi="Tahoma" w:cs="Tahoma"/>
                <w:bCs/>
                <w:sz w:val="18"/>
                <w:szCs w:val="18"/>
              </w:rPr>
              <w:t xml:space="preserve"> </w:t>
            </w:r>
            <w:r w:rsidR="008157C5" w:rsidRPr="00897FC9">
              <w:rPr>
                <w:rFonts w:ascii="Tahoma" w:hAnsi="Tahoma" w:cs="Tahoma"/>
                <w:bCs/>
                <w:sz w:val="18"/>
                <w:szCs w:val="18"/>
              </w:rPr>
              <w:t>κα</w:t>
            </w:r>
            <w:r w:rsidR="00B91455">
              <w:rPr>
                <w:rFonts w:ascii="Tahoma" w:hAnsi="Tahoma" w:cs="Tahoma"/>
                <w:bCs/>
                <w:sz w:val="18"/>
                <w:szCs w:val="18"/>
              </w:rPr>
              <w:t xml:space="preserve">ι έχει προσδιορίσει </w:t>
            </w:r>
            <w:r w:rsidR="008157C5" w:rsidRPr="00897FC9">
              <w:rPr>
                <w:rFonts w:ascii="Tahoma" w:hAnsi="Tahoma" w:cs="Tahoma"/>
                <w:bCs/>
                <w:sz w:val="18"/>
                <w:szCs w:val="18"/>
              </w:rPr>
              <w:t xml:space="preserve">διορθωτικά μέτρα και περίοδο συμμόρφωσης </w:t>
            </w:r>
            <w:r w:rsidR="00B91455">
              <w:rPr>
                <w:rFonts w:ascii="Tahoma" w:hAnsi="Tahoma" w:cs="Tahoma"/>
                <w:bCs/>
                <w:sz w:val="18"/>
                <w:szCs w:val="18"/>
              </w:rPr>
              <w:t>του δικαιούχου τ</w:t>
            </w:r>
            <w:r>
              <w:rPr>
                <w:rFonts w:ascii="Tahoma" w:hAnsi="Tahoma" w:cs="Tahoma"/>
                <w:bCs/>
                <w:sz w:val="18"/>
                <w:szCs w:val="18"/>
              </w:rPr>
              <w:t xml:space="preserve">ης πράξης </w:t>
            </w:r>
            <w:r w:rsidR="008157C5" w:rsidRPr="00897FC9">
              <w:rPr>
                <w:rFonts w:ascii="Tahoma" w:hAnsi="Tahoma" w:cs="Tahoma"/>
                <w:bCs/>
                <w:sz w:val="18"/>
                <w:szCs w:val="18"/>
              </w:rPr>
              <w:t>;</w:t>
            </w: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09"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4819" w:type="dxa"/>
            <w:shd w:val="clear" w:color="auto" w:fill="auto"/>
            <w:vAlign w:val="center"/>
          </w:tcPr>
          <w:p w:rsidR="00EC207D" w:rsidRPr="00FF4452" w:rsidRDefault="00EC207D" w:rsidP="00FF4452">
            <w:pPr>
              <w:spacing w:before="60" w:after="60"/>
              <w:rPr>
                <w:rFonts w:ascii="Tahoma" w:hAnsi="Tahoma" w:cs="Tahoma"/>
                <w:bCs/>
                <w:sz w:val="18"/>
                <w:szCs w:val="18"/>
              </w:rPr>
            </w:pPr>
          </w:p>
        </w:tc>
        <w:tc>
          <w:tcPr>
            <w:tcW w:w="2693" w:type="dxa"/>
            <w:shd w:val="clear" w:color="auto" w:fill="auto"/>
            <w:vAlign w:val="center"/>
          </w:tcPr>
          <w:p w:rsidR="00EC207D" w:rsidRPr="00FF4452" w:rsidRDefault="00EC207D" w:rsidP="00FF4452">
            <w:pPr>
              <w:spacing w:before="60" w:after="60"/>
              <w:rPr>
                <w:rFonts w:ascii="Tahoma" w:hAnsi="Tahoma" w:cs="Tahoma"/>
                <w:b/>
                <w:sz w:val="18"/>
                <w:szCs w:val="18"/>
              </w:rPr>
            </w:pPr>
          </w:p>
        </w:tc>
      </w:tr>
      <w:tr w:rsidR="00EC207D" w:rsidRPr="00FF4452" w:rsidTr="00D557C5">
        <w:tc>
          <w:tcPr>
            <w:tcW w:w="849" w:type="dxa"/>
            <w:shd w:val="clear" w:color="auto" w:fill="auto"/>
            <w:vAlign w:val="center"/>
          </w:tcPr>
          <w:p w:rsidR="00EC207D" w:rsidRPr="00FF4452" w:rsidRDefault="00EC207D" w:rsidP="000E10E5">
            <w:pPr>
              <w:spacing w:before="60" w:after="60"/>
              <w:rPr>
                <w:rFonts w:ascii="Tahoma" w:hAnsi="Tahoma" w:cs="Tahoma"/>
                <w:bCs/>
                <w:sz w:val="18"/>
                <w:szCs w:val="18"/>
              </w:rPr>
            </w:pPr>
            <w:r>
              <w:rPr>
                <w:rFonts w:ascii="Tahoma" w:hAnsi="Tahoma" w:cs="Tahoma"/>
                <w:bCs/>
                <w:sz w:val="18"/>
                <w:szCs w:val="18"/>
              </w:rPr>
              <w:t>3</w:t>
            </w:r>
            <w:r w:rsidRPr="00FF4452">
              <w:rPr>
                <w:rFonts w:ascii="Tahoma" w:hAnsi="Tahoma" w:cs="Tahoma"/>
                <w:bCs/>
                <w:sz w:val="18"/>
                <w:szCs w:val="18"/>
              </w:rPr>
              <w:t>.1</w:t>
            </w:r>
            <w:r w:rsidR="000E10E5">
              <w:rPr>
                <w:rFonts w:ascii="Tahoma" w:hAnsi="Tahoma" w:cs="Tahoma"/>
                <w:bCs/>
                <w:sz w:val="18"/>
                <w:szCs w:val="18"/>
              </w:rPr>
              <w:t>2</w:t>
            </w:r>
          </w:p>
        </w:tc>
        <w:tc>
          <w:tcPr>
            <w:tcW w:w="5528" w:type="dxa"/>
            <w:shd w:val="clear" w:color="auto" w:fill="auto"/>
            <w:vAlign w:val="center"/>
          </w:tcPr>
          <w:p w:rsidR="00EC207D" w:rsidRPr="007103F8" w:rsidRDefault="006A7AB0" w:rsidP="00FF4452">
            <w:pPr>
              <w:spacing w:before="60" w:after="60"/>
              <w:jc w:val="both"/>
              <w:rPr>
                <w:rFonts w:ascii="Tahoma" w:hAnsi="Tahoma" w:cs="Tahoma"/>
                <w:bCs/>
                <w:sz w:val="18"/>
                <w:szCs w:val="18"/>
                <w:highlight w:val="yellow"/>
              </w:rPr>
            </w:pPr>
            <w:r w:rsidRPr="00FF4452">
              <w:rPr>
                <w:rFonts w:ascii="Tahoma" w:hAnsi="Tahoma" w:cs="Tahoma"/>
                <w:bCs/>
                <w:sz w:val="18"/>
                <w:szCs w:val="18"/>
              </w:rPr>
              <w:t>Ο ΕΦ κατά την παρακολούθηση της υλοποίησης των πράξεων έχει προτείνει στο δικαιούχο τυχόν διορθωτικές ενέργειες</w:t>
            </w:r>
            <w:r>
              <w:rPr>
                <w:rFonts w:ascii="Tahoma" w:hAnsi="Tahoma" w:cs="Tahoma"/>
                <w:bCs/>
                <w:sz w:val="18"/>
                <w:szCs w:val="18"/>
              </w:rPr>
              <w:t xml:space="preserve"> </w:t>
            </w:r>
            <w:r w:rsidR="007103F8" w:rsidRPr="007103F8">
              <w:rPr>
                <w:rFonts w:ascii="Tahoma" w:hAnsi="Tahoma" w:cs="Tahoma"/>
                <w:bCs/>
                <w:sz w:val="18"/>
                <w:szCs w:val="18"/>
              </w:rPr>
              <w:t>;</w:t>
            </w: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09"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4819" w:type="dxa"/>
            <w:shd w:val="clear" w:color="auto" w:fill="auto"/>
            <w:vAlign w:val="center"/>
          </w:tcPr>
          <w:p w:rsidR="00EC207D" w:rsidRPr="00FF4452" w:rsidRDefault="00EC207D" w:rsidP="00FF4452">
            <w:pPr>
              <w:spacing w:before="60" w:after="60"/>
              <w:rPr>
                <w:rFonts w:ascii="Tahoma" w:hAnsi="Tahoma" w:cs="Tahoma"/>
                <w:bCs/>
                <w:sz w:val="18"/>
                <w:szCs w:val="18"/>
              </w:rPr>
            </w:pPr>
          </w:p>
        </w:tc>
        <w:tc>
          <w:tcPr>
            <w:tcW w:w="2693" w:type="dxa"/>
            <w:shd w:val="clear" w:color="auto" w:fill="auto"/>
            <w:vAlign w:val="center"/>
          </w:tcPr>
          <w:p w:rsidR="00EC207D" w:rsidRPr="00FF4452" w:rsidRDefault="00EC207D" w:rsidP="00FF4452">
            <w:pPr>
              <w:spacing w:before="60" w:after="60"/>
              <w:rPr>
                <w:rFonts w:ascii="Tahoma" w:hAnsi="Tahoma" w:cs="Tahoma"/>
                <w:b/>
                <w:sz w:val="18"/>
                <w:szCs w:val="18"/>
              </w:rPr>
            </w:pPr>
          </w:p>
        </w:tc>
      </w:tr>
      <w:tr w:rsidR="00EC207D" w:rsidRPr="00FF4452" w:rsidTr="00D557C5">
        <w:tc>
          <w:tcPr>
            <w:tcW w:w="849" w:type="dxa"/>
            <w:shd w:val="clear" w:color="auto" w:fill="auto"/>
            <w:vAlign w:val="center"/>
          </w:tcPr>
          <w:p w:rsidR="00EC207D" w:rsidRPr="00FF4452" w:rsidRDefault="00EC207D" w:rsidP="000E10E5">
            <w:pPr>
              <w:spacing w:before="60" w:after="60"/>
              <w:rPr>
                <w:rFonts w:ascii="Tahoma" w:hAnsi="Tahoma" w:cs="Tahoma"/>
                <w:bCs/>
                <w:sz w:val="18"/>
                <w:szCs w:val="18"/>
              </w:rPr>
            </w:pPr>
            <w:r>
              <w:rPr>
                <w:rFonts w:ascii="Tahoma" w:hAnsi="Tahoma" w:cs="Tahoma"/>
                <w:bCs/>
                <w:sz w:val="18"/>
                <w:szCs w:val="18"/>
              </w:rPr>
              <w:t>3</w:t>
            </w:r>
            <w:r w:rsidRPr="00FF4452">
              <w:rPr>
                <w:rFonts w:ascii="Tahoma" w:hAnsi="Tahoma" w:cs="Tahoma"/>
                <w:bCs/>
                <w:sz w:val="18"/>
                <w:szCs w:val="18"/>
              </w:rPr>
              <w:t>.1</w:t>
            </w:r>
            <w:r w:rsidR="000E10E5">
              <w:rPr>
                <w:rFonts w:ascii="Tahoma" w:hAnsi="Tahoma" w:cs="Tahoma"/>
                <w:bCs/>
                <w:sz w:val="18"/>
                <w:szCs w:val="18"/>
              </w:rPr>
              <w:t>3</w:t>
            </w:r>
          </w:p>
        </w:tc>
        <w:tc>
          <w:tcPr>
            <w:tcW w:w="5528" w:type="dxa"/>
            <w:shd w:val="clear" w:color="auto" w:fill="auto"/>
            <w:vAlign w:val="center"/>
          </w:tcPr>
          <w:p w:rsidR="00EC207D" w:rsidRPr="007103F8" w:rsidRDefault="006A7AB0" w:rsidP="007103F8">
            <w:pPr>
              <w:spacing w:before="60" w:after="60"/>
              <w:jc w:val="both"/>
              <w:rPr>
                <w:rFonts w:ascii="Tahoma" w:hAnsi="Tahoma" w:cs="Tahoma"/>
                <w:bCs/>
                <w:sz w:val="18"/>
                <w:szCs w:val="18"/>
              </w:rPr>
            </w:pPr>
            <w:r>
              <w:rPr>
                <w:rFonts w:ascii="Tahoma" w:hAnsi="Tahoma" w:cs="Tahoma"/>
                <w:bCs/>
                <w:sz w:val="18"/>
                <w:szCs w:val="18"/>
              </w:rPr>
              <w:t>Με ποιο τρόπο παρακολουθεί ο ΕΦ τη συμμόρφωση του δικαιούχου ως προς τις διορθωτικές ενέργειες</w:t>
            </w:r>
            <w:r w:rsidR="007103F8">
              <w:rPr>
                <w:rFonts w:ascii="Tahoma" w:hAnsi="Tahoma" w:cs="Tahoma"/>
                <w:bCs/>
                <w:sz w:val="18"/>
                <w:szCs w:val="18"/>
              </w:rPr>
              <w:t xml:space="preserve"> και τις προθεσμίες υλοποίησής τους, συμπεριλαμβανομένων και αυτών που προτείνονται όταν η πράξη </w:t>
            </w:r>
            <w:r w:rsidR="007103F8" w:rsidRPr="00FB00E0">
              <w:rPr>
                <w:rFonts w:ascii="Tahoma" w:hAnsi="Tahoma" w:cs="Tahoma"/>
                <w:bCs/>
                <w:sz w:val="18"/>
                <w:szCs w:val="18"/>
              </w:rPr>
              <w:t>τίθεται σε καθεστώς επιτήρησης</w:t>
            </w:r>
            <w:r w:rsidR="007103F8">
              <w:rPr>
                <w:rFonts w:ascii="Tahoma" w:hAnsi="Tahoma" w:cs="Tahoma"/>
                <w:bCs/>
                <w:sz w:val="18"/>
                <w:szCs w:val="18"/>
              </w:rPr>
              <w:t xml:space="preserve"> </w:t>
            </w:r>
            <w:r w:rsidR="007103F8" w:rsidRPr="007103F8">
              <w:rPr>
                <w:rFonts w:ascii="Tahoma" w:hAnsi="Tahoma" w:cs="Tahoma"/>
                <w:bCs/>
                <w:sz w:val="18"/>
                <w:szCs w:val="18"/>
              </w:rPr>
              <w:t>;</w:t>
            </w: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09"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4819" w:type="dxa"/>
            <w:shd w:val="clear" w:color="auto" w:fill="auto"/>
            <w:vAlign w:val="center"/>
          </w:tcPr>
          <w:p w:rsidR="00EC207D" w:rsidRPr="00FF4452" w:rsidRDefault="00EC207D" w:rsidP="00FF4452">
            <w:pPr>
              <w:spacing w:before="60" w:after="60"/>
              <w:rPr>
                <w:rFonts w:ascii="Tahoma" w:hAnsi="Tahoma" w:cs="Tahoma"/>
                <w:bCs/>
                <w:sz w:val="18"/>
                <w:szCs w:val="18"/>
              </w:rPr>
            </w:pPr>
          </w:p>
        </w:tc>
        <w:tc>
          <w:tcPr>
            <w:tcW w:w="2693" w:type="dxa"/>
            <w:shd w:val="clear" w:color="auto" w:fill="auto"/>
            <w:vAlign w:val="center"/>
          </w:tcPr>
          <w:p w:rsidR="00EC207D" w:rsidRPr="00FF4452" w:rsidRDefault="00EC207D" w:rsidP="00FF4452">
            <w:pPr>
              <w:spacing w:before="60" w:after="60"/>
              <w:rPr>
                <w:rFonts w:ascii="Tahoma" w:hAnsi="Tahoma" w:cs="Tahoma"/>
                <w:b/>
                <w:sz w:val="18"/>
                <w:szCs w:val="18"/>
              </w:rPr>
            </w:pPr>
          </w:p>
        </w:tc>
      </w:tr>
      <w:tr w:rsidR="00EC207D" w:rsidRPr="00FF4452" w:rsidTr="00D557C5">
        <w:tc>
          <w:tcPr>
            <w:tcW w:w="849" w:type="dxa"/>
            <w:shd w:val="clear" w:color="auto" w:fill="auto"/>
            <w:vAlign w:val="center"/>
          </w:tcPr>
          <w:p w:rsidR="00EC207D" w:rsidRDefault="00EC207D" w:rsidP="000E10E5">
            <w:pPr>
              <w:spacing w:before="60" w:after="60"/>
              <w:rPr>
                <w:rFonts w:ascii="Tahoma" w:hAnsi="Tahoma" w:cs="Tahoma"/>
                <w:bCs/>
                <w:sz w:val="18"/>
                <w:szCs w:val="18"/>
              </w:rPr>
            </w:pPr>
            <w:r>
              <w:rPr>
                <w:rFonts w:ascii="Tahoma" w:hAnsi="Tahoma" w:cs="Tahoma"/>
                <w:bCs/>
                <w:sz w:val="18"/>
                <w:szCs w:val="18"/>
              </w:rPr>
              <w:t>3.1</w:t>
            </w:r>
            <w:r w:rsidR="000E10E5">
              <w:rPr>
                <w:rFonts w:ascii="Tahoma" w:hAnsi="Tahoma" w:cs="Tahoma"/>
                <w:bCs/>
                <w:sz w:val="18"/>
                <w:szCs w:val="18"/>
              </w:rPr>
              <w:t>4</w:t>
            </w:r>
          </w:p>
        </w:tc>
        <w:tc>
          <w:tcPr>
            <w:tcW w:w="5528" w:type="dxa"/>
            <w:shd w:val="clear" w:color="auto" w:fill="auto"/>
            <w:vAlign w:val="center"/>
          </w:tcPr>
          <w:p w:rsidR="0090466B" w:rsidRDefault="0090466B" w:rsidP="0090466B">
            <w:pPr>
              <w:spacing w:before="60" w:after="60"/>
              <w:jc w:val="both"/>
              <w:rPr>
                <w:rFonts w:ascii="Tahoma" w:hAnsi="Tahoma" w:cs="Tahoma"/>
                <w:bCs/>
                <w:sz w:val="18"/>
                <w:szCs w:val="18"/>
              </w:rPr>
            </w:pPr>
            <w:r>
              <w:rPr>
                <w:rFonts w:ascii="Tahoma" w:hAnsi="Tahoma" w:cs="Tahoma"/>
                <w:bCs/>
                <w:sz w:val="18"/>
                <w:szCs w:val="18"/>
              </w:rPr>
              <w:t xml:space="preserve">Ο ΕΦ προβαίνει στην ανάκληση της Απόφασης Ένταξης της Πράξης, εφόσον </w:t>
            </w:r>
          </w:p>
          <w:p w:rsidR="0090466B" w:rsidRPr="008810BC" w:rsidRDefault="0090466B" w:rsidP="00187F88">
            <w:pPr>
              <w:pStyle w:val="a4"/>
              <w:numPr>
                <w:ilvl w:val="0"/>
                <w:numId w:val="11"/>
              </w:numPr>
              <w:spacing w:before="60" w:after="60"/>
              <w:ind w:left="317" w:hanging="283"/>
              <w:jc w:val="both"/>
              <w:rPr>
                <w:rFonts w:ascii="Tahoma" w:hAnsi="Tahoma" w:cs="Tahoma"/>
                <w:bCs/>
                <w:sz w:val="18"/>
                <w:szCs w:val="18"/>
              </w:rPr>
            </w:pPr>
            <w:r w:rsidRPr="008810BC">
              <w:rPr>
                <w:rFonts w:ascii="Tahoma" w:hAnsi="Tahoma" w:cs="Tahoma"/>
                <w:bCs/>
                <w:sz w:val="18"/>
                <w:szCs w:val="18"/>
              </w:rPr>
              <w:t xml:space="preserve">έχουν διαπιστωθεί αδικαιολόγητες αποκλίσεις σε σχέση με τα οριζόμενα στην απόφαση ένταξης της πράξης, ή </w:t>
            </w:r>
          </w:p>
          <w:p w:rsidR="0090466B" w:rsidRPr="008810BC" w:rsidRDefault="0090466B" w:rsidP="00187F88">
            <w:pPr>
              <w:pStyle w:val="a4"/>
              <w:numPr>
                <w:ilvl w:val="0"/>
                <w:numId w:val="11"/>
              </w:numPr>
              <w:spacing w:before="60" w:after="60"/>
              <w:ind w:left="317" w:hanging="283"/>
              <w:jc w:val="both"/>
              <w:rPr>
                <w:rFonts w:ascii="Tahoma" w:hAnsi="Tahoma" w:cs="Tahoma"/>
                <w:bCs/>
                <w:sz w:val="18"/>
                <w:szCs w:val="18"/>
              </w:rPr>
            </w:pPr>
            <w:r w:rsidRPr="008810BC">
              <w:rPr>
                <w:rFonts w:ascii="Tahoma" w:hAnsi="Tahoma" w:cs="Tahoma"/>
                <w:bCs/>
                <w:sz w:val="18"/>
                <w:szCs w:val="18"/>
              </w:rPr>
              <w:t>ο δικαιούχος δεν έχει συμμορφωθεί ως προς τις διορθωτικές ενέργειες που του έχει θέσει ο ΕΦ, εντός των προθεσμιών,</w:t>
            </w:r>
          </w:p>
          <w:p w:rsidR="00EC207D" w:rsidRPr="0090466B" w:rsidRDefault="0090466B" w:rsidP="00187F88">
            <w:pPr>
              <w:pStyle w:val="a4"/>
              <w:numPr>
                <w:ilvl w:val="0"/>
                <w:numId w:val="11"/>
              </w:numPr>
              <w:spacing w:before="60" w:after="60"/>
              <w:ind w:left="317" w:hanging="283"/>
              <w:jc w:val="both"/>
              <w:rPr>
                <w:rFonts w:ascii="Tahoma" w:hAnsi="Tahoma" w:cs="Tahoma"/>
                <w:bCs/>
                <w:sz w:val="18"/>
                <w:szCs w:val="18"/>
              </w:rPr>
            </w:pPr>
            <w:r w:rsidRPr="008810BC">
              <w:rPr>
                <w:rFonts w:ascii="Tahoma" w:hAnsi="Tahoma" w:cs="Tahoma"/>
                <w:bCs/>
                <w:sz w:val="18"/>
                <w:szCs w:val="18"/>
              </w:rPr>
              <w:t xml:space="preserve">ο δικαιούχος δεν έχει συμμορφωθεί ως προς τις διορθωτικές ενέργειες που του έχει θέσει ο ΕΦ, </w:t>
            </w:r>
            <w:r w:rsidRPr="00E479F1">
              <w:rPr>
                <w:rFonts w:ascii="Tahoma" w:hAnsi="Tahoma" w:cs="Tahoma"/>
                <w:bCs/>
                <w:sz w:val="18"/>
                <w:szCs w:val="18"/>
              </w:rPr>
              <w:t>κατά την περίοδο επιτήρησης της πράξης</w:t>
            </w:r>
            <w:r w:rsidRPr="008810BC">
              <w:rPr>
                <w:rFonts w:ascii="Tahoma" w:hAnsi="Tahoma" w:cs="Tahoma"/>
                <w:bCs/>
                <w:sz w:val="18"/>
                <w:szCs w:val="18"/>
              </w:rPr>
              <w:t xml:space="preserve"> </w:t>
            </w: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09"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4819" w:type="dxa"/>
            <w:shd w:val="clear" w:color="auto" w:fill="auto"/>
            <w:vAlign w:val="center"/>
          </w:tcPr>
          <w:p w:rsidR="00EC207D" w:rsidRPr="00FF4452" w:rsidRDefault="00EC207D" w:rsidP="00FF4452">
            <w:pPr>
              <w:spacing w:before="60" w:after="60"/>
              <w:rPr>
                <w:rFonts w:ascii="Tahoma" w:hAnsi="Tahoma" w:cs="Tahoma"/>
                <w:bCs/>
                <w:sz w:val="18"/>
                <w:szCs w:val="18"/>
              </w:rPr>
            </w:pPr>
          </w:p>
        </w:tc>
        <w:tc>
          <w:tcPr>
            <w:tcW w:w="2693" w:type="dxa"/>
            <w:shd w:val="clear" w:color="auto" w:fill="auto"/>
            <w:vAlign w:val="center"/>
          </w:tcPr>
          <w:p w:rsidR="00EC207D" w:rsidRPr="00FF4452" w:rsidRDefault="00EC207D" w:rsidP="00FF4452">
            <w:pPr>
              <w:spacing w:before="60" w:after="60"/>
              <w:rPr>
                <w:rFonts w:ascii="Tahoma" w:hAnsi="Tahoma" w:cs="Tahoma"/>
                <w:b/>
                <w:sz w:val="18"/>
                <w:szCs w:val="18"/>
              </w:rPr>
            </w:pPr>
          </w:p>
        </w:tc>
      </w:tr>
      <w:tr w:rsidR="00EC207D" w:rsidRPr="00FF4452" w:rsidTr="00D557C5">
        <w:tc>
          <w:tcPr>
            <w:tcW w:w="849" w:type="dxa"/>
            <w:shd w:val="clear" w:color="auto" w:fill="auto"/>
            <w:vAlign w:val="center"/>
          </w:tcPr>
          <w:p w:rsidR="00EC207D" w:rsidRPr="00FF4452" w:rsidRDefault="00EC207D" w:rsidP="000E10E5">
            <w:pPr>
              <w:spacing w:before="60" w:after="60"/>
              <w:rPr>
                <w:rFonts w:ascii="Tahoma" w:hAnsi="Tahoma" w:cs="Tahoma"/>
                <w:bCs/>
                <w:sz w:val="18"/>
                <w:szCs w:val="18"/>
              </w:rPr>
            </w:pPr>
            <w:r>
              <w:rPr>
                <w:rFonts w:ascii="Tahoma" w:hAnsi="Tahoma" w:cs="Tahoma"/>
                <w:bCs/>
                <w:sz w:val="18"/>
                <w:szCs w:val="18"/>
              </w:rPr>
              <w:t>3</w:t>
            </w:r>
            <w:r w:rsidRPr="00FF4452">
              <w:rPr>
                <w:rFonts w:ascii="Tahoma" w:hAnsi="Tahoma" w:cs="Tahoma"/>
                <w:bCs/>
                <w:sz w:val="18"/>
                <w:szCs w:val="18"/>
              </w:rPr>
              <w:t>.1</w:t>
            </w:r>
            <w:r w:rsidR="000E10E5">
              <w:rPr>
                <w:rFonts w:ascii="Tahoma" w:hAnsi="Tahoma" w:cs="Tahoma"/>
                <w:bCs/>
                <w:sz w:val="18"/>
                <w:szCs w:val="18"/>
              </w:rPr>
              <w:t>5</w:t>
            </w:r>
          </w:p>
        </w:tc>
        <w:tc>
          <w:tcPr>
            <w:tcW w:w="5528" w:type="dxa"/>
            <w:shd w:val="clear" w:color="auto" w:fill="auto"/>
            <w:vAlign w:val="center"/>
          </w:tcPr>
          <w:p w:rsidR="00EC207D" w:rsidRPr="0069053F" w:rsidRDefault="002C7BD3" w:rsidP="002C7BD3">
            <w:pPr>
              <w:spacing w:before="60" w:after="60"/>
              <w:jc w:val="both"/>
              <w:rPr>
                <w:rFonts w:ascii="Tahoma" w:hAnsi="Tahoma" w:cs="Tahoma"/>
                <w:bCs/>
                <w:sz w:val="18"/>
                <w:szCs w:val="18"/>
              </w:rPr>
            </w:pPr>
            <w:r>
              <w:rPr>
                <w:rFonts w:ascii="Tahoma" w:hAnsi="Tahoma" w:cs="Tahoma"/>
                <w:bCs/>
                <w:sz w:val="18"/>
                <w:szCs w:val="18"/>
              </w:rPr>
              <w:t xml:space="preserve">Ο ΕΦ έχει δεχθεί αιτήματα τροποποίησης των πράξεων από τους δικαιούχους </w:t>
            </w:r>
            <w:r w:rsidR="0069053F" w:rsidRPr="0069053F">
              <w:rPr>
                <w:rFonts w:ascii="Tahoma" w:hAnsi="Tahoma" w:cs="Tahoma"/>
                <w:bCs/>
                <w:sz w:val="18"/>
                <w:szCs w:val="18"/>
              </w:rPr>
              <w:t>;</w:t>
            </w: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09"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710" w:type="dxa"/>
            <w:shd w:val="clear" w:color="auto" w:fill="auto"/>
            <w:vAlign w:val="center"/>
          </w:tcPr>
          <w:p w:rsidR="00EC207D" w:rsidRPr="00FF4452" w:rsidRDefault="00EC207D" w:rsidP="00FF4452">
            <w:pPr>
              <w:spacing w:before="60" w:after="60"/>
              <w:jc w:val="center"/>
              <w:rPr>
                <w:rFonts w:ascii="Tahoma" w:hAnsi="Tahoma" w:cs="Tahoma"/>
                <w:b/>
                <w:sz w:val="18"/>
                <w:szCs w:val="18"/>
              </w:rPr>
            </w:pPr>
          </w:p>
        </w:tc>
        <w:tc>
          <w:tcPr>
            <w:tcW w:w="4819" w:type="dxa"/>
            <w:shd w:val="clear" w:color="auto" w:fill="auto"/>
            <w:vAlign w:val="center"/>
          </w:tcPr>
          <w:p w:rsidR="00EC207D" w:rsidRPr="00FF4452" w:rsidRDefault="00EC207D" w:rsidP="00FF4452">
            <w:pPr>
              <w:spacing w:before="60" w:after="60"/>
              <w:rPr>
                <w:rFonts w:ascii="Tahoma" w:hAnsi="Tahoma" w:cs="Tahoma"/>
                <w:bCs/>
                <w:sz w:val="18"/>
                <w:szCs w:val="18"/>
              </w:rPr>
            </w:pPr>
          </w:p>
        </w:tc>
        <w:tc>
          <w:tcPr>
            <w:tcW w:w="2693" w:type="dxa"/>
            <w:shd w:val="clear" w:color="auto" w:fill="auto"/>
            <w:vAlign w:val="center"/>
          </w:tcPr>
          <w:p w:rsidR="00EC207D" w:rsidRPr="00FF4452" w:rsidRDefault="00EC207D" w:rsidP="00FF4452">
            <w:pPr>
              <w:spacing w:before="60" w:after="60"/>
              <w:rPr>
                <w:rFonts w:ascii="Tahoma" w:hAnsi="Tahoma" w:cs="Tahoma"/>
                <w:b/>
                <w:sz w:val="18"/>
                <w:szCs w:val="18"/>
              </w:rPr>
            </w:pPr>
          </w:p>
        </w:tc>
      </w:tr>
      <w:tr w:rsidR="0069053F" w:rsidRPr="00FF4452" w:rsidTr="00D557C5">
        <w:tc>
          <w:tcPr>
            <w:tcW w:w="849" w:type="dxa"/>
            <w:shd w:val="clear" w:color="auto" w:fill="auto"/>
            <w:vAlign w:val="center"/>
          </w:tcPr>
          <w:p w:rsidR="0069053F" w:rsidRDefault="0069053F" w:rsidP="000E10E5">
            <w:pPr>
              <w:spacing w:before="60" w:after="60"/>
              <w:rPr>
                <w:rFonts w:ascii="Tahoma" w:hAnsi="Tahoma" w:cs="Tahoma"/>
                <w:bCs/>
                <w:sz w:val="18"/>
                <w:szCs w:val="18"/>
              </w:rPr>
            </w:pPr>
            <w:r>
              <w:rPr>
                <w:rFonts w:ascii="Tahoma" w:hAnsi="Tahoma" w:cs="Tahoma"/>
                <w:bCs/>
                <w:sz w:val="18"/>
                <w:szCs w:val="18"/>
              </w:rPr>
              <w:t>3</w:t>
            </w:r>
            <w:r w:rsidRPr="00FF4452">
              <w:rPr>
                <w:rFonts w:ascii="Tahoma" w:hAnsi="Tahoma" w:cs="Tahoma"/>
                <w:bCs/>
                <w:sz w:val="18"/>
                <w:szCs w:val="18"/>
              </w:rPr>
              <w:t>.1</w:t>
            </w:r>
            <w:r w:rsidR="000E10E5">
              <w:rPr>
                <w:rFonts w:ascii="Tahoma" w:hAnsi="Tahoma" w:cs="Tahoma"/>
                <w:bCs/>
                <w:sz w:val="18"/>
                <w:szCs w:val="18"/>
              </w:rPr>
              <w:t>6</w:t>
            </w:r>
          </w:p>
        </w:tc>
        <w:tc>
          <w:tcPr>
            <w:tcW w:w="5528" w:type="dxa"/>
            <w:shd w:val="clear" w:color="auto" w:fill="auto"/>
            <w:vAlign w:val="center"/>
          </w:tcPr>
          <w:p w:rsidR="0069053F" w:rsidRPr="002C7BD3" w:rsidRDefault="0069053F" w:rsidP="002C7BD3">
            <w:pPr>
              <w:spacing w:before="60" w:after="60"/>
              <w:jc w:val="both"/>
              <w:rPr>
                <w:rFonts w:ascii="Tahoma" w:hAnsi="Tahoma" w:cs="Tahoma"/>
                <w:bCs/>
                <w:sz w:val="18"/>
                <w:szCs w:val="18"/>
              </w:rPr>
            </w:pPr>
            <w:r>
              <w:rPr>
                <w:rFonts w:ascii="Tahoma" w:hAnsi="Tahoma" w:cs="Tahoma"/>
                <w:bCs/>
                <w:sz w:val="18"/>
                <w:szCs w:val="18"/>
              </w:rPr>
              <w:t xml:space="preserve">Η εξέταση των αιτημάτων τροποποίησης από τον ΕΦ </w:t>
            </w:r>
            <w:r w:rsidR="002C7BD3">
              <w:rPr>
                <w:rFonts w:ascii="Tahoma" w:hAnsi="Tahoma" w:cs="Tahoma"/>
                <w:bCs/>
                <w:sz w:val="18"/>
                <w:szCs w:val="18"/>
              </w:rPr>
              <w:t xml:space="preserve">πως </w:t>
            </w:r>
            <w:r>
              <w:rPr>
                <w:rFonts w:ascii="Tahoma" w:hAnsi="Tahoma" w:cs="Tahoma"/>
                <w:bCs/>
                <w:sz w:val="18"/>
                <w:szCs w:val="18"/>
              </w:rPr>
              <w:t xml:space="preserve">τεκμηριώνεται </w:t>
            </w:r>
            <w:r w:rsidR="002C7BD3" w:rsidRPr="002C7BD3">
              <w:rPr>
                <w:rFonts w:ascii="Tahoma" w:hAnsi="Tahoma" w:cs="Tahoma"/>
                <w:bCs/>
                <w:sz w:val="18"/>
                <w:szCs w:val="18"/>
              </w:rPr>
              <w:t>;</w:t>
            </w:r>
          </w:p>
        </w:tc>
        <w:tc>
          <w:tcPr>
            <w:tcW w:w="710" w:type="dxa"/>
            <w:shd w:val="clear" w:color="auto" w:fill="auto"/>
            <w:vAlign w:val="center"/>
          </w:tcPr>
          <w:p w:rsidR="0069053F" w:rsidRPr="00FF4452" w:rsidRDefault="0069053F" w:rsidP="00FF4452">
            <w:pPr>
              <w:spacing w:before="60" w:after="60"/>
              <w:jc w:val="center"/>
              <w:rPr>
                <w:rFonts w:ascii="Tahoma" w:hAnsi="Tahoma" w:cs="Tahoma"/>
                <w:b/>
                <w:sz w:val="18"/>
                <w:szCs w:val="18"/>
              </w:rPr>
            </w:pPr>
          </w:p>
        </w:tc>
        <w:tc>
          <w:tcPr>
            <w:tcW w:w="709" w:type="dxa"/>
            <w:shd w:val="clear" w:color="auto" w:fill="auto"/>
            <w:vAlign w:val="center"/>
          </w:tcPr>
          <w:p w:rsidR="0069053F" w:rsidRPr="00FF4452" w:rsidRDefault="0069053F" w:rsidP="00FF4452">
            <w:pPr>
              <w:spacing w:before="60" w:after="60"/>
              <w:jc w:val="center"/>
              <w:rPr>
                <w:rFonts w:ascii="Tahoma" w:hAnsi="Tahoma" w:cs="Tahoma"/>
                <w:b/>
                <w:sz w:val="18"/>
                <w:szCs w:val="18"/>
              </w:rPr>
            </w:pPr>
          </w:p>
        </w:tc>
        <w:tc>
          <w:tcPr>
            <w:tcW w:w="710" w:type="dxa"/>
            <w:shd w:val="clear" w:color="auto" w:fill="auto"/>
            <w:vAlign w:val="center"/>
          </w:tcPr>
          <w:p w:rsidR="0069053F" w:rsidRPr="00FF4452" w:rsidRDefault="0069053F" w:rsidP="00FF4452">
            <w:pPr>
              <w:spacing w:before="60" w:after="60"/>
              <w:jc w:val="center"/>
              <w:rPr>
                <w:rFonts w:ascii="Tahoma" w:hAnsi="Tahoma" w:cs="Tahoma"/>
                <w:b/>
                <w:sz w:val="18"/>
                <w:szCs w:val="18"/>
              </w:rPr>
            </w:pPr>
          </w:p>
        </w:tc>
        <w:tc>
          <w:tcPr>
            <w:tcW w:w="4819" w:type="dxa"/>
            <w:shd w:val="clear" w:color="auto" w:fill="auto"/>
            <w:vAlign w:val="center"/>
          </w:tcPr>
          <w:p w:rsidR="0069053F" w:rsidRPr="00FF4452" w:rsidRDefault="0069053F" w:rsidP="00FF4452">
            <w:pPr>
              <w:spacing w:before="60" w:after="60"/>
              <w:rPr>
                <w:rFonts w:ascii="Tahoma" w:hAnsi="Tahoma" w:cs="Tahoma"/>
                <w:bCs/>
                <w:sz w:val="18"/>
                <w:szCs w:val="18"/>
              </w:rPr>
            </w:pPr>
          </w:p>
        </w:tc>
        <w:tc>
          <w:tcPr>
            <w:tcW w:w="2693" w:type="dxa"/>
            <w:shd w:val="clear" w:color="auto" w:fill="auto"/>
            <w:vAlign w:val="center"/>
          </w:tcPr>
          <w:p w:rsidR="0069053F" w:rsidRPr="00FF4452" w:rsidRDefault="0069053F" w:rsidP="00FF4452">
            <w:pPr>
              <w:spacing w:before="60" w:after="60"/>
              <w:rPr>
                <w:rFonts w:ascii="Tahoma" w:hAnsi="Tahoma" w:cs="Tahoma"/>
                <w:b/>
                <w:sz w:val="18"/>
                <w:szCs w:val="18"/>
              </w:rPr>
            </w:pPr>
          </w:p>
        </w:tc>
      </w:tr>
      <w:tr w:rsidR="002C7BD3" w:rsidRPr="00FF4452" w:rsidTr="00D557C5">
        <w:tc>
          <w:tcPr>
            <w:tcW w:w="849" w:type="dxa"/>
            <w:shd w:val="clear" w:color="auto" w:fill="auto"/>
            <w:vAlign w:val="center"/>
          </w:tcPr>
          <w:p w:rsidR="002C7BD3" w:rsidRDefault="002C7BD3" w:rsidP="000E10E5">
            <w:pPr>
              <w:spacing w:before="60" w:after="60"/>
              <w:rPr>
                <w:rFonts w:ascii="Tahoma" w:hAnsi="Tahoma" w:cs="Tahoma"/>
                <w:bCs/>
                <w:sz w:val="18"/>
                <w:szCs w:val="18"/>
              </w:rPr>
            </w:pPr>
            <w:r>
              <w:rPr>
                <w:rFonts w:ascii="Tahoma" w:hAnsi="Tahoma" w:cs="Tahoma"/>
                <w:bCs/>
                <w:sz w:val="18"/>
                <w:szCs w:val="18"/>
              </w:rPr>
              <w:t>3.1</w:t>
            </w:r>
            <w:r w:rsidR="000E10E5">
              <w:rPr>
                <w:rFonts w:ascii="Tahoma" w:hAnsi="Tahoma" w:cs="Tahoma"/>
                <w:bCs/>
                <w:sz w:val="18"/>
                <w:szCs w:val="18"/>
              </w:rPr>
              <w:t>7</w:t>
            </w:r>
          </w:p>
        </w:tc>
        <w:tc>
          <w:tcPr>
            <w:tcW w:w="5528" w:type="dxa"/>
            <w:shd w:val="clear" w:color="auto" w:fill="auto"/>
            <w:vAlign w:val="center"/>
          </w:tcPr>
          <w:p w:rsidR="002C7BD3" w:rsidRPr="002C7BD3" w:rsidRDefault="002C7BD3" w:rsidP="002C7BD3">
            <w:pPr>
              <w:spacing w:before="60" w:after="60"/>
              <w:jc w:val="both"/>
              <w:rPr>
                <w:rFonts w:ascii="Tahoma" w:hAnsi="Tahoma" w:cs="Tahoma"/>
                <w:bCs/>
                <w:sz w:val="18"/>
                <w:szCs w:val="18"/>
              </w:rPr>
            </w:pPr>
            <w:r>
              <w:rPr>
                <w:rFonts w:ascii="Tahoma" w:hAnsi="Tahoma" w:cs="Tahoma"/>
                <w:bCs/>
                <w:sz w:val="18"/>
                <w:szCs w:val="18"/>
              </w:rPr>
              <w:t xml:space="preserve">Ο ΕΦ γνωστοποιεί στους δικαιούχους τεκμηριωμένα το αποτέλεσμα της εξέτασης του αιτήματος τροποποίησης (είτε θετικό είτε αρνητικό / απορριπτέο) </w:t>
            </w:r>
            <w:r w:rsidRPr="002C7BD3">
              <w:rPr>
                <w:rFonts w:ascii="Tahoma" w:hAnsi="Tahoma" w:cs="Tahoma"/>
                <w:bCs/>
                <w:sz w:val="18"/>
                <w:szCs w:val="18"/>
              </w:rPr>
              <w:t>;</w:t>
            </w:r>
          </w:p>
        </w:tc>
        <w:tc>
          <w:tcPr>
            <w:tcW w:w="710"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709"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710"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4819" w:type="dxa"/>
            <w:shd w:val="clear" w:color="auto" w:fill="auto"/>
            <w:vAlign w:val="center"/>
          </w:tcPr>
          <w:p w:rsidR="002C7BD3" w:rsidRPr="00FF4452" w:rsidRDefault="002C7BD3" w:rsidP="00FF4452">
            <w:pPr>
              <w:spacing w:before="60" w:after="60"/>
              <w:rPr>
                <w:rFonts w:ascii="Tahoma" w:hAnsi="Tahoma" w:cs="Tahoma"/>
                <w:bCs/>
                <w:sz w:val="18"/>
                <w:szCs w:val="18"/>
              </w:rPr>
            </w:pPr>
          </w:p>
        </w:tc>
        <w:tc>
          <w:tcPr>
            <w:tcW w:w="2693" w:type="dxa"/>
            <w:shd w:val="clear" w:color="auto" w:fill="auto"/>
            <w:vAlign w:val="center"/>
          </w:tcPr>
          <w:p w:rsidR="002C7BD3" w:rsidRPr="00FF4452" w:rsidRDefault="002C7BD3" w:rsidP="00FF4452">
            <w:pPr>
              <w:spacing w:before="60" w:after="60"/>
              <w:rPr>
                <w:rFonts w:ascii="Tahoma" w:hAnsi="Tahoma" w:cs="Tahoma"/>
                <w:b/>
                <w:sz w:val="18"/>
                <w:szCs w:val="18"/>
              </w:rPr>
            </w:pPr>
          </w:p>
        </w:tc>
      </w:tr>
      <w:tr w:rsidR="002C7BD3" w:rsidRPr="00FF4452" w:rsidTr="00D557C5">
        <w:tc>
          <w:tcPr>
            <w:tcW w:w="849" w:type="dxa"/>
            <w:shd w:val="clear" w:color="auto" w:fill="auto"/>
            <w:vAlign w:val="center"/>
          </w:tcPr>
          <w:p w:rsidR="002C7BD3" w:rsidRDefault="002C7BD3" w:rsidP="000E10E5">
            <w:pPr>
              <w:spacing w:before="60" w:after="60"/>
              <w:rPr>
                <w:rFonts w:ascii="Tahoma" w:hAnsi="Tahoma" w:cs="Tahoma"/>
                <w:bCs/>
                <w:sz w:val="18"/>
                <w:szCs w:val="18"/>
              </w:rPr>
            </w:pPr>
            <w:r>
              <w:rPr>
                <w:rFonts w:ascii="Tahoma" w:hAnsi="Tahoma" w:cs="Tahoma"/>
                <w:bCs/>
                <w:sz w:val="18"/>
                <w:szCs w:val="18"/>
              </w:rPr>
              <w:t>3.1</w:t>
            </w:r>
            <w:r w:rsidR="000E10E5">
              <w:rPr>
                <w:rFonts w:ascii="Tahoma" w:hAnsi="Tahoma" w:cs="Tahoma"/>
                <w:bCs/>
                <w:sz w:val="18"/>
                <w:szCs w:val="18"/>
              </w:rPr>
              <w:t>8</w:t>
            </w:r>
          </w:p>
        </w:tc>
        <w:tc>
          <w:tcPr>
            <w:tcW w:w="5528" w:type="dxa"/>
            <w:shd w:val="clear" w:color="auto" w:fill="auto"/>
            <w:vAlign w:val="center"/>
          </w:tcPr>
          <w:p w:rsidR="002C7BD3" w:rsidRDefault="002C7BD3" w:rsidP="002C7BD3">
            <w:pPr>
              <w:spacing w:before="60" w:after="60"/>
              <w:jc w:val="both"/>
              <w:rPr>
                <w:rFonts w:ascii="Tahoma" w:hAnsi="Tahoma" w:cs="Tahoma"/>
                <w:bCs/>
                <w:sz w:val="18"/>
                <w:szCs w:val="18"/>
              </w:rPr>
            </w:pPr>
            <w:r>
              <w:rPr>
                <w:rFonts w:ascii="Tahoma" w:hAnsi="Tahoma" w:cs="Tahoma"/>
                <w:bCs/>
                <w:sz w:val="18"/>
                <w:szCs w:val="18"/>
              </w:rPr>
              <w:t xml:space="preserve">Ο ΕΦ προβαίνει στην έκδοση Απόφασης Τροποποίησης της πράξης που το αίτημα τροποποίησής της έγινε δεκτό </w:t>
            </w:r>
            <w:r w:rsidRPr="002C7BD3">
              <w:rPr>
                <w:rFonts w:ascii="Tahoma" w:hAnsi="Tahoma" w:cs="Tahoma"/>
                <w:bCs/>
                <w:sz w:val="18"/>
                <w:szCs w:val="18"/>
              </w:rPr>
              <w:t>;</w:t>
            </w:r>
          </w:p>
        </w:tc>
        <w:tc>
          <w:tcPr>
            <w:tcW w:w="710"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709"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710"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4819" w:type="dxa"/>
            <w:shd w:val="clear" w:color="auto" w:fill="auto"/>
            <w:vAlign w:val="center"/>
          </w:tcPr>
          <w:p w:rsidR="002C7BD3" w:rsidRPr="00FF4452" w:rsidRDefault="002C7BD3" w:rsidP="00FF4452">
            <w:pPr>
              <w:spacing w:before="60" w:after="60"/>
              <w:rPr>
                <w:rFonts w:ascii="Tahoma" w:hAnsi="Tahoma" w:cs="Tahoma"/>
                <w:bCs/>
                <w:sz w:val="18"/>
                <w:szCs w:val="18"/>
              </w:rPr>
            </w:pPr>
          </w:p>
        </w:tc>
        <w:tc>
          <w:tcPr>
            <w:tcW w:w="2693" w:type="dxa"/>
            <w:shd w:val="clear" w:color="auto" w:fill="auto"/>
            <w:vAlign w:val="center"/>
          </w:tcPr>
          <w:p w:rsidR="002C7BD3" w:rsidRPr="00FF4452" w:rsidRDefault="002C7BD3" w:rsidP="00FF4452">
            <w:pPr>
              <w:spacing w:before="60" w:after="60"/>
              <w:rPr>
                <w:rFonts w:ascii="Tahoma" w:hAnsi="Tahoma" w:cs="Tahoma"/>
                <w:b/>
                <w:sz w:val="18"/>
                <w:szCs w:val="18"/>
              </w:rPr>
            </w:pPr>
          </w:p>
        </w:tc>
      </w:tr>
      <w:tr w:rsidR="002C7BD3" w:rsidRPr="00FF4452" w:rsidTr="00D557C5">
        <w:tc>
          <w:tcPr>
            <w:tcW w:w="849" w:type="dxa"/>
            <w:shd w:val="clear" w:color="auto" w:fill="auto"/>
            <w:vAlign w:val="center"/>
          </w:tcPr>
          <w:p w:rsidR="002C7BD3" w:rsidRDefault="002C7BD3" w:rsidP="000E10E5">
            <w:pPr>
              <w:spacing w:before="60" w:after="60"/>
              <w:rPr>
                <w:rFonts w:ascii="Tahoma" w:hAnsi="Tahoma" w:cs="Tahoma"/>
                <w:bCs/>
                <w:sz w:val="18"/>
                <w:szCs w:val="18"/>
              </w:rPr>
            </w:pPr>
            <w:r>
              <w:rPr>
                <w:rFonts w:ascii="Tahoma" w:hAnsi="Tahoma" w:cs="Tahoma"/>
                <w:bCs/>
                <w:sz w:val="18"/>
                <w:szCs w:val="18"/>
              </w:rPr>
              <w:t>3.1</w:t>
            </w:r>
            <w:r w:rsidR="000E10E5">
              <w:rPr>
                <w:rFonts w:ascii="Tahoma" w:hAnsi="Tahoma" w:cs="Tahoma"/>
                <w:bCs/>
                <w:sz w:val="18"/>
                <w:szCs w:val="18"/>
              </w:rPr>
              <w:t>9</w:t>
            </w:r>
          </w:p>
        </w:tc>
        <w:tc>
          <w:tcPr>
            <w:tcW w:w="5528" w:type="dxa"/>
            <w:shd w:val="clear" w:color="auto" w:fill="auto"/>
            <w:vAlign w:val="center"/>
          </w:tcPr>
          <w:p w:rsidR="002C7BD3" w:rsidRPr="002C7BD3" w:rsidRDefault="002C7BD3" w:rsidP="0069053F">
            <w:pPr>
              <w:spacing w:before="60" w:after="60"/>
              <w:jc w:val="both"/>
              <w:rPr>
                <w:rFonts w:ascii="Tahoma" w:hAnsi="Tahoma" w:cs="Tahoma"/>
                <w:bCs/>
                <w:sz w:val="18"/>
                <w:szCs w:val="18"/>
              </w:rPr>
            </w:pPr>
            <w:r>
              <w:rPr>
                <w:rFonts w:ascii="Tahoma" w:hAnsi="Tahoma" w:cs="Tahoma"/>
                <w:bCs/>
                <w:sz w:val="18"/>
                <w:szCs w:val="18"/>
              </w:rPr>
              <w:t xml:space="preserve">Ο ΕΦ προβαίνει στην έκδοση Απόφασης Τροποποίησης της πράξης  για λόγους ορθής διαχείρισης </w:t>
            </w:r>
            <w:r w:rsidRPr="002C7BD3">
              <w:rPr>
                <w:rFonts w:ascii="Tahoma" w:hAnsi="Tahoma" w:cs="Tahoma"/>
                <w:bCs/>
                <w:sz w:val="18"/>
                <w:szCs w:val="18"/>
              </w:rPr>
              <w:t>;</w:t>
            </w:r>
          </w:p>
        </w:tc>
        <w:tc>
          <w:tcPr>
            <w:tcW w:w="710"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709"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710"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4819" w:type="dxa"/>
            <w:shd w:val="clear" w:color="auto" w:fill="auto"/>
            <w:vAlign w:val="center"/>
          </w:tcPr>
          <w:p w:rsidR="002C7BD3" w:rsidRPr="00FF4452" w:rsidRDefault="002C7BD3" w:rsidP="00FF4452">
            <w:pPr>
              <w:spacing w:before="60" w:after="60"/>
              <w:rPr>
                <w:rFonts w:ascii="Tahoma" w:hAnsi="Tahoma" w:cs="Tahoma"/>
                <w:bCs/>
                <w:sz w:val="18"/>
                <w:szCs w:val="18"/>
              </w:rPr>
            </w:pPr>
          </w:p>
        </w:tc>
        <w:tc>
          <w:tcPr>
            <w:tcW w:w="2693" w:type="dxa"/>
            <w:shd w:val="clear" w:color="auto" w:fill="auto"/>
            <w:vAlign w:val="center"/>
          </w:tcPr>
          <w:p w:rsidR="002C7BD3" w:rsidRPr="00FF4452" w:rsidRDefault="002C7BD3" w:rsidP="00FF4452">
            <w:pPr>
              <w:spacing w:before="60" w:after="60"/>
              <w:rPr>
                <w:rFonts w:ascii="Tahoma" w:hAnsi="Tahoma" w:cs="Tahoma"/>
                <w:b/>
                <w:sz w:val="18"/>
                <w:szCs w:val="18"/>
              </w:rPr>
            </w:pPr>
          </w:p>
        </w:tc>
      </w:tr>
      <w:tr w:rsidR="002C7BD3" w:rsidRPr="00FF4452" w:rsidTr="00D557C5">
        <w:tc>
          <w:tcPr>
            <w:tcW w:w="849" w:type="dxa"/>
            <w:shd w:val="clear" w:color="auto" w:fill="auto"/>
            <w:vAlign w:val="center"/>
          </w:tcPr>
          <w:p w:rsidR="002C7BD3" w:rsidRDefault="002C7BD3" w:rsidP="000E10E5">
            <w:pPr>
              <w:spacing w:before="60" w:after="60"/>
              <w:rPr>
                <w:rFonts w:ascii="Tahoma" w:hAnsi="Tahoma" w:cs="Tahoma"/>
                <w:bCs/>
                <w:sz w:val="18"/>
                <w:szCs w:val="18"/>
              </w:rPr>
            </w:pPr>
            <w:r>
              <w:rPr>
                <w:rFonts w:ascii="Tahoma" w:hAnsi="Tahoma" w:cs="Tahoma"/>
                <w:bCs/>
                <w:sz w:val="18"/>
                <w:szCs w:val="18"/>
              </w:rPr>
              <w:t>3.</w:t>
            </w:r>
            <w:r w:rsidR="000E10E5">
              <w:rPr>
                <w:rFonts w:ascii="Tahoma" w:hAnsi="Tahoma" w:cs="Tahoma"/>
                <w:bCs/>
                <w:sz w:val="18"/>
                <w:szCs w:val="18"/>
              </w:rPr>
              <w:t>20</w:t>
            </w:r>
          </w:p>
        </w:tc>
        <w:tc>
          <w:tcPr>
            <w:tcW w:w="5528" w:type="dxa"/>
            <w:shd w:val="clear" w:color="auto" w:fill="auto"/>
            <w:vAlign w:val="center"/>
          </w:tcPr>
          <w:p w:rsidR="002C7BD3" w:rsidRPr="002C7BD3" w:rsidRDefault="002C7BD3" w:rsidP="002C7BD3">
            <w:pPr>
              <w:spacing w:before="60" w:after="60"/>
              <w:jc w:val="both"/>
              <w:rPr>
                <w:rFonts w:ascii="Tahoma" w:hAnsi="Tahoma" w:cs="Tahoma"/>
                <w:bCs/>
                <w:sz w:val="18"/>
                <w:szCs w:val="18"/>
              </w:rPr>
            </w:pPr>
            <w:r w:rsidRPr="00FF4452">
              <w:rPr>
                <w:rFonts w:ascii="Tahoma" w:hAnsi="Tahoma" w:cs="Tahoma"/>
                <w:bCs/>
                <w:sz w:val="18"/>
                <w:szCs w:val="18"/>
              </w:rPr>
              <w:t>Η τροποποίηση της πράξης/υποέργου είναι σύμφωνη με τους όρους του Ε.Π. και τους ισχύοντες εθνικούς και κοινοτικούς όρους</w:t>
            </w:r>
            <w:r w:rsidRPr="002C7BD3">
              <w:rPr>
                <w:rFonts w:ascii="Tahoma" w:hAnsi="Tahoma" w:cs="Tahoma"/>
                <w:bCs/>
                <w:sz w:val="18"/>
                <w:szCs w:val="18"/>
              </w:rPr>
              <w:t>;</w:t>
            </w:r>
          </w:p>
        </w:tc>
        <w:tc>
          <w:tcPr>
            <w:tcW w:w="710"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709"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710"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4819" w:type="dxa"/>
            <w:shd w:val="clear" w:color="auto" w:fill="auto"/>
            <w:vAlign w:val="center"/>
          </w:tcPr>
          <w:p w:rsidR="002C7BD3" w:rsidRPr="00FF4452" w:rsidRDefault="002C7BD3" w:rsidP="00FF4452">
            <w:pPr>
              <w:spacing w:before="60" w:after="60"/>
              <w:rPr>
                <w:rFonts w:ascii="Tahoma" w:hAnsi="Tahoma" w:cs="Tahoma"/>
                <w:bCs/>
                <w:sz w:val="18"/>
                <w:szCs w:val="18"/>
              </w:rPr>
            </w:pPr>
          </w:p>
        </w:tc>
        <w:tc>
          <w:tcPr>
            <w:tcW w:w="2693" w:type="dxa"/>
            <w:shd w:val="clear" w:color="auto" w:fill="auto"/>
            <w:vAlign w:val="center"/>
          </w:tcPr>
          <w:p w:rsidR="002C7BD3" w:rsidRPr="00FF4452" w:rsidRDefault="002C7BD3" w:rsidP="00FF4452">
            <w:pPr>
              <w:spacing w:before="60" w:after="60"/>
              <w:rPr>
                <w:rFonts w:ascii="Tahoma" w:hAnsi="Tahoma" w:cs="Tahoma"/>
                <w:b/>
                <w:sz w:val="18"/>
                <w:szCs w:val="18"/>
              </w:rPr>
            </w:pPr>
          </w:p>
        </w:tc>
      </w:tr>
      <w:tr w:rsidR="002C7BD3" w:rsidRPr="00FF4452" w:rsidTr="00D557C5">
        <w:trPr>
          <w:trHeight w:val="346"/>
        </w:trPr>
        <w:tc>
          <w:tcPr>
            <w:tcW w:w="849" w:type="dxa"/>
            <w:shd w:val="clear" w:color="auto" w:fill="auto"/>
            <w:vAlign w:val="center"/>
          </w:tcPr>
          <w:p w:rsidR="002C7BD3" w:rsidRPr="00FF4452" w:rsidRDefault="002C7BD3" w:rsidP="000E10E5">
            <w:pPr>
              <w:spacing w:before="60" w:after="60"/>
              <w:rPr>
                <w:rFonts w:ascii="Tahoma" w:hAnsi="Tahoma" w:cs="Tahoma"/>
                <w:bCs/>
                <w:sz w:val="18"/>
                <w:szCs w:val="18"/>
              </w:rPr>
            </w:pPr>
            <w:r>
              <w:rPr>
                <w:rFonts w:ascii="Tahoma" w:hAnsi="Tahoma" w:cs="Tahoma"/>
                <w:bCs/>
                <w:sz w:val="18"/>
                <w:szCs w:val="18"/>
              </w:rPr>
              <w:t>3</w:t>
            </w:r>
            <w:r w:rsidRPr="00FF4452">
              <w:rPr>
                <w:rFonts w:ascii="Tahoma" w:hAnsi="Tahoma" w:cs="Tahoma"/>
                <w:bCs/>
                <w:sz w:val="18"/>
                <w:szCs w:val="18"/>
              </w:rPr>
              <w:t>.</w:t>
            </w:r>
            <w:r w:rsidR="000E10E5">
              <w:rPr>
                <w:rFonts w:ascii="Tahoma" w:hAnsi="Tahoma" w:cs="Tahoma"/>
                <w:bCs/>
                <w:sz w:val="18"/>
                <w:szCs w:val="18"/>
              </w:rPr>
              <w:t>2</w:t>
            </w:r>
            <w:r w:rsidRPr="00FF4452">
              <w:rPr>
                <w:rFonts w:ascii="Tahoma" w:hAnsi="Tahoma" w:cs="Tahoma"/>
                <w:bCs/>
                <w:sz w:val="18"/>
                <w:szCs w:val="18"/>
              </w:rPr>
              <w:t>1</w:t>
            </w:r>
          </w:p>
        </w:tc>
        <w:tc>
          <w:tcPr>
            <w:tcW w:w="5528" w:type="dxa"/>
            <w:shd w:val="clear" w:color="auto" w:fill="auto"/>
            <w:vAlign w:val="center"/>
          </w:tcPr>
          <w:p w:rsidR="002C7BD3" w:rsidRPr="00FF4452" w:rsidRDefault="002C7BD3" w:rsidP="002C7BD3">
            <w:pPr>
              <w:spacing w:before="60" w:after="60"/>
              <w:jc w:val="both"/>
              <w:rPr>
                <w:rFonts w:ascii="Tahoma" w:hAnsi="Tahoma" w:cs="Tahoma"/>
                <w:bCs/>
                <w:sz w:val="18"/>
                <w:szCs w:val="18"/>
              </w:rPr>
            </w:pPr>
            <w:r w:rsidRPr="00FF4452">
              <w:rPr>
                <w:rFonts w:ascii="Tahoma" w:hAnsi="Tahoma" w:cs="Tahoma"/>
                <w:bCs/>
                <w:sz w:val="18"/>
                <w:szCs w:val="18"/>
              </w:rPr>
              <w:t xml:space="preserve">Η </w:t>
            </w:r>
            <w:r>
              <w:rPr>
                <w:rFonts w:ascii="Tahoma" w:hAnsi="Tahoma" w:cs="Tahoma"/>
                <w:bCs/>
                <w:sz w:val="18"/>
                <w:szCs w:val="18"/>
              </w:rPr>
              <w:t xml:space="preserve">Απόφαση Τροποποίησης </w:t>
            </w:r>
            <w:r w:rsidRPr="00FF4452">
              <w:rPr>
                <w:rFonts w:ascii="Tahoma" w:hAnsi="Tahoma" w:cs="Tahoma"/>
                <w:bCs/>
                <w:sz w:val="18"/>
                <w:szCs w:val="18"/>
              </w:rPr>
              <w:t>δημοσιεύεται</w:t>
            </w:r>
            <w:r>
              <w:rPr>
                <w:rFonts w:ascii="Tahoma" w:hAnsi="Tahoma" w:cs="Tahoma"/>
                <w:bCs/>
                <w:sz w:val="18"/>
                <w:szCs w:val="18"/>
              </w:rPr>
              <w:t xml:space="preserve"> </w:t>
            </w:r>
            <w:r>
              <w:rPr>
                <w:rFonts w:ascii="Tahoma" w:hAnsi="Tahoma" w:cs="Tahoma"/>
                <w:bCs/>
                <w:sz w:val="18"/>
                <w:szCs w:val="18"/>
                <w:lang w:val="en-US"/>
              </w:rPr>
              <w:t>;</w:t>
            </w:r>
          </w:p>
        </w:tc>
        <w:tc>
          <w:tcPr>
            <w:tcW w:w="710"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709"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710"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4819" w:type="dxa"/>
            <w:shd w:val="clear" w:color="auto" w:fill="auto"/>
            <w:vAlign w:val="center"/>
          </w:tcPr>
          <w:p w:rsidR="002C7BD3" w:rsidRPr="00FF4452" w:rsidRDefault="002C7BD3" w:rsidP="00FF4452">
            <w:pPr>
              <w:spacing w:before="60" w:after="60"/>
              <w:rPr>
                <w:rFonts w:ascii="Tahoma" w:hAnsi="Tahoma" w:cs="Tahoma"/>
                <w:bCs/>
                <w:sz w:val="18"/>
                <w:szCs w:val="18"/>
              </w:rPr>
            </w:pPr>
          </w:p>
        </w:tc>
        <w:tc>
          <w:tcPr>
            <w:tcW w:w="2693" w:type="dxa"/>
            <w:shd w:val="clear" w:color="auto" w:fill="auto"/>
            <w:vAlign w:val="center"/>
          </w:tcPr>
          <w:p w:rsidR="002C7BD3" w:rsidRPr="00FF4452" w:rsidRDefault="002C7BD3" w:rsidP="00FF4452">
            <w:pPr>
              <w:spacing w:before="60" w:after="60"/>
              <w:rPr>
                <w:rFonts w:ascii="Tahoma" w:hAnsi="Tahoma" w:cs="Tahoma"/>
                <w:b/>
                <w:sz w:val="18"/>
                <w:szCs w:val="18"/>
              </w:rPr>
            </w:pPr>
          </w:p>
        </w:tc>
      </w:tr>
      <w:tr w:rsidR="002C7BD3" w:rsidRPr="00FF4452" w:rsidTr="00D557C5">
        <w:trPr>
          <w:trHeight w:val="709"/>
        </w:trPr>
        <w:tc>
          <w:tcPr>
            <w:tcW w:w="849" w:type="dxa"/>
            <w:shd w:val="clear" w:color="auto" w:fill="auto"/>
            <w:vAlign w:val="center"/>
          </w:tcPr>
          <w:p w:rsidR="002C7BD3" w:rsidRPr="00FF4452" w:rsidRDefault="002C7BD3" w:rsidP="000E10E5">
            <w:pPr>
              <w:spacing w:before="60" w:after="60"/>
              <w:rPr>
                <w:rFonts w:ascii="Tahoma" w:hAnsi="Tahoma" w:cs="Tahoma"/>
                <w:bCs/>
                <w:sz w:val="18"/>
                <w:szCs w:val="18"/>
              </w:rPr>
            </w:pPr>
            <w:r>
              <w:rPr>
                <w:rFonts w:ascii="Tahoma" w:hAnsi="Tahoma" w:cs="Tahoma"/>
                <w:bCs/>
                <w:sz w:val="18"/>
                <w:szCs w:val="18"/>
              </w:rPr>
              <w:t>3</w:t>
            </w:r>
            <w:r w:rsidRPr="00FF4452">
              <w:rPr>
                <w:rFonts w:ascii="Tahoma" w:hAnsi="Tahoma" w:cs="Tahoma"/>
                <w:bCs/>
                <w:sz w:val="18"/>
                <w:szCs w:val="18"/>
              </w:rPr>
              <w:t>.</w:t>
            </w:r>
            <w:r w:rsidR="000E10E5">
              <w:rPr>
                <w:rFonts w:ascii="Tahoma" w:hAnsi="Tahoma" w:cs="Tahoma"/>
                <w:bCs/>
                <w:sz w:val="18"/>
                <w:szCs w:val="18"/>
              </w:rPr>
              <w:t>22</w:t>
            </w:r>
          </w:p>
        </w:tc>
        <w:tc>
          <w:tcPr>
            <w:tcW w:w="5528" w:type="dxa"/>
            <w:shd w:val="clear" w:color="auto" w:fill="auto"/>
            <w:vAlign w:val="center"/>
          </w:tcPr>
          <w:p w:rsidR="000E10E5" w:rsidRDefault="000E10E5" w:rsidP="000E10E5">
            <w:pPr>
              <w:spacing w:before="60" w:after="60"/>
              <w:jc w:val="both"/>
              <w:rPr>
                <w:rFonts w:ascii="Tahoma" w:hAnsi="Tahoma" w:cs="Tahoma"/>
                <w:bCs/>
                <w:sz w:val="18"/>
                <w:szCs w:val="18"/>
              </w:rPr>
            </w:pPr>
            <w:r>
              <w:rPr>
                <w:rFonts w:ascii="Tahoma" w:hAnsi="Tahoma" w:cs="Tahoma"/>
                <w:bCs/>
                <w:sz w:val="18"/>
                <w:szCs w:val="18"/>
              </w:rPr>
              <w:t xml:space="preserve">Κατά τη διαδικασία ολοκλήρωσης των πράξεων επαληθεύεται από τον ΕΦ </w:t>
            </w:r>
          </w:p>
          <w:p w:rsidR="000E10E5" w:rsidRDefault="000E10E5" w:rsidP="00187F88">
            <w:pPr>
              <w:pStyle w:val="a4"/>
              <w:numPr>
                <w:ilvl w:val="0"/>
                <w:numId w:val="7"/>
              </w:numPr>
              <w:spacing w:before="60" w:after="60"/>
              <w:ind w:left="317" w:hanging="283"/>
              <w:jc w:val="both"/>
              <w:rPr>
                <w:rFonts w:ascii="Tahoma" w:hAnsi="Tahoma" w:cs="Tahoma"/>
                <w:bCs/>
                <w:sz w:val="18"/>
                <w:szCs w:val="18"/>
              </w:rPr>
            </w:pPr>
            <w:r w:rsidRPr="000E10E5">
              <w:rPr>
                <w:rFonts w:ascii="Tahoma" w:hAnsi="Tahoma" w:cs="Tahoma"/>
                <w:bCs/>
                <w:sz w:val="18"/>
                <w:szCs w:val="18"/>
              </w:rPr>
              <w:t xml:space="preserve">το φυσικό αντικείμενο και το λειτουργικό αποτέλεσμα της πράξης </w:t>
            </w:r>
          </w:p>
          <w:p w:rsidR="000E10E5" w:rsidRPr="000E10E5" w:rsidRDefault="000E10E5" w:rsidP="00187F88">
            <w:pPr>
              <w:pStyle w:val="a4"/>
              <w:numPr>
                <w:ilvl w:val="0"/>
                <w:numId w:val="7"/>
              </w:numPr>
              <w:spacing w:before="60" w:after="60"/>
              <w:ind w:left="317" w:hanging="283"/>
              <w:jc w:val="both"/>
              <w:rPr>
                <w:rFonts w:ascii="Tahoma" w:hAnsi="Tahoma" w:cs="Tahoma"/>
                <w:bCs/>
                <w:sz w:val="18"/>
                <w:szCs w:val="18"/>
              </w:rPr>
            </w:pPr>
            <w:r w:rsidRPr="000E10E5">
              <w:rPr>
                <w:rFonts w:ascii="Tahoma" w:hAnsi="Tahoma" w:cs="Tahoma"/>
                <w:bCs/>
                <w:sz w:val="18"/>
                <w:szCs w:val="18"/>
              </w:rPr>
              <w:t xml:space="preserve">τα καταχωρημένα οικονομικά στοιχεία με τα τηρούμενα στοιχεία στη λογιστική μερίδα της πράξης / </w:t>
            </w:r>
            <w:r>
              <w:rPr>
                <w:rFonts w:ascii="Tahoma" w:hAnsi="Tahoma" w:cs="Tahoma"/>
                <w:bCs/>
                <w:sz w:val="18"/>
                <w:szCs w:val="18"/>
              </w:rPr>
              <w:t xml:space="preserve">του </w:t>
            </w:r>
            <w:r w:rsidRPr="000E10E5">
              <w:rPr>
                <w:rFonts w:ascii="Tahoma" w:hAnsi="Tahoma" w:cs="Tahoma"/>
                <w:bCs/>
                <w:sz w:val="18"/>
                <w:szCs w:val="18"/>
              </w:rPr>
              <w:t xml:space="preserve">υποέργου </w:t>
            </w:r>
          </w:p>
          <w:p w:rsidR="002C7BD3" w:rsidRPr="000E10E5" w:rsidRDefault="000E10E5" w:rsidP="00187F88">
            <w:pPr>
              <w:pStyle w:val="a4"/>
              <w:numPr>
                <w:ilvl w:val="0"/>
                <w:numId w:val="7"/>
              </w:numPr>
              <w:spacing w:before="60" w:after="60"/>
              <w:ind w:left="317" w:hanging="283"/>
              <w:jc w:val="both"/>
              <w:rPr>
                <w:rFonts w:ascii="Tahoma" w:hAnsi="Tahoma" w:cs="Tahoma"/>
                <w:bCs/>
                <w:sz w:val="18"/>
                <w:szCs w:val="18"/>
              </w:rPr>
            </w:pPr>
            <w:r w:rsidRPr="000E10E5">
              <w:rPr>
                <w:rFonts w:ascii="Tahoma" w:hAnsi="Tahoma" w:cs="Tahoma"/>
                <w:bCs/>
                <w:sz w:val="18"/>
                <w:szCs w:val="18"/>
              </w:rPr>
              <w:t xml:space="preserve">η συμμόρφωση του δικαιούχου σε τυχόν </w:t>
            </w:r>
            <w:r>
              <w:rPr>
                <w:rFonts w:ascii="Tahoma" w:hAnsi="Tahoma" w:cs="Tahoma"/>
                <w:bCs/>
                <w:sz w:val="18"/>
                <w:szCs w:val="18"/>
              </w:rPr>
              <w:t xml:space="preserve">διορθωτικές ενέργειες / </w:t>
            </w:r>
            <w:r w:rsidRPr="000E10E5">
              <w:rPr>
                <w:rFonts w:ascii="Tahoma" w:hAnsi="Tahoma" w:cs="Tahoma"/>
                <w:bCs/>
                <w:sz w:val="18"/>
                <w:szCs w:val="18"/>
              </w:rPr>
              <w:t>συστάσεις προγενέστερων επαληθεύσεων του ΕΦ, της ΔΑ ή ελέγχων αρμόδιων ελεγκτικών οργάνων ;</w:t>
            </w:r>
          </w:p>
        </w:tc>
        <w:tc>
          <w:tcPr>
            <w:tcW w:w="710"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709"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710" w:type="dxa"/>
            <w:shd w:val="clear" w:color="auto" w:fill="auto"/>
            <w:vAlign w:val="center"/>
          </w:tcPr>
          <w:p w:rsidR="002C7BD3" w:rsidRPr="00FF4452" w:rsidRDefault="002C7BD3" w:rsidP="00FF4452">
            <w:pPr>
              <w:spacing w:before="60" w:after="60"/>
              <w:jc w:val="center"/>
              <w:rPr>
                <w:rFonts w:ascii="Tahoma" w:hAnsi="Tahoma" w:cs="Tahoma"/>
                <w:b/>
                <w:sz w:val="18"/>
                <w:szCs w:val="18"/>
              </w:rPr>
            </w:pPr>
          </w:p>
        </w:tc>
        <w:tc>
          <w:tcPr>
            <w:tcW w:w="4819" w:type="dxa"/>
            <w:shd w:val="clear" w:color="auto" w:fill="auto"/>
            <w:vAlign w:val="center"/>
          </w:tcPr>
          <w:p w:rsidR="002C7BD3" w:rsidRPr="00FF4452" w:rsidRDefault="002C7BD3" w:rsidP="00FF4452">
            <w:pPr>
              <w:spacing w:before="60" w:after="60"/>
              <w:rPr>
                <w:rFonts w:ascii="Tahoma" w:hAnsi="Tahoma" w:cs="Tahoma"/>
                <w:bCs/>
                <w:sz w:val="18"/>
                <w:szCs w:val="18"/>
              </w:rPr>
            </w:pPr>
          </w:p>
        </w:tc>
        <w:tc>
          <w:tcPr>
            <w:tcW w:w="2693" w:type="dxa"/>
            <w:shd w:val="clear" w:color="auto" w:fill="auto"/>
            <w:vAlign w:val="center"/>
          </w:tcPr>
          <w:p w:rsidR="002C7BD3" w:rsidRPr="00FF4452" w:rsidRDefault="002C7BD3" w:rsidP="00FF4452">
            <w:pPr>
              <w:spacing w:before="60" w:after="60"/>
              <w:rPr>
                <w:rFonts w:ascii="Tahoma" w:hAnsi="Tahoma" w:cs="Tahoma"/>
                <w:b/>
                <w:sz w:val="18"/>
                <w:szCs w:val="18"/>
              </w:rPr>
            </w:pPr>
          </w:p>
        </w:tc>
      </w:tr>
      <w:tr w:rsidR="006B0827" w:rsidRPr="00FF4452" w:rsidTr="00D557C5">
        <w:trPr>
          <w:trHeight w:val="709"/>
        </w:trPr>
        <w:tc>
          <w:tcPr>
            <w:tcW w:w="849" w:type="dxa"/>
            <w:shd w:val="clear" w:color="auto" w:fill="auto"/>
            <w:vAlign w:val="center"/>
          </w:tcPr>
          <w:p w:rsidR="006B0827" w:rsidRDefault="006B0827" w:rsidP="006F0700">
            <w:pPr>
              <w:spacing w:before="60" w:after="60"/>
              <w:rPr>
                <w:rFonts w:ascii="Tahoma" w:hAnsi="Tahoma" w:cs="Tahoma"/>
                <w:bCs/>
                <w:sz w:val="18"/>
                <w:szCs w:val="18"/>
              </w:rPr>
            </w:pPr>
            <w:r>
              <w:rPr>
                <w:rFonts w:ascii="Tahoma" w:hAnsi="Tahoma" w:cs="Tahoma"/>
                <w:bCs/>
                <w:sz w:val="18"/>
                <w:szCs w:val="18"/>
              </w:rPr>
              <w:t>3.23</w:t>
            </w:r>
          </w:p>
        </w:tc>
        <w:tc>
          <w:tcPr>
            <w:tcW w:w="5528" w:type="dxa"/>
            <w:shd w:val="clear" w:color="auto" w:fill="auto"/>
            <w:vAlign w:val="center"/>
          </w:tcPr>
          <w:p w:rsidR="004D4FB4" w:rsidRPr="004D4FB4" w:rsidRDefault="006B0827" w:rsidP="005D30E8">
            <w:pPr>
              <w:spacing w:before="60" w:after="60"/>
              <w:jc w:val="both"/>
              <w:rPr>
                <w:rFonts w:ascii="Tahoma" w:hAnsi="Tahoma" w:cs="Tahoma"/>
                <w:bCs/>
                <w:sz w:val="18"/>
                <w:szCs w:val="18"/>
              </w:rPr>
            </w:pPr>
            <w:r w:rsidRPr="006B0827">
              <w:rPr>
                <w:rFonts w:ascii="Tahoma" w:hAnsi="Tahoma" w:cs="Tahoma"/>
                <w:bCs/>
                <w:sz w:val="18"/>
                <w:szCs w:val="18"/>
              </w:rPr>
              <w:t xml:space="preserve">Ο δικαιούχος δηλώνει στο τελευταίο δελτίο δήλωσης δαπανών τα καθαρά έσοδα που παρήχθησαν κατά την </w:t>
            </w:r>
            <w:r w:rsidR="005D30E8">
              <w:rPr>
                <w:rFonts w:ascii="Tahoma" w:hAnsi="Tahoma" w:cs="Tahoma"/>
                <w:bCs/>
                <w:sz w:val="18"/>
                <w:szCs w:val="18"/>
              </w:rPr>
              <w:t xml:space="preserve">εκτέλεση </w:t>
            </w:r>
            <w:r w:rsidRPr="006B0827">
              <w:rPr>
                <w:rFonts w:ascii="Tahoma" w:hAnsi="Tahoma" w:cs="Tahoma"/>
                <w:bCs/>
                <w:sz w:val="18"/>
                <w:szCs w:val="18"/>
              </w:rPr>
              <w:t>της πράξης και δεν είχαν ληφθεί υπόψη κατά την ένταξή της ;</w:t>
            </w:r>
          </w:p>
        </w:tc>
        <w:tc>
          <w:tcPr>
            <w:tcW w:w="710"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709"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710"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4819" w:type="dxa"/>
            <w:shd w:val="clear" w:color="auto" w:fill="auto"/>
            <w:vAlign w:val="center"/>
          </w:tcPr>
          <w:p w:rsidR="006B0827" w:rsidRPr="00FF4452" w:rsidRDefault="006B0827" w:rsidP="00FF4452">
            <w:pPr>
              <w:spacing w:before="60" w:after="60"/>
              <w:rPr>
                <w:rFonts w:ascii="Tahoma" w:hAnsi="Tahoma" w:cs="Tahoma"/>
                <w:bCs/>
                <w:sz w:val="18"/>
                <w:szCs w:val="18"/>
              </w:rPr>
            </w:pPr>
          </w:p>
        </w:tc>
        <w:tc>
          <w:tcPr>
            <w:tcW w:w="2693" w:type="dxa"/>
            <w:shd w:val="clear" w:color="auto" w:fill="auto"/>
            <w:vAlign w:val="center"/>
          </w:tcPr>
          <w:p w:rsidR="006B0827" w:rsidRPr="00FF4452" w:rsidRDefault="006B0827" w:rsidP="00FF4452">
            <w:pPr>
              <w:spacing w:before="60" w:after="60"/>
              <w:rPr>
                <w:rFonts w:ascii="Tahoma" w:hAnsi="Tahoma" w:cs="Tahoma"/>
                <w:b/>
                <w:sz w:val="18"/>
                <w:szCs w:val="18"/>
              </w:rPr>
            </w:pPr>
          </w:p>
        </w:tc>
      </w:tr>
      <w:tr w:rsidR="004D4FB4" w:rsidRPr="00FF4452" w:rsidTr="00D557C5">
        <w:trPr>
          <w:trHeight w:val="709"/>
        </w:trPr>
        <w:tc>
          <w:tcPr>
            <w:tcW w:w="849" w:type="dxa"/>
            <w:shd w:val="clear" w:color="auto" w:fill="auto"/>
            <w:vAlign w:val="center"/>
          </w:tcPr>
          <w:p w:rsidR="004D4FB4" w:rsidRPr="004D4FB4" w:rsidRDefault="004D4FB4" w:rsidP="006F0700">
            <w:pPr>
              <w:spacing w:before="60" w:after="60"/>
              <w:rPr>
                <w:rFonts w:ascii="Tahoma" w:hAnsi="Tahoma" w:cs="Tahoma"/>
                <w:bCs/>
                <w:sz w:val="18"/>
                <w:szCs w:val="18"/>
                <w:lang w:val="en-US"/>
              </w:rPr>
            </w:pPr>
            <w:r>
              <w:rPr>
                <w:rFonts w:ascii="Tahoma" w:hAnsi="Tahoma" w:cs="Tahoma"/>
                <w:bCs/>
                <w:sz w:val="18"/>
                <w:szCs w:val="18"/>
                <w:lang w:val="en-US"/>
              </w:rPr>
              <w:t>3.24</w:t>
            </w:r>
          </w:p>
        </w:tc>
        <w:tc>
          <w:tcPr>
            <w:tcW w:w="5528" w:type="dxa"/>
            <w:shd w:val="clear" w:color="auto" w:fill="auto"/>
            <w:vAlign w:val="center"/>
          </w:tcPr>
          <w:p w:rsidR="005D30E8" w:rsidRPr="005D30E8" w:rsidRDefault="005D30E8" w:rsidP="000E10E5">
            <w:pPr>
              <w:spacing w:before="60" w:after="60"/>
              <w:jc w:val="both"/>
              <w:rPr>
                <w:rFonts w:ascii="Tahoma" w:hAnsi="Tahoma" w:cs="Tahoma"/>
                <w:bCs/>
                <w:sz w:val="18"/>
                <w:szCs w:val="18"/>
                <w:u w:val="single"/>
              </w:rPr>
            </w:pPr>
            <w:r w:rsidRPr="005D30E8">
              <w:rPr>
                <w:rFonts w:ascii="Tahoma" w:hAnsi="Tahoma" w:cs="Tahoma"/>
                <w:bCs/>
                <w:sz w:val="18"/>
                <w:szCs w:val="18"/>
                <w:u w:val="single"/>
              </w:rPr>
              <w:t xml:space="preserve">Στις περιπτώσεις πράξεων που παρήγαγαν καθαρά έσοδα κατά την εκτέλεσή τους και εμπίπτουν στο άρθρο </w:t>
            </w:r>
            <w:r w:rsidR="004437A5">
              <w:rPr>
                <w:rFonts w:ascii="Tahoma" w:hAnsi="Tahoma" w:cs="Tahoma"/>
                <w:bCs/>
                <w:sz w:val="18"/>
                <w:szCs w:val="18"/>
                <w:u w:val="single"/>
              </w:rPr>
              <w:t xml:space="preserve">65 </w:t>
            </w:r>
            <w:r w:rsidRPr="005D30E8">
              <w:rPr>
                <w:rFonts w:ascii="Tahoma" w:hAnsi="Tahoma" w:cs="Tahoma"/>
                <w:bCs/>
                <w:sz w:val="18"/>
                <w:szCs w:val="18"/>
                <w:u w:val="single"/>
              </w:rPr>
              <w:t xml:space="preserve">(8) </w:t>
            </w:r>
          </w:p>
          <w:p w:rsidR="004D4FB4" w:rsidRPr="006B0827" w:rsidRDefault="004D4FB4" w:rsidP="005D30E8">
            <w:pPr>
              <w:spacing w:before="60" w:after="60"/>
              <w:jc w:val="both"/>
              <w:rPr>
                <w:rFonts w:ascii="Tahoma" w:hAnsi="Tahoma" w:cs="Tahoma"/>
                <w:bCs/>
                <w:sz w:val="18"/>
                <w:szCs w:val="18"/>
              </w:rPr>
            </w:pPr>
            <w:r>
              <w:rPr>
                <w:rFonts w:ascii="Tahoma" w:hAnsi="Tahoma" w:cs="Tahoma"/>
                <w:bCs/>
                <w:sz w:val="18"/>
                <w:szCs w:val="18"/>
              </w:rPr>
              <w:t>Ο ΕΦ μειώνει την επιλέξιμη δαπάνη της πράξης / του υποέργου κατά τ</w:t>
            </w:r>
            <w:r w:rsidR="005D30E8">
              <w:rPr>
                <w:rFonts w:ascii="Tahoma" w:hAnsi="Tahoma" w:cs="Tahoma"/>
                <w:bCs/>
                <w:sz w:val="18"/>
                <w:szCs w:val="18"/>
              </w:rPr>
              <w:t xml:space="preserve">α καθαρά έσοδα που αναλογεί στην επιλέξιμη δαπάνη της πράξης </w:t>
            </w:r>
            <w:r w:rsidR="005D30E8" w:rsidRPr="005D30E8">
              <w:rPr>
                <w:rFonts w:ascii="Tahoma" w:hAnsi="Tahoma" w:cs="Tahoma"/>
                <w:bCs/>
                <w:sz w:val="18"/>
                <w:szCs w:val="18"/>
              </w:rPr>
              <w:t xml:space="preserve">; </w:t>
            </w:r>
          </w:p>
        </w:tc>
        <w:tc>
          <w:tcPr>
            <w:tcW w:w="710" w:type="dxa"/>
            <w:shd w:val="clear" w:color="auto" w:fill="auto"/>
            <w:vAlign w:val="center"/>
          </w:tcPr>
          <w:p w:rsidR="004D4FB4" w:rsidRPr="00FF4452" w:rsidRDefault="004D4FB4" w:rsidP="00FF4452">
            <w:pPr>
              <w:spacing w:before="60" w:after="60"/>
              <w:jc w:val="center"/>
              <w:rPr>
                <w:rFonts w:ascii="Tahoma" w:hAnsi="Tahoma" w:cs="Tahoma"/>
                <w:b/>
                <w:sz w:val="18"/>
                <w:szCs w:val="18"/>
              </w:rPr>
            </w:pPr>
          </w:p>
        </w:tc>
        <w:tc>
          <w:tcPr>
            <w:tcW w:w="709" w:type="dxa"/>
            <w:shd w:val="clear" w:color="auto" w:fill="auto"/>
            <w:vAlign w:val="center"/>
          </w:tcPr>
          <w:p w:rsidR="004D4FB4" w:rsidRPr="00FF4452" w:rsidRDefault="004D4FB4" w:rsidP="00FF4452">
            <w:pPr>
              <w:spacing w:before="60" w:after="60"/>
              <w:jc w:val="center"/>
              <w:rPr>
                <w:rFonts w:ascii="Tahoma" w:hAnsi="Tahoma" w:cs="Tahoma"/>
                <w:b/>
                <w:sz w:val="18"/>
                <w:szCs w:val="18"/>
              </w:rPr>
            </w:pPr>
          </w:p>
        </w:tc>
        <w:tc>
          <w:tcPr>
            <w:tcW w:w="710" w:type="dxa"/>
            <w:shd w:val="clear" w:color="auto" w:fill="auto"/>
            <w:vAlign w:val="center"/>
          </w:tcPr>
          <w:p w:rsidR="004D4FB4" w:rsidRPr="00FF4452" w:rsidRDefault="004D4FB4" w:rsidP="00FF4452">
            <w:pPr>
              <w:spacing w:before="60" w:after="60"/>
              <w:jc w:val="center"/>
              <w:rPr>
                <w:rFonts w:ascii="Tahoma" w:hAnsi="Tahoma" w:cs="Tahoma"/>
                <w:b/>
                <w:sz w:val="18"/>
                <w:szCs w:val="18"/>
              </w:rPr>
            </w:pPr>
          </w:p>
        </w:tc>
        <w:tc>
          <w:tcPr>
            <w:tcW w:w="4819" w:type="dxa"/>
            <w:shd w:val="clear" w:color="auto" w:fill="auto"/>
            <w:vAlign w:val="center"/>
          </w:tcPr>
          <w:p w:rsidR="004D4FB4" w:rsidRPr="00FF4452" w:rsidRDefault="004D4FB4" w:rsidP="00FF4452">
            <w:pPr>
              <w:spacing w:before="60" w:after="60"/>
              <w:rPr>
                <w:rFonts w:ascii="Tahoma" w:hAnsi="Tahoma" w:cs="Tahoma"/>
                <w:bCs/>
                <w:sz w:val="18"/>
                <w:szCs w:val="18"/>
              </w:rPr>
            </w:pPr>
          </w:p>
        </w:tc>
        <w:tc>
          <w:tcPr>
            <w:tcW w:w="2693" w:type="dxa"/>
            <w:shd w:val="clear" w:color="auto" w:fill="auto"/>
            <w:vAlign w:val="center"/>
          </w:tcPr>
          <w:p w:rsidR="004D4FB4" w:rsidRPr="00FF4452" w:rsidRDefault="004D4FB4" w:rsidP="00FF4452">
            <w:pPr>
              <w:spacing w:before="60" w:after="60"/>
              <w:rPr>
                <w:rFonts w:ascii="Tahoma" w:hAnsi="Tahoma" w:cs="Tahoma"/>
                <w:b/>
                <w:sz w:val="18"/>
                <w:szCs w:val="18"/>
              </w:rPr>
            </w:pPr>
          </w:p>
        </w:tc>
      </w:tr>
      <w:tr w:rsidR="006B0827" w:rsidRPr="00FF4452" w:rsidTr="00D557C5">
        <w:trPr>
          <w:trHeight w:val="709"/>
        </w:trPr>
        <w:tc>
          <w:tcPr>
            <w:tcW w:w="849" w:type="dxa"/>
            <w:shd w:val="clear" w:color="auto" w:fill="auto"/>
            <w:vAlign w:val="center"/>
          </w:tcPr>
          <w:p w:rsidR="006B0827" w:rsidRDefault="006B0827" w:rsidP="005D30E8">
            <w:pPr>
              <w:spacing w:before="60" w:after="60"/>
              <w:rPr>
                <w:rFonts w:ascii="Tahoma" w:hAnsi="Tahoma" w:cs="Tahoma"/>
                <w:bCs/>
                <w:sz w:val="18"/>
                <w:szCs w:val="18"/>
              </w:rPr>
            </w:pPr>
            <w:r>
              <w:rPr>
                <w:rFonts w:ascii="Tahoma" w:hAnsi="Tahoma" w:cs="Tahoma"/>
                <w:bCs/>
                <w:sz w:val="18"/>
                <w:szCs w:val="18"/>
              </w:rPr>
              <w:t>3.2</w:t>
            </w:r>
            <w:r w:rsidR="005D30E8">
              <w:rPr>
                <w:rFonts w:ascii="Tahoma" w:hAnsi="Tahoma" w:cs="Tahoma"/>
                <w:bCs/>
                <w:sz w:val="18"/>
                <w:szCs w:val="18"/>
              </w:rPr>
              <w:t>5</w:t>
            </w:r>
          </w:p>
        </w:tc>
        <w:tc>
          <w:tcPr>
            <w:tcW w:w="5528" w:type="dxa"/>
            <w:shd w:val="clear" w:color="auto" w:fill="auto"/>
            <w:vAlign w:val="center"/>
          </w:tcPr>
          <w:p w:rsidR="005D30E8" w:rsidRPr="005D30E8" w:rsidRDefault="005D30E8" w:rsidP="006B0827">
            <w:pPr>
              <w:spacing w:before="60" w:after="60"/>
              <w:jc w:val="both"/>
              <w:rPr>
                <w:rFonts w:ascii="Tahoma" w:hAnsi="Tahoma" w:cs="Tahoma"/>
                <w:bCs/>
                <w:sz w:val="18"/>
                <w:szCs w:val="18"/>
                <w:u w:val="single"/>
              </w:rPr>
            </w:pPr>
            <w:r w:rsidRPr="005D30E8">
              <w:rPr>
                <w:rFonts w:ascii="Tahoma" w:hAnsi="Tahoma" w:cs="Tahoma"/>
                <w:bCs/>
                <w:sz w:val="18"/>
                <w:szCs w:val="18"/>
                <w:u w:val="single"/>
              </w:rPr>
              <w:t xml:space="preserve">Στις περιπτώσεις πράξεων για τις οποίες ο προσδιορισμός των καθαρών εσόδων διενεργήθηκε εκ των προτέρων βάσει υπολογισμού των μειωμένων καθαρών εσόδων </w:t>
            </w:r>
          </w:p>
          <w:p w:rsidR="006B0827" w:rsidRPr="00047082" w:rsidRDefault="006B0827" w:rsidP="005D30E8">
            <w:pPr>
              <w:spacing w:before="60" w:after="60"/>
              <w:jc w:val="both"/>
              <w:rPr>
                <w:rFonts w:ascii="Tahoma" w:hAnsi="Tahoma" w:cs="Tahoma"/>
                <w:bCs/>
                <w:sz w:val="18"/>
                <w:szCs w:val="18"/>
                <w:highlight w:val="yellow"/>
              </w:rPr>
            </w:pPr>
            <w:r w:rsidRPr="006B0827">
              <w:rPr>
                <w:rFonts w:ascii="Tahoma" w:hAnsi="Tahoma" w:cs="Tahoma"/>
                <w:bCs/>
                <w:sz w:val="18"/>
                <w:szCs w:val="18"/>
              </w:rPr>
              <w:t xml:space="preserve">Ο δικαιούχος υποβάλλει στον ΕΦ </w:t>
            </w:r>
            <w:proofErr w:type="spellStart"/>
            <w:r w:rsidRPr="006B0827">
              <w:rPr>
                <w:rFonts w:ascii="Tahoma" w:hAnsi="Tahoma" w:cs="Tahoma"/>
                <w:bCs/>
                <w:sz w:val="18"/>
                <w:szCs w:val="18"/>
              </w:rPr>
              <w:t>επικαιροποιημένη</w:t>
            </w:r>
            <w:proofErr w:type="spellEnd"/>
            <w:r w:rsidRPr="006B0827">
              <w:rPr>
                <w:rFonts w:ascii="Tahoma" w:hAnsi="Tahoma" w:cs="Tahoma"/>
                <w:bCs/>
                <w:sz w:val="18"/>
                <w:szCs w:val="18"/>
              </w:rPr>
              <w:t xml:space="preserve"> χρηματοοικονομική </w:t>
            </w:r>
            <w:r w:rsidR="005D30E8">
              <w:rPr>
                <w:rFonts w:ascii="Tahoma" w:hAnsi="Tahoma" w:cs="Tahoma"/>
                <w:bCs/>
                <w:sz w:val="18"/>
                <w:szCs w:val="18"/>
              </w:rPr>
              <w:t xml:space="preserve">ανάλυση, στην οποία λαμβάνονται υπόψη τα καθαρά έσοδα που παρήχθησαν κατά την εκτέλεση της πράξης / του υποέργου και δεν λήφθηκαν υπόψη κατά τον υπολογισμό των δυνητικών καθαρών εσόδων της πράξης </w:t>
            </w:r>
            <w:r w:rsidRPr="006B0827">
              <w:rPr>
                <w:rFonts w:ascii="Tahoma" w:hAnsi="Tahoma" w:cs="Tahoma"/>
                <w:bCs/>
                <w:sz w:val="18"/>
                <w:szCs w:val="18"/>
              </w:rPr>
              <w:t>;</w:t>
            </w:r>
          </w:p>
        </w:tc>
        <w:tc>
          <w:tcPr>
            <w:tcW w:w="710"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709"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710"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4819" w:type="dxa"/>
            <w:shd w:val="clear" w:color="auto" w:fill="auto"/>
            <w:vAlign w:val="center"/>
          </w:tcPr>
          <w:p w:rsidR="006B0827" w:rsidRPr="00FF4452" w:rsidRDefault="006B0827" w:rsidP="00FF4452">
            <w:pPr>
              <w:spacing w:before="60" w:after="60"/>
              <w:rPr>
                <w:rFonts w:ascii="Tahoma" w:hAnsi="Tahoma" w:cs="Tahoma"/>
                <w:bCs/>
                <w:sz w:val="18"/>
                <w:szCs w:val="18"/>
              </w:rPr>
            </w:pPr>
          </w:p>
        </w:tc>
        <w:tc>
          <w:tcPr>
            <w:tcW w:w="2693" w:type="dxa"/>
            <w:shd w:val="clear" w:color="auto" w:fill="auto"/>
            <w:vAlign w:val="center"/>
          </w:tcPr>
          <w:p w:rsidR="006B0827" w:rsidRPr="00FF4452" w:rsidRDefault="006B0827" w:rsidP="00FF4452">
            <w:pPr>
              <w:spacing w:before="60" w:after="60"/>
              <w:rPr>
                <w:rFonts w:ascii="Tahoma" w:hAnsi="Tahoma" w:cs="Tahoma"/>
                <w:b/>
                <w:sz w:val="18"/>
                <w:szCs w:val="18"/>
              </w:rPr>
            </w:pPr>
          </w:p>
        </w:tc>
      </w:tr>
      <w:tr w:rsidR="006B0827" w:rsidRPr="00FF4452" w:rsidTr="00D557C5">
        <w:trPr>
          <w:trHeight w:val="709"/>
        </w:trPr>
        <w:tc>
          <w:tcPr>
            <w:tcW w:w="849" w:type="dxa"/>
            <w:shd w:val="clear" w:color="auto" w:fill="auto"/>
            <w:vAlign w:val="center"/>
          </w:tcPr>
          <w:p w:rsidR="006B0827" w:rsidRPr="00FF4452" w:rsidRDefault="006B0827" w:rsidP="005D30E8">
            <w:pPr>
              <w:spacing w:before="60" w:after="60"/>
              <w:rPr>
                <w:rFonts w:ascii="Tahoma" w:hAnsi="Tahoma" w:cs="Tahoma"/>
                <w:bCs/>
                <w:sz w:val="18"/>
                <w:szCs w:val="18"/>
              </w:rPr>
            </w:pPr>
            <w:r>
              <w:rPr>
                <w:rFonts w:ascii="Tahoma" w:hAnsi="Tahoma" w:cs="Tahoma"/>
                <w:bCs/>
                <w:sz w:val="18"/>
                <w:szCs w:val="18"/>
              </w:rPr>
              <w:t>3.2</w:t>
            </w:r>
            <w:r w:rsidR="005D30E8">
              <w:rPr>
                <w:rFonts w:ascii="Tahoma" w:hAnsi="Tahoma" w:cs="Tahoma"/>
                <w:bCs/>
                <w:sz w:val="18"/>
                <w:szCs w:val="18"/>
              </w:rPr>
              <w:t>6</w:t>
            </w:r>
          </w:p>
        </w:tc>
        <w:tc>
          <w:tcPr>
            <w:tcW w:w="5528" w:type="dxa"/>
            <w:shd w:val="clear" w:color="auto" w:fill="auto"/>
            <w:vAlign w:val="center"/>
          </w:tcPr>
          <w:p w:rsidR="005D30E8" w:rsidRPr="005D30E8" w:rsidRDefault="00683572" w:rsidP="005E0591">
            <w:pPr>
              <w:spacing w:before="60" w:after="60"/>
              <w:jc w:val="both"/>
              <w:rPr>
                <w:rFonts w:ascii="Tahoma" w:hAnsi="Tahoma" w:cs="Tahoma"/>
                <w:bCs/>
                <w:sz w:val="18"/>
                <w:szCs w:val="18"/>
              </w:rPr>
            </w:pPr>
            <w:r w:rsidRPr="00683572">
              <w:rPr>
                <w:rFonts w:ascii="Tahoma" w:hAnsi="Tahoma" w:cs="Tahoma"/>
                <w:bCs/>
                <w:sz w:val="18"/>
                <w:szCs w:val="18"/>
              </w:rPr>
              <w:t xml:space="preserve">Ο ΕΦ </w:t>
            </w:r>
            <w:r w:rsidR="005D30E8">
              <w:rPr>
                <w:rFonts w:ascii="Tahoma" w:hAnsi="Tahoma" w:cs="Tahoma"/>
                <w:bCs/>
                <w:sz w:val="18"/>
                <w:szCs w:val="18"/>
              </w:rPr>
              <w:t xml:space="preserve">παρακολουθεί και με ποιο τρόπο, τα καθαρά έσοδα που παράγονται από τις πράξεις εντός τριών ετών από την ολοκλήρωσή τους </w:t>
            </w:r>
            <w:r w:rsidR="003D1652">
              <w:rPr>
                <w:rFonts w:ascii="Tahoma" w:hAnsi="Tahoma" w:cs="Tahoma"/>
                <w:bCs/>
                <w:sz w:val="18"/>
                <w:szCs w:val="18"/>
              </w:rPr>
              <w:t xml:space="preserve">ή έως την προθεσμία για την υποβολή των εγγράφων για το κλείσιμο του Ε.Π., ανάλογα του ποια χρονική στιγμή προηγείται  </w:t>
            </w:r>
            <w:r w:rsidR="005D30E8" w:rsidRPr="005D30E8">
              <w:rPr>
                <w:rFonts w:ascii="Tahoma" w:hAnsi="Tahoma" w:cs="Tahoma"/>
                <w:bCs/>
                <w:sz w:val="18"/>
                <w:szCs w:val="18"/>
              </w:rPr>
              <w:t xml:space="preserve">; </w:t>
            </w:r>
          </w:p>
          <w:p w:rsidR="006B0827" w:rsidRPr="00683572" w:rsidRDefault="003D1652" w:rsidP="003D1652">
            <w:pPr>
              <w:spacing w:before="60" w:after="60"/>
              <w:jc w:val="both"/>
              <w:rPr>
                <w:rFonts w:ascii="Tahoma" w:hAnsi="Tahoma" w:cs="Tahoma"/>
                <w:bCs/>
                <w:sz w:val="18"/>
                <w:szCs w:val="18"/>
              </w:rPr>
            </w:pPr>
            <w:r>
              <w:rPr>
                <w:rFonts w:ascii="Tahoma" w:hAnsi="Tahoma" w:cs="Tahoma"/>
                <w:bCs/>
                <w:sz w:val="18"/>
                <w:szCs w:val="18"/>
              </w:rPr>
              <w:t xml:space="preserve">Ο ΕΦ προβαίνει στην αφαίρεση των καθαρών εσόδων από της δηλωθείσες δαπάνες στην Επιτροπή, στο παραπάνω διάστημα </w:t>
            </w:r>
            <w:r w:rsidR="00683572" w:rsidRPr="00683572">
              <w:rPr>
                <w:rFonts w:ascii="Tahoma" w:hAnsi="Tahoma" w:cs="Tahoma"/>
                <w:bCs/>
                <w:sz w:val="18"/>
                <w:szCs w:val="18"/>
              </w:rPr>
              <w:t>;</w:t>
            </w:r>
          </w:p>
        </w:tc>
        <w:tc>
          <w:tcPr>
            <w:tcW w:w="710"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709"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710"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4819" w:type="dxa"/>
            <w:shd w:val="clear" w:color="auto" w:fill="auto"/>
            <w:vAlign w:val="center"/>
          </w:tcPr>
          <w:p w:rsidR="006B0827" w:rsidRPr="00FF4452" w:rsidRDefault="006B0827" w:rsidP="00FF4452">
            <w:pPr>
              <w:spacing w:before="60" w:after="60"/>
              <w:rPr>
                <w:rFonts w:ascii="Tahoma" w:hAnsi="Tahoma" w:cs="Tahoma"/>
                <w:bCs/>
                <w:sz w:val="18"/>
                <w:szCs w:val="18"/>
              </w:rPr>
            </w:pPr>
          </w:p>
        </w:tc>
        <w:tc>
          <w:tcPr>
            <w:tcW w:w="2693" w:type="dxa"/>
            <w:shd w:val="clear" w:color="auto" w:fill="auto"/>
            <w:vAlign w:val="center"/>
          </w:tcPr>
          <w:p w:rsidR="006B0827" w:rsidRPr="00FF4452" w:rsidRDefault="006B0827" w:rsidP="00FF4452">
            <w:pPr>
              <w:spacing w:before="60" w:after="60"/>
              <w:rPr>
                <w:rFonts w:ascii="Tahoma" w:hAnsi="Tahoma" w:cs="Tahoma"/>
                <w:b/>
                <w:sz w:val="18"/>
                <w:szCs w:val="18"/>
              </w:rPr>
            </w:pPr>
          </w:p>
        </w:tc>
      </w:tr>
      <w:tr w:rsidR="006B0827" w:rsidRPr="00FF4452" w:rsidTr="00D557C5">
        <w:trPr>
          <w:trHeight w:val="709"/>
        </w:trPr>
        <w:tc>
          <w:tcPr>
            <w:tcW w:w="849" w:type="dxa"/>
            <w:shd w:val="clear" w:color="auto" w:fill="auto"/>
            <w:vAlign w:val="center"/>
          </w:tcPr>
          <w:p w:rsidR="006B0827" w:rsidRPr="00FF4452" w:rsidRDefault="006B0827" w:rsidP="005D30E8">
            <w:pPr>
              <w:spacing w:before="60" w:after="60"/>
              <w:rPr>
                <w:rFonts w:ascii="Tahoma" w:hAnsi="Tahoma" w:cs="Tahoma"/>
                <w:bCs/>
                <w:sz w:val="18"/>
                <w:szCs w:val="18"/>
              </w:rPr>
            </w:pPr>
            <w:r>
              <w:rPr>
                <w:rFonts w:ascii="Tahoma" w:hAnsi="Tahoma" w:cs="Tahoma"/>
                <w:bCs/>
                <w:sz w:val="18"/>
                <w:szCs w:val="18"/>
              </w:rPr>
              <w:t>3.2</w:t>
            </w:r>
            <w:r w:rsidR="005D30E8">
              <w:rPr>
                <w:rFonts w:ascii="Tahoma" w:hAnsi="Tahoma" w:cs="Tahoma"/>
                <w:bCs/>
                <w:sz w:val="18"/>
                <w:szCs w:val="18"/>
              </w:rPr>
              <w:t>7</w:t>
            </w:r>
          </w:p>
        </w:tc>
        <w:tc>
          <w:tcPr>
            <w:tcW w:w="5528" w:type="dxa"/>
            <w:shd w:val="clear" w:color="auto" w:fill="auto"/>
            <w:vAlign w:val="center"/>
          </w:tcPr>
          <w:p w:rsidR="006B0827" w:rsidRPr="00F4475F" w:rsidRDefault="006B0827" w:rsidP="005E0591">
            <w:pPr>
              <w:spacing w:before="60" w:after="60"/>
              <w:jc w:val="both"/>
              <w:rPr>
                <w:rFonts w:ascii="Tahoma" w:hAnsi="Tahoma" w:cs="Tahoma"/>
                <w:bCs/>
                <w:sz w:val="18"/>
                <w:szCs w:val="18"/>
              </w:rPr>
            </w:pPr>
            <w:r w:rsidRPr="00F4475F">
              <w:rPr>
                <w:rFonts w:ascii="Tahoma" w:hAnsi="Tahoma" w:cs="Tahoma"/>
                <w:bCs/>
                <w:sz w:val="18"/>
                <w:szCs w:val="18"/>
              </w:rPr>
              <w:t>Ο δικαιούχος υποβάλλει στον ΕΦ στοιχεία για τους δημιουργούμενους τόκους από τη χρηματοοικονομική διαχείριση των πόρων, μετά την ολοκλήρωση της πράξης/</w:t>
            </w:r>
            <w:r w:rsidR="00F4475F" w:rsidRPr="00F4475F">
              <w:rPr>
                <w:rFonts w:ascii="Tahoma" w:hAnsi="Tahoma" w:cs="Tahoma"/>
                <w:bCs/>
                <w:sz w:val="18"/>
                <w:szCs w:val="18"/>
              </w:rPr>
              <w:t xml:space="preserve">του </w:t>
            </w:r>
            <w:r w:rsidRPr="00F4475F">
              <w:rPr>
                <w:rFonts w:ascii="Tahoma" w:hAnsi="Tahoma" w:cs="Tahoma"/>
                <w:bCs/>
                <w:sz w:val="18"/>
                <w:szCs w:val="18"/>
              </w:rPr>
              <w:t>υποέργου ;</w:t>
            </w:r>
          </w:p>
        </w:tc>
        <w:tc>
          <w:tcPr>
            <w:tcW w:w="710"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709"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710"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4819" w:type="dxa"/>
            <w:shd w:val="clear" w:color="auto" w:fill="auto"/>
            <w:vAlign w:val="center"/>
          </w:tcPr>
          <w:p w:rsidR="006B0827" w:rsidRPr="00FF4452" w:rsidRDefault="006B0827" w:rsidP="00FF4452">
            <w:pPr>
              <w:spacing w:before="60" w:after="60"/>
              <w:rPr>
                <w:rFonts w:ascii="Tahoma" w:hAnsi="Tahoma" w:cs="Tahoma"/>
                <w:bCs/>
                <w:sz w:val="18"/>
                <w:szCs w:val="18"/>
              </w:rPr>
            </w:pPr>
          </w:p>
        </w:tc>
        <w:tc>
          <w:tcPr>
            <w:tcW w:w="2693" w:type="dxa"/>
            <w:shd w:val="clear" w:color="auto" w:fill="auto"/>
            <w:vAlign w:val="center"/>
          </w:tcPr>
          <w:p w:rsidR="006B0827" w:rsidRPr="00FF4452" w:rsidRDefault="006B0827" w:rsidP="00FF4452">
            <w:pPr>
              <w:spacing w:before="60" w:after="60"/>
              <w:rPr>
                <w:rFonts w:ascii="Tahoma" w:hAnsi="Tahoma" w:cs="Tahoma"/>
                <w:b/>
                <w:sz w:val="18"/>
                <w:szCs w:val="18"/>
              </w:rPr>
            </w:pPr>
          </w:p>
        </w:tc>
      </w:tr>
      <w:tr w:rsidR="006B0827" w:rsidRPr="00FF4452" w:rsidTr="00D557C5">
        <w:trPr>
          <w:trHeight w:val="709"/>
        </w:trPr>
        <w:tc>
          <w:tcPr>
            <w:tcW w:w="849" w:type="dxa"/>
            <w:shd w:val="clear" w:color="auto" w:fill="auto"/>
            <w:vAlign w:val="center"/>
          </w:tcPr>
          <w:p w:rsidR="006B0827" w:rsidRDefault="006B0827" w:rsidP="005D30E8">
            <w:pPr>
              <w:spacing w:before="60" w:after="60"/>
              <w:rPr>
                <w:rFonts w:ascii="Tahoma" w:hAnsi="Tahoma" w:cs="Tahoma"/>
                <w:bCs/>
                <w:sz w:val="18"/>
                <w:szCs w:val="18"/>
              </w:rPr>
            </w:pPr>
            <w:r>
              <w:rPr>
                <w:rFonts w:ascii="Tahoma" w:hAnsi="Tahoma" w:cs="Tahoma"/>
                <w:bCs/>
                <w:sz w:val="18"/>
                <w:szCs w:val="18"/>
              </w:rPr>
              <w:t>3.2</w:t>
            </w:r>
            <w:r w:rsidR="005D30E8">
              <w:rPr>
                <w:rFonts w:ascii="Tahoma" w:hAnsi="Tahoma" w:cs="Tahoma"/>
                <w:bCs/>
                <w:sz w:val="18"/>
                <w:szCs w:val="18"/>
              </w:rPr>
              <w:t>8</w:t>
            </w:r>
          </w:p>
        </w:tc>
        <w:tc>
          <w:tcPr>
            <w:tcW w:w="5528" w:type="dxa"/>
            <w:shd w:val="clear" w:color="auto" w:fill="auto"/>
            <w:vAlign w:val="center"/>
          </w:tcPr>
          <w:p w:rsidR="006B0827" w:rsidRPr="00F4475F" w:rsidRDefault="006B0827" w:rsidP="005E0591">
            <w:pPr>
              <w:spacing w:before="60" w:after="60"/>
              <w:jc w:val="both"/>
              <w:rPr>
                <w:rFonts w:ascii="Tahoma" w:hAnsi="Tahoma" w:cs="Tahoma"/>
                <w:bCs/>
                <w:sz w:val="18"/>
                <w:szCs w:val="18"/>
              </w:rPr>
            </w:pPr>
            <w:r w:rsidRPr="00F4475F">
              <w:rPr>
                <w:rFonts w:ascii="Tahoma" w:hAnsi="Tahoma" w:cs="Tahoma"/>
                <w:bCs/>
                <w:sz w:val="18"/>
                <w:szCs w:val="18"/>
              </w:rPr>
              <w:t xml:space="preserve">Ο δικαιούχος επιστρέφει τα υπόλοιπα ποσά του λογαριασμού της πράξης / </w:t>
            </w:r>
            <w:r w:rsidR="00F4475F" w:rsidRPr="00F4475F">
              <w:rPr>
                <w:rFonts w:ascii="Tahoma" w:hAnsi="Tahoma" w:cs="Tahoma"/>
                <w:bCs/>
                <w:sz w:val="18"/>
                <w:szCs w:val="18"/>
              </w:rPr>
              <w:t xml:space="preserve">του </w:t>
            </w:r>
            <w:r w:rsidRPr="00F4475F">
              <w:rPr>
                <w:rFonts w:ascii="Tahoma" w:hAnsi="Tahoma" w:cs="Tahoma"/>
                <w:bCs/>
                <w:sz w:val="18"/>
                <w:szCs w:val="18"/>
              </w:rPr>
              <w:t xml:space="preserve">υποέργου στο λογαριασμό της Τράπεζας της Ελλάδας, μετά την ολοκλήρωσης της πράξης / </w:t>
            </w:r>
            <w:r w:rsidR="00F4475F" w:rsidRPr="00F4475F">
              <w:rPr>
                <w:rFonts w:ascii="Tahoma" w:hAnsi="Tahoma" w:cs="Tahoma"/>
                <w:bCs/>
                <w:sz w:val="18"/>
                <w:szCs w:val="18"/>
              </w:rPr>
              <w:t xml:space="preserve">του </w:t>
            </w:r>
            <w:r w:rsidRPr="00F4475F">
              <w:rPr>
                <w:rFonts w:ascii="Tahoma" w:hAnsi="Tahoma" w:cs="Tahoma"/>
                <w:bCs/>
                <w:sz w:val="18"/>
                <w:szCs w:val="18"/>
              </w:rPr>
              <w:t>υποέργου ;</w:t>
            </w:r>
          </w:p>
        </w:tc>
        <w:tc>
          <w:tcPr>
            <w:tcW w:w="710"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709"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710"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4819" w:type="dxa"/>
            <w:shd w:val="clear" w:color="auto" w:fill="auto"/>
            <w:vAlign w:val="center"/>
          </w:tcPr>
          <w:p w:rsidR="006B0827" w:rsidRPr="00FF4452" w:rsidRDefault="006B0827" w:rsidP="00FF4452">
            <w:pPr>
              <w:spacing w:before="60" w:after="60"/>
              <w:rPr>
                <w:rFonts w:ascii="Tahoma" w:hAnsi="Tahoma" w:cs="Tahoma"/>
                <w:bCs/>
                <w:sz w:val="18"/>
                <w:szCs w:val="18"/>
              </w:rPr>
            </w:pPr>
          </w:p>
        </w:tc>
        <w:tc>
          <w:tcPr>
            <w:tcW w:w="2693" w:type="dxa"/>
            <w:shd w:val="clear" w:color="auto" w:fill="auto"/>
            <w:vAlign w:val="center"/>
          </w:tcPr>
          <w:p w:rsidR="006B0827" w:rsidRPr="00FF4452" w:rsidRDefault="006B0827" w:rsidP="00FF4452">
            <w:pPr>
              <w:spacing w:before="60" w:after="60"/>
              <w:rPr>
                <w:rFonts w:ascii="Tahoma" w:hAnsi="Tahoma" w:cs="Tahoma"/>
                <w:b/>
                <w:sz w:val="18"/>
                <w:szCs w:val="18"/>
              </w:rPr>
            </w:pPr>
          </w:p>
        </w:tc>
      </w:tr>
      <w:tr w:rsidR="006B0827" w:rsidRPr="00FF4452" w:rsidTr="00D557C5">
        <w:trPr>
          <w:trHeight w:val="709"/>
        </w:trPr>
        <w:tc>
          <w:tcPr>
            <w:tcW w:w="849" w:type="dxa"/>
            <w:shd w:val="clear" w:color="auto" w:fill="auto"/>
            <w:vAlign w:val="center"/>
          </w:tcPr>
          <w:p w:rsidR="006B0827" w:rsidRDefault="006B0827" w:rsidP="005D30E8">
            <w:pPr>
              <w:spacing w:before="60" w:after="60"/>
              <w:rPr>
                <w:rFonts w:ascii="Tahoma" w:hAnsi="Tahoma" w:cs="Tahoma"/>
                <w:bCs/>
                <w:sz w:val="18"/>
                <w:szCs w:val="18"/>
              </w:rPr>
            </w:pPr>
            <w:r>
              <w:rPr>
                <w:rFonts w:ascii="Tahoma" w:hAnsi="Tahoma" w:cs="Tahoma"/>
                <w:bCs/>
                <w:sz w:val="18"/>
                <w:szCs w:val="18"/>
              </w:rPr>
              <w:t>3.2</w:t>
            </w:r>
            <w:r w:rsidR="005D30E8">
              <w:rPr>
                <w:rFonts w:ascii="Tahoma" w:hAnsi="Tahoma" w:cs="Tahoma"/>
                <w:bCs/>
                <w:sz w:val="18"/>
                <w:szCs w:val="18"/>
              </w:rPr>
              <w:t>9</w:t>
            </w:r>
          </w:p>
        </w:tc>
        <w:tc>
          <w:tcPr>
            <w:tcW w:w="5528" w:type="dxa"/>
            <w:shd w:val="clear" w:color="auto" w:fill="auto"/>
            <w:vAlign w:val="center"/>
          </w:tcPr>
          <w:p w:rsidR="006B0827" w:rsidRPr="00F4475F" w:rsidRDefault="006B0827" w:rsidP="005E0591">
            <w:pPr>
              <w:spacing w:before="60" w:after="60"/>
              <w:jc w:val="both"/>
              <w:rPr>
                <w:rFonts w:ascii="Tahoma" w:hAnsi="Tahoma" w:cs="Tahoma"/>
                <w:bCs/>
                <w:sz w:val="18"/>
                <w:szCs w:val="18"/>
              </w:rPr>
            </w:pPr>
            <w:r w:rsidRPr="00F4475F">
              <w:rPr>
                <w:rFonts w:ascii="Tahoma" w:hAnsi="Tahoma" w:cs="Tahoma"/>
                <w:bCs/>
                <w:sz w:val="18"/>
                <w:szCs w:val="18"/>
              </w:rPr>
              <w:t xml:space="preserve">Ο δικαιούχος υποβάλλει έκθεση ολοκλήρωσης, με την ολοκλήρωση </w:t>
            </w:r>
            <w:r w:rsidR="00F4475F" w:rsidRPr="00F4475F">
              <w:rPr>
                <w:rFonts w:ascii="Tahoma" w:hAnsi="Tahoma" w:cs="Tahoma"/>
                <w:bCs/>
                <w:sz w:val="18"/>
                <w:szCs w:val="18"/>
              </w:rPr>
              <w:t xml:space="preserve">του </w:t>
            </w:r>
            <w:r w:rsidRPr="00F4475F">
              <w:rPr>
                <w:rFonts w:ascii="Tahoma" w:hAnsi="Tahoma" w:cs="Tahoma"/>
                <w:bCs/>
                <w:sz w:val="18"/>
                <w:szCs w:val="18"/>
              </w:rPr>
              <w:t xml:space="preserve">φυσικού και οικονομικού αντικειμένου της πράξης / </w:t>
            </w:r>
            <w:r w:rsidR="00F4475F" w:rsidRPr="00F4475F">
              <w:rPr>
                <w:rFonts w:ascii="Tahoma" w:hAnsi="Tahoma" w:cs="Tahoma"/>
                <w:bCs/>
                <w:sz w:val="18"/>
                <w:szCs w:val="18"/>
              </w:rPr>
              <w:t xml:space="preserve">του </w:t>
            </w:r>
            <w:r w:rsidRPr="00F4475F">
              <w:rPr>
                <w:rFonts w:ascii="Tahoma" w:hAnsi="Tahoma" w:cs="Tahoma"/>
                <w:bCs/>
                <w:sz w:val="18"/>
                <w:szCs w:val="18"/>
              </w:rPr>
              <w:t>υποέργο ;</w:t>
            </w:r>
          </w:p>
        </w:tc>
        <w:tc>
          <w:tcPr>
            <w:tcW w:w="710"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709"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710" w:type="dxa"/>
            <w:shd w:val="clear" w:color="auto" w:fill="auto"/>
            <w:vAlign w:val="center"/>
          </w:tcPr>
          <w:p w:rsidR="006B0827" w:rsidRPr="00FF4452" w:rsidRDefault="006B0827" w:rsidP="00FF4452">
            <w:pPr>
              <w:spacing w:before="60" w:after="60"/>
              <w:jc w:val="center"/>
              <w:rPr>
                <w:rFonts w:ascii="Tahoma" w:hAnsi="Tahoma" w:cs="Tahoma"/>
                <w:b/>
                <w:sz w:val="18"/>
                <w:szCs w:val="18"/>
              </w:rPr>
            </w:pPr>
          </w:p>
        </w:tc>
        <w:tc>
          <w:tcPr>
            <w:tcW w:w="4819" w:type="dxa"/>
            <w:shd w:val="clear" w:color="auto" w:fill="auto"/>
            <w:vAlign w:val="center"/>
          </w:tcPr>
          <w:p w:rsidR="006B0827" w:rsidRPr="00FF4452" w:rsidRDefault="006B0827" w:rsidP="00FF4452">
            <w:pPr>
              <w:spacing w:before="60" w:after="60"/>
              <w:rPr>
                <w:rFonts w:ascii="Tahoma" w:hAnsi="Tahoma" w:cs="Tahoma"/>
                <w:bCs/>
                <w:sz w:val="18"/>
                <w:szCs w:val="18"/>
              </w:rPr>
            </w:pPr>
          </w:p>
        </w:tc>
        <w:tc>
          <w:tcPr>
            <w:tcW w:w="2693" w:type="dxa"/>
            <w:shd w:val="clear" w:color="auto" w:fill="auto"/>
            <w:vAlign w:val="center"/>
          </w:tcPr>
          <w:p w:rsidR="006B0827" w:rsidRPr="00FF4452" w:rsidRDefault="006B0827" w:rsidP="00FF4452">
            <w:pPr>
              <w:spacing w:before="60" w:after="60"/>
              <w:rPr>
                <w:rFonts w:ascii="Tahoma" w:hAnsi="Tahoma" w:cs="Tahoma"/>
                <w:b/>
                <w:sz w:val="18"/>
                <w:szCs w:val="18"/>
              </w:rPr>
            </w:pPr>
          </w:p>
        </w:tc>
      </w:tr>
      <w:tr w:rsidR="00C47647" w:rsidRPr="00FF4452" w:rsidTr="00D557C5">
        <w:trPr>
          <w:trHeight w:val="709"/>
        </w:trPr>
        <w:tc>
          <w:tcPr>
            <w:tcW w:w="849" w:type="dxa"/>
            <w:shd w:val="clear" w:color="auto" w:fill="auto"/>
            <w:vAlign w:val="center"/>
          </w:tcPr>
          <w:p w:rsidR="00C47647" w:rsidRPr="00C47647" w:rsidRDefault="00C47647" w:rsidP="005D30E8">
            <w:pPr>
              <w:spacing w:before="60" w:after="60"/>
              <w:rPr>
                <w:rFonts w:ascii="Tahoma" w:hAnsi="Tahoma" w:cs="Tahoma"/>
                <w:bCs/>
                <w:sz w:val="18"/>
                <w:szCs w:val="18"/>
                <w:lang w:val="en-US"/>
              </w:rPr>
            </w:pPr>
            <w:r>
              <w:rPr>
                <w:rFonts w:ascii="Tahoma" w:hAnsi="Tahoma" w:cs="Tahoma"/>
                <w:bCs/>
                <w:sz w:val="18"/>
                <w:szCs w:val="18"/>
                <w:lang w:val="en-US"/>
              </w:rPr>
              <w:t>3.30</w:t>
            </w:r>
          </w:p>
        </w:tc>
        <w:tc>
          <w:tcPr>
            <w:tcW w:w="5528" w:type="dxa"/>
            <w:shd w:val="clear" w:color="auto" w:fill="auto"/>
            <w:vAlign w:val="center"/>
          </w:tcPr>
          <w:p w:rsidR="00C47647" w:rsidRDefault="00C47647" w:rsidP="005E0591">
            <w:pPr>
              <w:spacing w:before="60" w:after="60"/>
              <w:jc w:val="both"/>
              <w:rPr>
                <w:rFonts w:ascii="Tahoma" w:hAnsi="Tahoma" w:cs="Tahoma"/>
                <w:bCs/>
                <w:sz w:val="18"/>
                <w:szCs w:val="18"/>
              </w:rPr>
            </w:pPr>
            <w:r>
              <w:rPr>
                <w:rFonts w:ascii="Tahoma" w:hAnsi="Tahoma" w:cs="Tahoma"/>
                <w:bCs/>
                <w:sz w:val="18"/>
                <w:szCs w:val="18"/>
              </w:rPr>
              <w:t xml:space="preserve">Ο ΕΦ προβαίνει στην εξέταση των στοιχείων </w:t>
            </w:r>
            <w:r w:rsidR="006708B0">
              <w:rPr>
                <w:rFonts w:ascii="Tahoma" w:hAnsi="Tahoma" w:cs="Tahoma"/>
                <w:bCs/>
                <w:sz w:val="18"/>
                <w:szCs w:val="18"/>
              </w:rPr>
              <w:t xml:space="preserve">της πράξης που έχουν υποβληθεί από το δικαιούχο και </w:t>
            </w:r>
            <w:r w:rsidR="004F066B">
              <w:rPr>
                <w:rFonts w:ascii="Tahoma" w:hAnsi="Tahoma" w:cs="Tahoma"/>
                <w:bCs/>
                <w:sz w:val="18"/>
                <w:szCs w:val="18"/>
              </w:rPr>
              <w:t>τεκμηριώνει την επαλήθευση των παρακάτω στοιχείων της πράξης</w:t>
            </w:r>
            <w:r w:rsidR="006708B0">
              <w:rPr>
                <w:rFonts w:ascii="Tahoma" w:hAnsi="Tahoma" w:cs="Tahoma"/>
                <w:bCs/>
                <w:sz w:val="18"/>
                <w:szCs w:val="18"/>
              </w:rPr>
              <w:t xml:space="preserve"> </w:t>
            </w:r>
            <w:r w:rsidR="006708B0" w:rsidRPr="006708B0">
              <w:rPr>
                <w:rFonts w:ascii="Tahoma" w:hAnsi="Tahoma" w:cs="Tahoma"/>
                <w:bCs/>
                <w:sz w:val="18"/>
                <w:szCs w:val="18"/>
              </w:rPr>
              <w:t>:</w:t>
            </w:r>
          </w:p>
          <w:p w:rsidR="00AB6D9C" w:rsidRPr="00AB6D9C" w:rsidRDefault="006708B0" w:rsidP="00187F88">
            <w:pPr>
              <w:pStyle w:val="a4"/>
              <w:numPr>
                <w:ilvl w:val="0"/>
                <w:numId w:val="20"/>
              </w:numPr>
              <w:spacing w:before="60" w:after="60" w:line="60" w:lineRule="atLeast"/>
              <w:ind w:left="318" w:hanging="284"/>
              <w:contextualSpacing w:val="0"/>
              <w:jc w:val="both"/>
              <w:rPr>
                <w:rFonts w:ascii="Tahoma" w:hAnsi="Tahoma" w:cs="Tahoma"/>
                <w:bCs/>
                <w:sz w:val="18"/>
                <w:szCs w:val="18"/>
              </w:rPr>
            </w:pPr>
            <w:r w:rsidRPr="00AB6D9C">
              <w:rPr>
                <w:rFonts w:ascii="Tahoma" w:hAnsi="Tahoma" w:cs="Tahoma"/>
                <w:bCs/>
                <w:sz w:val="18"/>
                <w:szCs w:val="18"/>
              </w:rPr>
              <w:t>Τ</w:t>
            </w:r>
            <w:r w:rsidR="00AB6D9C" w:rsidRPr="00AB6D9C">
              <w:rPr>
                <w:rFonts w:ascii="Tahoma" w:hAnsi="Tahoma" w:cs="Tahoma"/>
                <w:bCs/>
                <w:sz w:val="18"/>
                <w:szCs w:val="18"/>
              </w:rPr>
              <w:t>α παραδοτέα (φυσικό αντικείμενο) της πράξης, την επίτευξη των τεθέντων στόχων (δείκτες εκροών ή και αποτελεσμάτων) και την εξασφάλιση του λειτουργικού αποτελέσματος αυτής,</w:t>
            </w:r>
          </w:p>
          <w:p w:rsidR="00AB6D9C" w:rsidRPr="00AB6D9C" w:rsidRDefault="00AB6D9C" w:rsidP="00187F88">
            <w:pPr>
              <w:pStyle w:val="a4"/>
              <w:numPr>
                <w:ilvl w:val="0"/>
                <w:numId w:val="20"/>
              </w:numPr>
              <w:spacing w:before="60" w:after="60" w:line="60" w:lineRule="atLeast"/>
              <w:ind w:left="318" w:hanging="284"/>
              <w:contextualSpacing w:val="0"/>
              <w:jc w:val="both"/>
              <w:rPr>
                <w:rFonts w:ascii="Tahoma" w:hAnsi="Tahoma" w:cs="Tahoma"/>
                <w:bCs/>
                <w:sz w:val="18"/>
                <w:szCs w:val="18"/>
              </w:rPr>
            </w:pPr>
            <w:r w:rsidRPr="00AB6D9C">
              <w:rPr>
                <w:rFonts w:ascii="Tahoma" w:hAnsi="Tahoma" w:cs="Tahoma"/>
                <w:bCs/>
                <w:sz w:val="18"/>
                <w:szCs w:val="18"/>
              </w:rPr>
              <w:t>Τα στοιχεία του οικονομικού αντικειμένου, όπως αυτό έχει αποτυπωθεί στο ΟΠΣ ή και στο ΠΣΚΕ, σε σχέση με τα τηρούμενα στοιχεία στη λογιστική μερίδα της πράξης</w:t>
            </w:r>
            <w:r w:rsidR="008E181E">
              <w:rPr>
                <w:rFonts w:ascii="Tahoma" w:hAnsi="Tahoma" w:cs="Tahoma"/>
                <w:bCs/>
                <w:sz w:val="18"/>
                <w:szCs w:val="18"/>
              </w:rPr>
              <w:t>,</w:t>
            </w:r>
            <w:r w:rsidRPr="00AB6D9C">
              <w:rPr>
                <w:rFonts w:ascii="Tahoma" w:hAnsi="Tahoma" w:cs="Tahoma"/>
                <w:bCs/>
                <w:sz w:val="18"/>
                <w:szCs w:val="18"/>
              </w:rPr>
              <w:t xml:space="preserve"> </w:t>
            </w:r>
          </w:p>
          <w:p w:rsidR="00AB6D9C" w:rsidRDefault="00AB6D9C" w:rsidP="00187F88">
            <w:pPr>
              <w:pStyle w:val="a4"/>
              <w:numPr>
                <w:ilvl w:val="0"/>
                <w:numId w:val="20"/>
              </w:numPr>
              <w:spacing w:before="60" w:after="60" w:line="60" w:lineRule="atLeast"/>
              <w:ind w:left="318" w:hanging="284"/>
              <w:contextualSpacing w:val="0"/>
              <w:jc w:val="both"/>
              <w:rPr>
                <w:rFonts w:ascii="Tahoma" w:hAnsi="Tahoma" w:cs="Tahoma"/>
                <w:bCs/>
                <w:sz w:val="18"/>
                <w:szCs w:val="18"/>
              </w:rPr>
            </w:pPr>
            <w:r w:rsidRPr="00AB6D9C">
              <w:rPr>
                <w:rFonts w:ascii="Tahoma" w:hAnsi="Tahoma" w:cs="Tahoma"/>
                <w:bCs/>
                <w:sz w:val="18"/>
                <w:szCs w:val="18"/>
              </w:rPr>
              <w:t>Την ορθότητα των παραδοχών της χ/ο ανάλυσης</w:t>
            </w:r>
            <w:r w:rsidR="008E181E">
              <w:rPr>
                <w:rFonts w:ascii="Tahoma" w:hAnsi="Tahoma" w:cs="Tahoma"/>
                <w:bCs/>
                <w:sz w:val="18"/>
                <w:szCs w:val="18"/>
              </w:rPr>
              <w:t xml:space="preserve">, εφόσον η πράξη εμπίπτει στις διατάξεις του άρθρου 61 του Καν. 1303/2013, </w:t>
            </w:r>
          </w:p>
          <w:p w:rsidR="008E181E" w:rsidRDefault="008E181E" w:rsidP="00187F88">
            <w:pPr>
              <w:pStyle w:val="a4"/>
              <w:numPr>
                <w:ilvl w:val="0"/>
                <w:numId w:val="20"/>
              </w:numPr>
              <w:spacing w:before="60" w:after="60" w:line="60" w:lineRule="atLeast"/>
              <w:ind w:left="318" w:hanging="284"/>
              <w:contextualSpacing w:val="0"/>
              <w:jc w:val="both"/>
              <w:rPr>
                <w:rFonts w:ascii="Tahoma" w:hAnsi="Tahoma" w:cs="Tahoma"/>
                <w:bCs/>
                <w:sz w:val="18"/>
                <w:szCs w:val="18"/>
              </w:rPr>
            </w:pPr>
            <w:r>
              <w:rPr>
                <w:rFonts w:ascii="Tahoma" w:hAnsi="Tahoma" w:cs="Tahoma"/>
                <w:bCs/>
                <w:sz w:val="18"/>
                <w:szCs w:val="18"/>
              </w:rPr>
              <w:t>Την ορθότητα των καθαρών εσόδων που παρήχθησαν κατά την υλοποίηση της πράξης και η αφαίρεσή τους από την επιλέξιμη δαπάνη, εφόσον η πράξη εμπίπτει στις διατάξεις του άρθρου 65 (8) του Καν. 1303/2013,</w:t>
            </w:r>
          </w:p>
          <w:p w:rsidR="006708B0" w:rsidRPr="008E181E" w:rsidRDefault="008E181E" w:rsidP="00187F88">
            <w:pPr>
              <w:pStyle w:val="a4"/>
              <w:numPr>
                <w:ilvl w:val="0"/>
                <w:numId w:val="20"/>
              </w:numPr>
              <w:spacing w:before="60" w:after="60" w:line="60" w:lineRule="atLeast"/>
              <w:ind w:left="318" w:hanging="284"/>
              <w:contextualSpacing w:val="0"/>
              <w:jc w:val="both"/>
              <w:rPr>
                <w:rFonts w:ascii="Tahoma" w:hAnsi="Tahoma" w:cs="Tahoma"/>
                <w:bCs/>
                <w:sz w:val="18"/>
                <w:szCs w:val="18"/>
              </w:rPr>
            </w:pPr>
            <w:r>
              <w:rPr>
                <w:rFonts w:ascii="Tahoma" w:hAnsi="Tahoma" w:cs="Tahoma"/>
                <w:bCs/>
                <w:sz w:val="18"/>
                <w:szCs w:val="18"/>
              </w:rPr>
              <w:t xml:space="preserve">Τη συμμόρφωση του δικαιούχου σε τυχόν συστάσεις προγενέστερων επαληθεύσεων, επιθεωρήσεων ή και ελέγχων που έχουν διενεργηθεί στην πράξη. </w:t>
            </w:r>
          </w:p>
        </w:tc>
        <w:tc>
          <w:tcPr>
            <w:tcW w:w="710" w:type="dxa"/>
            <w:shd w:val="clear" w:color="auto" w:fill="auto"/>
            <w:vAlign w:val="center"/>
          </w:tcPr>
          <w:p w:rsidR="00C47647" w:rsidRPr="00FF4452" w:rsidRDefault="00C47647" w:rsidP="00FF4452">
            <w:pPr>
              <w:spacing w:before="60" w:after="60"/>
              <w:jc w:val="center"/>
              <w:rPr>
                <w:rFonts w:ascii="Tahoma" w:hAnsi="Tahoma" w:cs="Tahoma"/>
                <w:b/>
                <w:sz w:val="18"/>
                <w:szCs w:val="18"/>
              </w:rPr>
            </w:pPr>
          </w:p>
        </w:tc>
        <w:tc>
          <w:tcPr>
            <w:tcW w:w="709" w:type="dxa"/>
            <w:shd w:val="clear" w:color="auto" w:fill="auto"/>
            <w:vAlign w:val="center"/>
          </w:tcPr>
          <w:p w:rsidR="00C47647" w:rsidRPr="00FF4452" w:rsidRDefault="00C47647" w:rsidP="00FF4452">
            <w:pPr>
              <w:spacing w:before="60" w:after="60"/>
              <w:jc w:val="center"/>
              <w:rPr>
                <w:rFonts w:ascii="Tahoma" w:hAnsi="Tahoma" w:cs="Tahoma"/>
                <w:b/>
                <w:sz w:val="18"/>
                <w:szCs w:val="18"/>
              </w:rPr>
            </w:pPr>
          </w:p>
        </w:tc>
        <w:tc>
          <w:tcPr>
            <w:tcW w:w="710" w:type="dxa"/>
            <w:shd w:val="clear" w:color="auto" w:fill="auto"/>
            <w:vAlign w:val="center"/>
          </w:tcPr>
          <w:p w:rsidR="00C47647" w:rsidRPr="00FF4452" w:rsidRDefault="00C47647" w:rsidP="00FF4452">
            <w:pPr>
              <w:spacing w:before="60" w:after="60"/>
              <w:jc w:val="center"/>
              <w:rPr>
                <w:rFonts w:ascii="Tahoma" w:hAnsi="Tahoma" w:cs="Tahoma"/>
                <w:b/>
                <w:sz w:val="18"/>
                <w:szCs w:val="18"/>
              </w:rPr>
            </w:pPr>
          </w:p>
        </w:tc>
        <w:tc>
          <w:tcPr>
            <w:tcW w:w="4819" w:type="dxa"/>
            <w:shd w:val="clear" w:color="auto" w:fill="auto"/>
            <w:vAlign w:val="center"/>
          </w:tcPr>
          <w:p w:rsidR="00C47647" w:rsidRPr="00FF4452" w:rsidRDefault="00C47647" w:rsidP="00FF4452">
            <w:pPr>
              <w:spacing w:before="60" w:after="60"/>
              <w:rPr>
                <w:rFonts w:ascii="Tahoma" w:hAnsi="Tahoma" w:cs="Tahoma"/>
                <w:bCs/>
                <w:sz w:val="18"/>
                <w:szCs w:val="18"/>
              </w:rPr>
            </w:pPr>
          </w:p>
        </w:tc>
        <w:tc>
          <w:tcPr>
            <w:tcW w:w="2693" w:type="dxa"/>
            <w:shd w:val="clear" w:color="auto" w:fill="auto"/>
            <w:vAlign w:val="center"/>
          </w:tcPr>
          <w:p w:rsidR="00C47647" w:rsidRPr="00FF4452" w:rsidRDefault="00C47647" w:rsidP="00FF4452">
            <w:pPr>
              <w:spacing w:before="60" w:after="60"/>
              <w:rPr>
                <w:rFonts w:ascii="Tahoma" w:hAnsi="Tahoma" w:cs="Tahoma"/>
                <w:b/>
                <w:sz w:val="18"/>
                <w:szCs w:val="18"/>
              </w:rPr>
            </w:pPr>
          </w:p>
        </w:tc>
      </w:tr>
      <w:tr w:rsidR="004F066B" w:rsidRPr="00FF4452" w:rsidTr="00D557C5">
        <w:trPr>
          <w:trHeight w:val="709"/>
        </w:trPr>
        <w:tc>
          <w:tcPr>
            <w:tcW w:w="849" w:type="dxa"/>
            <w:shd w:val="clear" w:color="auto" w:fill="auto"/>
            <w:vAlign w:val="center"/>
          </w:tcPr>
          <w:p w:rsidR="004F066B" w:rsidRPr="004F066B" w:rsidRDefault="004F066B" w:rsidP="005D30E8">
            <w:pPr>
              <w:spacing w:before="60" w:after="60"/>
              <w:rPr>
                <w:rFonts w:ascii="Tahoma" w:hAnsi="Tahoma" w:cs="Tahoma"/>
                <w:bCs/>
                <w:sz w:val="18"/>
                <w:szCs w:val="18"/>
              </w:rPr>
            </w:pPr>
            <w:r>
              <w:rPr>
                <w:rFonts w:ascii="Tahoma" w:hAnsi="Tahoma" w:cs="Tahoma"/>
                <w:bCs/>
                <w:sz w:val="18"/>
                <w:szCs w:val="18"/>
              </w:rPr>
              <w:t>3.31</w:t>
            </w:r>
          </w:p>
        </w:tc>
        <w:tc>
          <w:tcPr>
            <w:tcW w:w="5528" w:type="dxa"/>
            <w:shd w:val="clear" w:color="auto" w:fill="auto"/>
            <w:vAlign w:val="center"/>
          </w:tcPr>
          <w:p w:rsidR="004F066B" w:rsidRPr="004F066B" w:rsidRDefault="004F066B" w:rsidP="005E0591">
            <w:pPr>
              <w:spacing w:before="60" w:after="60"/>
              <w:jc w:val="both"/>
              <w:rPr>
                <w:rFonts w:ascii="Tahoma" w:hAnsi="Tahoma" w:cs="Tahoma"/>
                <w:bCs/>
                <w:sz w:val="18"/>
                <w:szCs w:val="18"/>
              </w:rPr>
            </w:pPr>
            <w:r>
              <w:rPr>
                <w:rFonts w:ascii="Tahoma" w:hAnsi="Tahoma" w:cs="Tahoma"/>
                <w:bCs/>
                <w:sz w:val="18"/>
                <w:szCs w:val="18"/>
              </w:rPr>
              <w:t xml:space="preserve">Ο ΕΦ εκδίδει Απόφαση Ολοκλήρωσης Πράξης </w:t>
            </w:r>
            <w:r w:rsidR="008502F5">
              <w:rPr>
                <w:rFonts w:ascii="Tahoma" w:hAnsi="Tahoma" w:cs="Tahoma"/>
                <w:bCs/>
                <w:sz w:val="18"/>
                <w:szCs w:val="18"/>
              </w:rPr>
              <w:t xml:space="preserve">ή Βεβαίωση Ολοκλήρωσης Πράξης, στην περίπτωση πράξεων κρατικών ενισχύσεων, </w:t>
            </w:r>
            <w:r>
              <w:rPr>
                <w:rFonts w:ascii="Tahoma" w:hAnsi="Tahoma" w:cs="Tahoma"/>
                <w:bCs/>
                <w:sz w:val="18"/>
                <w:szCs w:val="18"/>
              </w:rPr>
              <w:t xml:space="preserve">και την κοινοποιεί στο δικαιούχο της πράξης </w:t>
            </w:r>
            <w:r w:rsidRPr="004F066B">
              <w:rPr>
                <w:rFonts w:ascii="Tahoma" w:hAnsi="Tahoma" w:cs="Tahoma"/>
                <w:bCs/>
                <w:sz w:val="18"/>
                <w:szCs w:val="18"/>
              </w:rPr>
              <w:t>;</w:t>
            </w:r>
          </w:p>
        </w:tc>
        <w:tc>
          <w:tcPr>
            <w:tcW w:w="710" w:type="dxa"/>
            <w:shd w:val="clear" w:color="auto" w:fill="auto"/>
            <w:vAlign w:val="center"/>
          </w:tcPr>
          <w:p w:rsidR="004F066B" w:rsidRPr="00FF4452" w:rsidRDefault="004F066B" w:rsidP="00FF4452">
            <w:pPr>
              <w:spacing w:before="60" w:after="60"/>
              <w:jc w:val="center"/>
              <w:rPr>
                <w:rFonts w:ascii="Tahoma" w:hAnsi="Tahoma" w:cs="Tahoma"/>
                <w:b/>
                <w:sz w:val="18"/>
                <w:szCs w:val="18"/>
              </w:rPr>
            </w:pPr>
          </w:p>
        </w:tc>
        <w:tc>
          <w:tcPr>
            <w:tcW w:w="709" w:type="dxa"/>
            <w:shd w:val="clear" w:color="auto" w:fill="auto"/>
            <w:vAlign w:val="center"/>
          </w:tcPr>
          <w:p w:rsidR="004F066B" w:rsidRPr="00FF4452" w:rsidRDefault="004F066B" w:rsidP="00FF4452">
            <w:pPr>
              <w:spacing w:before="60" w:after="60"/>
              <w:jc w:val="center"/>
              <w:rPr>
                <w:rFonts w:ascii="Tahoma" w:hAnsi="Tahoma" w:cs="Tahoma"/>
                <w:b/>
                <w:sz w:val="18"/>
                <w:szCs w:val="18"/>
              </w:rPr>
            </w:pPr>
          </w:p>
        </w:tc>
        <w:tc>
          <w:tcPr>
            <w:tcW w:w="710" w:type="dxa"/>
            <w:shd w:val="clear" w:color="auto" w:fill="auto"/>
            <w:vAlign w:val="center"/>
          </w:tcPr>
          <w:p w:rsidR="004F066B" w:rsidRPr="00FF4452" w:rsidRDefault="004F066B" w:rsidP="00FF4452">
            <w:pPr>
              <w:spacing w:before="60" w:after="60"/>
              <w:jc w:val="center"/>
              <w:rPr>
                <w:rFonts w:ascii="Tahoma" w:hAnsi="Tahoma" w:cs="Tahoma"/>
                <w:b/>
                <w:sz w:val="18"/>
                <w:szCs w:val="18"/>
              </w:rPr>
            </w:pPr>
          </w:p>
        </w:tc>
        <w:tc>
          <w:tcPr>
            <w:tcW w:w="4819" w:type="dxa"/>
            <w:shd w:val="clear" w:color="auto" w:fill="auto"/>
            <w:vAlign w:val="center"/>
          </w:tcPr>
          <w:p w:rsidR="004F066B" w:rsidRPr="00FF4452" w:rsidRDefault="004F066B" w:rsidP="00FF4452">
            <w:pPr>
              <w:spacing w:before="60" w:after="60"/>
              <w:rPr>
                <w:rFonts w:ascii="Tahoma" w:hAnsi="Tahoma" w:cs="Tahoma"/>
                <w:bCs/>
                <w:sz w:val="18"/>
                <w:szCs w:val="18"/>
              </w:rPr>
            </w:pPr>
          </w:p>
        </w:tc>
        <w:tc>
          <w:tcPr>
            <w:tcW w:w="2693" w:type="dxa"/>
            <w:shd w:val="clear" w:color="auto" w:fill="auto"/>
            <w:vAlign w:val="center"/>
          </w:tcPr>
          <w:p w:rsidR="004F066B" w:rsidRPr="00FF4452" w:rsidRDefault="004F066B" w:rsidP="00FF4452">
            <w:pPr>
              <w:spacing w:before="60" w:after="60"/>
              <w:rPr>
                <w:rFonts w:ascii="Tahoma" w:hAnsi="Tahoma" w:cs="Tahoma"/>
                <w:b/>
                <w:sz w:val="18"/>
                <w:szCs w:val="18"/>
              </w:rPr>
            </w:pPr>
          </w:p>
        </w:tc>
      </w:tr>
      <w:tr w:rsidR="004F066B" w:rsidRPr="00FF4452" w:rsidTr="00D557C5">
        <w:trPr>
          <w:trHeight w:val="709"/>
        </w:trPr>
        <w:tc>
          <w:tcPr>
            <w:tcW w:w="849" w:type="dxa"/>
            <w:shd w:val="clear" w:color="auto" w:fill="auto"/>
            <w:vAlign w:val="center"/>
          </w:tcPr>
          <w:p w:rsidR="004F066B" w:rsidRPr="004F066B" w:rsidRDefault="004F066B" w:rsidP="005D30E8">
            <w:pPr>
              <w:spacing w:before="60" w:after="60"/>
              <w:rPr>
                <w:rFonts w:ascii="Tahoma" w:hAnsi="Tahoma" w:cs="Tahoma"/>
                <w:bCs/>
                <w:sz w:val="18"/>
                <w:szCs w:val="18"/>
              </w:rPr>
            </w:pPr>
            <w:r>
              <w:rPr>
                <w:rFonts w:ascii="Tahoma" w:hAnsi="Tahoma" w:cs="Tahoma"/>
                <w:bCs/>
                <w:sz w:val="18"/>
                <w:szCs w:val="18"/>
                <w:lang w:val="en-US"/>
              </w:rPr>
              <w:t>3.32</w:t>
            </w:r>
            <w:r>
              <w:rPr>
                <w:rFonts w:ascii="Tahoma" w:hAnsi="Tahoma" w:cs="Tahoma"/>
                <w:bCs/>
                <w:sz w:val="18"/>
                <w:szCs w:val="18"/>
              </w:rPr>
              <w:t xml:space="preserve"> </w:t>
            </w:r>
          </w:p>
        </w:tc>
        <w:tc>
          <w:tcPr>
            <w:tcW w:w="5528" w:type="dxa"/>
            <w:shd w:val="clear" w:color="auto" w:fill="auto"/>
            <w:vAlign w:val="center"/>
          </w:tcPr>
          <w:p w:rsidR="004F066B" w:rsidRPr="000F5636" w:rsidRDefault="004F066B" w:rsidP="005E0591">
            <w:pPr>
              <w:spacing w:before="60" w:after="60"/>
              <w:jc w:val="both"/>
              <w:rPr>
                <w:rFonts w:ascii="Tahoma" w:hAnsi="Tahoma" w:cs="Tahoma"/>
                <w:bCs/>
                <w:sz w:val="18"/>
                <w:szCs w:val="18"/>
                <w:u w:val="single"/>
              </w:rPr>
            </w:pPr>
            <w:r w:rsidRPr="000F5636">
              <w:rPr>
                <w:rFonts w:ascii="Tahoma" w:hAnsi="Tahoma" w:cs="Tahoma"/>
                <w:bCs/>
                <w:sz w:val="18"/>
                <w:szCs w:val="18"/>
                <w:u w:val="single"/>
              </w:rPr>
              <w:t xml:space="preserve">Για πράξεις κρατικών ενισχύσεων </w:t>
            </w:r>
          </w:p>
          <w:p w:rsidR="004F066B" w:rsidRPr="000F5636" w:rsidRDefault="004F066B" w:rsidP="00187F88">
            <w:pPr>
              <w:pStyle w:val="a4"/>
              <w:numPr>
                <w:ilvl w:val="0"/>
                <w:numId w:val="21"/>
              </w:numPr>
              <w:spacing w:before="60" w:after="60"/>
              <w:ind w:left="317" w:hanging="317"/>
              <w:jc w:val="both"/>
              <w:rPr>
                <w:rFonts w:ascii="Tahoma" w:hAnsi="Tahoma" w:cs="Tahoma"/>
                <w:bCs/>
                <w:sz w:val="18"/>
                <w:szCs w:val="18"/>
              </w:rPr>
            </w:pPr>
            <w:r w:rsidRPr="000F5636">
              <w:rPr>
                <w:rFonts w:ascii="Tahoma" w:hAnsi="Tahoma" w:cs="Tahoma"/>
                <w:bCs/>
                <w:sz w:val="18"/>
                <w:szCs w:val="18"/>
              </w:rPr>
              <w:t xml:space="preserve">Ο ΕΦ, βάσει των αποτελεσμάτων της έκθεσης επαλήθευσης πράξης κρατικών ενισχύσεων, προβαίνει στη σύνταξη Βεβαίωσης Ολοκλήρωσης Πράξης στο ΠΣΕΚ και την κοινοποιεί στο δικαιούχο; </w:t>
            </w:r>
          </w:p>
          <w:p w:rsidR="004F066B" w:rsidRPr="000F5636" w:rsidRDefault="004F066B" w:rsidP="00187F88">
            <w:pPr>
              <w:pStyle w:val="a4"/>
              <w:numPr>
                <w:ilvl w:val="0"/>
                <w:numId w:val="21"/>
              </w:numPr>
              <w:spacing w:before="60" w:after="60"/>
              <w:ind w:left="317" w:hanging="317"/>
              <w:jc w:val="both"/>
              <w:rPr>
                <w:rFonts w:ascii="Tahoma" w:hAnsi="Tahoma" w:cs="Tahoma"/>
                <w:bCs/>
                <w:sz w:val="18"/>
                <w:szCs w:val="18"/>
              </w:rPr>
            </w:pPr>
            <w:r w:rsidRPr="000F5636">
              <w:rPr>
                <w:rFonts w:ascii="Tahoma" w:hAnsi="Tahoma" w:cs="Tahoma"/>
                <w:bCs/>
                <w:sz w:val="18"/>
                <w:szCs w:val="18"/>
              </w:rPr>
              <w:t>Ο ΕΦ προβαίνει στην έκδ</w:t>
            </w:r>
            <w:r w:rsidR="000F5636" w:rsidRPr="000F5636">
              <w:rPr>
                <w:rFonts w:ascii="Tahoma" w:hAnsi="Tahoma" w:cs="Tahoma"/>
                <w:bCs/>
                <w:sz w:val="18"/>
                <w:szCs w:val="18"/>
              </w:rPr>
              <w:t>οση Απόφασης Ολοκλήρωσης Πράξεων Κρατικών Ενισχύσεων στο ΟΠΣ;</w:t>
            </w:r>
          </w:p>
        </w:tc>
        <w:tc>
          <w:tcPr>
            <w:tcW w:w="710" w:type="dxa"/>
            <w:shd w:val="clear" w:color="auto" w:fill="auto"/>
            <w:vAlign w:val="center"/>
          </w:tcPr>
          <w:p w:rsidR="004F066B" w:rsidRPr="00FF4452" w:rsidRDefault="004F066B" w:rsidP="00FF4452">
            <w:pPr>
              <w:spacing w:before="60" w:after="60"/>
              <w:jc w:val="center"/>
              <w:rPr>
                <w:rFonts w:ascii="Tahoma" w:hAnsi="Tahoma" w:cs="Tahoma"/>
                <w:b/>
                <w:sz w:val="18"/>
                <w:szCs w:val="18"/>
              </w:rPr>
            </w:pPr>
          </w:p>
        </w:tc>
        <w:tc>
          <w:tcPr>
            <w:tcW w:w="709" w:type="dxa"/>
            <w:shd w:val="clear" w:color="auto" w:fill="auto"/>
            <w:vAlign w:val="center"/>
          </w:tcPr>
          <w:p w:rsidR="004F066B" w:rsidRPr="00FF4452" w:rsidRDefault="004F066B" w:rsidP="00FF4452">
            <w:pPr>
              <w:spacing w:before="60" w:after="60"/>
              <w:jc w:val="center"/>
              <w:rPr>
                <w:rFonts w:ascii="Tahoma" w:hAnsi="Tahoma" w:cs="Tahoma"/>
                <w:b/>
                <w:sz w:val="18"/>
                <w:szCs w:val="18"/>
              </w:rPr>
            </w:pPr>
          </w:p>
        </w:tc>
        <w:tc>
          <w:tcPr>
            <w:tcW w:w="710" w:type="dxa"/>
            <w:shd w:val="clear" w:color="auto" w:fill="auto"/>
            <w:vAlign w:val="center"/>
          </w:tcPr>
          <w:p w:rsidR="004F066B" w:rsidRPr="00FF4452" w:rsidRDefault="004F066B" w:rsidP="00FF4452">
            <w:pPr>
              <w:spacing w:before="60" w:after="60"/>
              <w:jc w:val="center"/>
              <w:rPr>
                <w:rFonts w:ascii="Tahoma" w:hAnsi="Tahoma" w:cs="Tahoma"/>
                <w:b/>
                <w:sz w:val="18"/>
                <w:szCs w:val="18"/>
              </w:rPr>
            </w:pPr>
          </w:p>
        </w:tc>
        <w:tc>
          <w:tcPr>
            <w:tcW w:w="4819" w:type="dxa"/>
            <w:shd w:val="clear" w:color="auto" w:fill="auto"/>
            <w:vAlign w:val="center"/>
          </w:tcPr>
          <w:p w:rsidR="004F066B" w:rsidRPr="00FF4452" w:rsidRDefault="004F066B" w:rsidP="00FF4452">
            <w:pPr>
              <w:spacing w:before="60" w:after="60"/>
              <w:rPr>
                <w:rFonts w:ascii="Tahoma" w:hAnsi="Tahoma" w:cs="Tahoma"/>
                <w:bCs/>
                <w:sz w:val="18"/>
                <w:szCs w:val="18"/>
              </w:rPr>
            </w:pPr>
          </w:p>
        </w:tc>
        <w:tc>
          <w:tcPr>
            <w:tcW w:w="2693" w:type="dxa"/>
            <w:shd w:val="clear" w:color="auto" w:fill="auto"/>
            <w:vAlign w:val="center"/>
          </w:tcPr>
          <w:p w:rsidR="004F066B" w:rsidRPr="00FF4452" w:rsidRDefault="004F066B" w:rsidP="00FF4452">
            <w:pPr>
              <w:spacing w:before="60" w:after="60"/>
              <w:rPr>
                <w:rFonts w:ascii="Tahoma" w:hAnsi="Tahoma" w:cs="Tahoma"/>
                <w:b/>
                <w:sz w:val="18"/>
                <w:szCs w:val="18"/>
              </w:rPr>
            </w:pPr>
          </w:p>
        </w:tc>
      </w:tr>
      <w:tr w:rsidR="006B0827" w:rsidRPr="00FF4452" w:rsidTr="004530D3">
        <w:trPr>
          <w:trHeight w:val="277"/>
        </w:trPr>
        <w:tc>
          <w:tcPr>
            <w:tcW w:w="16018" w:type="dxa"/>
            <w:gridSpan w:val="7"/>
            <w:tcBorders>
              <w:bottom w:val="single" w:sz="4" w:space="0" w:color="auto"/>
            </w:tcBorders>
            <w:shd w:val="clear" w:color="auto" w:fill="EEECE1" w:themeFill="background2"/>
            <w:vAlign w:val="center"/>
          </w:tcPr>
          <w:p w:rsidR="006B0827" w:rsidRPr="00FF4452" w:rsidRDefault="006B0827" w:rsidP="00EB26ED">
            <w:pPr>
              <w:spacing w:before="60" w:after="60"/>
              <w:rPr>
                <w:rFonts w:ascii="Tahoma" w:hAnsi="Tahoma" w:cs="Tahoma"/>
                <w:b/>
                <w:sz w:val="18"/>
                <w:szCs w:val="18"/>
              </w:rPr>
            </w:pPr>
            <w:r>
              <w:rPr>
                <w:rFonts w:ascii="Tahoma" w:hAnsi="Tahoma" w:cs="Tahoma"/>
                <w:b/>
                <w:sz w:val="18"/>
                <w:szCs w:val="18"/>
              </w:rPr>
              <w:t>4</w:t>
            </w:r>
            <w:r w:rsidRPr="00FF4452">
              <w:rPr>
                <w:rFonts w:ascii="Tahoma" w:hAnsi="Tahoma" w:cs="Tahoma"/>
                <w:b/>
                <w:sz w:val="18"/>
                <w:szCs w:val="18"/>
              </w:rPr>
              <w:t>. ΔΙΑΔΙΚΑΣΙΑ ΕΓΚΡΙΣΗΣ Δ</w:t>
            </w:r>
            <w:r>
              <w:rPr>
                <w:rFonts w:ascii="Tahoma" w:hAnsi="Tahoma" w:cs="Tahoma"/>
                <w:b/>
                <w:sz w:val="18"/>
                <w:szCs w:val="18"/>
              </w:rPr>
              <w:t xml:space="preserve">ΙΑΚΗΡΥΞΗΣ, ΝΟΜΙΚΩΝ ΔΕΣΜΕΥΕΣΕΩΝ, ΤΡΟΠΟΠΟΙΗΣΗΣ ΝΟΜΙΚΩΝ ΔΕΣΜΕΥΣΕΩΝ </w:t>
            </w:r>
            <w:r w:rsidR="000F05B4">
              <w:rPr>
                <w:rFonts w:ascii="Tahoma" w:hAnsi="Tahoma" w:cs="Tahoma"/>
                <w:b/>
                <w:sz w:val="18"/>
                <w:szCs w:val="18"/>
              </w:rPr>
              <w:t>(συμπληρώνεται για πράξεις/ υποέργα που υλοποιούνται μέσω δημόσιων συμβάσεων)</w:t>
            </w:r>
          </w:p>
        </w:tc>
      </w:tr>
      <w:tr w:rsidR="006B0827" w:rsidRPr="00FF4452" w:rsidTr="00D557C5">
        <w:tc>
          <w:tcPr>
            <w:tcW w:w="849" w:type="dxa"/>
            <w:vAlign w:val="center"/>
          </w:tcPr>
          <w:p w:rsidR="006B0827" w:rsidRPr="00FF4452" w:rsidRDefault="006B0827" w:rsidP="00440074">
            <w:pPr>
              <w:spacing w:before="60" w:after="60"/>
              <w:rPr>
                <w:rFonts w:ascii="Tahoma" w:hAnsi="Tahoma" w:cs="Tahoma"/>
                <w:bCs/>
                <w:sz w:val="18"/>
                <w:szCs w:val="18"/>
              </w:rPr>
            </w:pPr>
            <w:r>
              <w:rPr>
                <w:rFonts w:ascii="Tahoma" w:hAnsi="Tahoma" w:cs="Tahoma"/>
                <w:bCs/>
                <w:sz w:val="18"/>
                <w:szCs w:val="18"/>
              </w:rPr>
              <w:t>4</w:t>
            </w:r>
            <w:r w:rsidRPr="00FF4452">
              <w:rPr>
                <w:rFonts w:ascii="Tahoma" w:hAnsi="Tahoma" w:cs="Tahoma"/>
                <w:bCs/>
                <w:sz w:val="18"/>
                <w:szCs w:val="18"/>
              </w:rPr>
              <w:t>.1</w:t>
            </w:r>
          </w:p>
        </w:tc>
        <w:tc>
          <w:tcPr>
            <w:tcW w:w="5528" w:type="dxa"/>
            <w:vAlign w:val="center"/>
          </w:tcPr>
          <w:p w:rsidR="006B0827" w:rsidRPr="00E5766F" w:rsidRDefault="006B0827" w:rsidP="00181FE8">
            <w:pPr>
              <w:spacing w:before="60" w:after="60"/>
              <w:jc w:val="both"/>
              <w:rPr>
                <w:rFonts w:ascii="Tahoma" w:hAnsi="Tahoma" w:cs="Tahoma"/>
                <w:bCs/>
                <w:sz w:val="18"/>
                <w:szCs w:val="18"/>
              </w:rPr>
            </w:pPr>
            <w:r w:rsidRPr="00FF4452">
              <w:rPr>
                <w:rFonts w:ascii="Tahoma" w:hAnsi="Tahoma" w:cs="Tahoma"/>
                <w:bCs/>
                <w:sz w:val="18"/>
                <w:szCs w:val="18"/>
              </w:rPr>
              <w:t>Ο ΕΦ προβαίνει στ</w:t>
            </w:r>
            <w:r w:rsidR="00BD51B4">
              <w:rPr>
                <w:rFonts w:ascii="Tahoma" w:hAnsi="Tahoma" w:cs="Tahoma"/>
                <w:bCs/>
                <w:sz w:val="18"/>
                <w:szCs w:val="18"/>
              </w:rPr>
              <w:t xml:space="preserve">ον έλεγχο </w:t>
            </w:r>
            <w:r w:rsidRPr="00FF4452">
              <w:rPr>
                <w:rFonts w:ascii="Tahoma" w:hAnsi="Tahoma" w:cs="Tahoma"/>
                <w:bCs/>
                <w:sz w:val="18"/>
                <w:szCs w:val="18"/>
              </w:rPr>
              <w:t xml:space="preserve">της διακήρυξης της πράξης / </w:t>
            </w:r>
            <w:r>
              <w:rPr>
                <w:rFonts w:ascii="Tahoma" w:hAnsi="Tahoma" w:cs="Tahoma"/>
                <w:bCs/>
                <w:sz w:val="18"/>
                <w:szCs w:val="18"/>
              </w:rPr>
              <w:t xml:space="preserve">του </w:t>
            </w:r>
            <w:r w:rsidRPr="00FF4452">
              <w:rPr>
                <w:rFonts w:ascii="Tahoma" w:hAnsi="Tahoma" w:cs="Tahoma"/>
                <w:bCs/>
                <w:sz w:val="18"/>
                <w:szCs w:val="18"/>
              </w:rPr>
              <w:t xml:space="preserve">υποέργου, </w:t>
            </w:r>
            <w:r>
              <w:rPr>
                <w:rFonts w:ascii="Tahoma" w:hAnsi="Tahoma" w:cs="Tahoma"/>
                <w:bCs/>
                <w:sz w:val="18"/>
                <w:szCs w:val="18"/>
              </w:rPr>
              <w:t xml:space="preserve">της </w:t>
            </w:r>
            <w:r w:rsidR="00C755F8">
              <w:rPr>
                <w:rFonts w:ascii="Tahoma" w:hAnsi="Tahoma" w:cs="Tahoma"/>
                <w:bCs/>
                <w:sz w:val="18"/>
                <w:szCs w:val="18"/>
              </w:rPr>
              <w:t xml:space="preserve">ανάληψης </w:t>
            </w:r>
            <w:r>
              <w:rPr>
                <w:rFonts w:ascii="Tahoma" w:hAnsi="Tahoma" w:cs="Tahoma"/>
                <w:bCs/>
                <w:sz w:val="18"/>
                <w:szCs w:val="18"/>
              </w:rPr>
              <w:t>νομικής δέσμευσης και της τροποποίησης αυτής</w:t>
            </w:r>
            <w:r w:rsidRPr="00FF4452">
              <w:rPr>
                <w:rFonts w:ascii="Tahoma" w:hAnsi="Tahoma" w:cs="Tahoma"/>
                <w:bCs/>
                <w:sz w:val="18"/>
                <w:szCs w:val="18"/>
              </w:rPr>
              <w:t xml:space="preserve">, σύμφωνα με </w:t>
            </w:r>
            <w:r w:rsidR="00C755F8">
              <w:rPr>
                <w:rFonts w:ascii="Tahoma" w:hAnsi="Tahoma" w:cs="Tahoma"/>
                <w:bCs/>
                <w:sz w:val="18"/>
                <w:szCs w:val="18"/>
              </w:rPr>
              <w:t xml:space="preserve">τις σχετικές διαδικασίες του ΣΔΕ </w:t>
            </w:r>
            <w:r w:rsidRPr="00E5766F">
              <w:rPr>
                <w:rFonts w:ascii="Tahoma" w:hAnsi="Tahoma" w:cs="Tahoma"/>
                <w:bCs/>
                <w:sz w:val="18"/>
                <w:szCs w:val="18"/>
              </w:rPr>
              <w:t>;</w:t>
            </w:r>
          </w:p>
        </w:tc>
        <w:tc>
          <w:tcPr>
            <w:tcW w:w="710" w:type="dxa"/>
            <w:vAlign w:val="center"/>
          </w:tcPr>
          <w:p w:rsidR="006B0827" w:rsidRPr="00FF4452" w:rsidRDefault="006B0827" w:rsidP="00FF4452">
            <w:pPr>
              <w:spacing w:before="60" w:after="60"/>
              <w:rPr>
                <w:rFonts w:ascii="Tahoma" w:hAnsi="Tahoma" w:cs="Tahoma"/>
                <w:b/>
                <w:sz w:val="18"/>
                <w:szCs w:val="18"/>
              </w:rPr>
            </w:pPr>
          </w:p>
        </w:tc>
        <w:tc>
          <w:tcPr>
            <w:tcW w:w="709" w:type="dxa"/>
            <w:vAlign w:val="center"/>
          </w:tcPr>
          <w:p w:rsidR="006B0827" w:rsidRPr="00FF4452" w:rsidRDefault="006B0827" w:rsidP="00FF4452">
            <w:pPr>
              <w:spacing w:before="60" w:after="60"/>
              <w:rPr>
                <w:rFonts w:ascii="Tahoma" w:hAnsi="Tahoma" w:cs="Tahoma"/>
                <w:b/>
                <w:sz w:val="18"/>
                <w:szCs w:val="18"/>
              </w:rPr>
            </w:pPr>
          </w:p>
        </w:tc>
        <w:tc>
          <w:tcPr>
            <w:tcW w:w="710" w:type="dxa"/>
            <w:vAlign w:val="center"/>
          </w:tcPr>
          <w:p w:rsidR="006B0827" w:rsidRPr="00FF4452" w:rsidRDefault="006B0827" w:rsidP="00FF4452">
            <w:pPr>
              <w:spacing w:before="60" w:after="60"/>
              <w:rPr>
                <w:rFonts w:ascii="Tahoma" w:hAnsi="Tahoma" w:cs="Tahoma"/>
                <w:b/>
                <w:sz w:val="18"/>
                <w:szCs w:val="18"/>
              </w:rPr>
            </w:pPr>
          </w:p>
        </w:tc>
        <w:tc>
          <w:tcPr>
            <w:tcW w:w="4819" w:type="dxa"/>
            <w:vAlign w:val="center"/>
          </w:tcPr>
          <w:p w:rsidR="006B0827" w:rsidRPr="00FF4452" w:rsidRDefault="006B0827" w:rsidP="00FF4452">
            <w:pPr>
              <w:spacing w:before="60" w:after="60"/>
              <w:rPr>
                <w:rFonts w:ascii="Tahoma" w:hAnsi="Tahoma" w:cs="Tahoma"/>
                <w:bCs/>
                <w:sz w:val="18"/>
                <w:szCs w:val="18"/>
              </w:rPr>
            </w:pPr>
          </w:p>
        </w:tc>
        <w:tc>
          <w:tcPr>
            <w:tcW w:w="2693" w:type="dxa"/>
            <w:vAlign w:val="center"/>
          </w:tcPr>
          <w:p w:rsidR="006B0827" w:rsidRPr="00FF4452" w:rsidRDefault="006B0827" w:rsidP="00FF4452">
            <w:pPr>
              <w:spacing w:before="60" w:after="60"/>
              <w:rPr>
                <w:rFonts w:ascii="Tahoma" w:hAnsi="Tahoma" w:cs="Tahoma"/>
                <w:bCs/>
                <w:sz w:val="18"/>
                <w:szCs w:val="18"/>
              </w:rPr>
            </w:pPr>
          </w:p>
        </w:tc>
      </w:tr>
      <w:tr w:rsidR="006B0827" w:rsidRPr="00FF4452" w:rsidTr="00D557C5">
        <w:tc>
          <w:tcPr>
            <w:tcW w:w="849" w:type="dxa"/>
            <w:vAlign w:val="center"/>
          </w:tcPr>
          <w:p w:rsidR="006B0827" w:rsidRPr="00FF4452" w:rsidRDefault="006B0827" w:rsidP="00440074">
            <w:pPr>
              <w:spacing w:before="60" w:after="60"/>
              <w:rPr>
                <w:rFonts w:ascii="Tahoma" w:hAnsi="Tahoma" w:cs="Tahoma"/>
                <w:bCs/>
                <w:sz w:val="18"/>
                <w:szCs w:val="18"/>
              </w:rPr>
            </w:pPr>
            <w:r>
              <w:rPr>
                <w:rFonts w:ascii="Tahoma" w:hAnsi="Tahoma" w:cs="Tahoma"/>
                <w:bCs/>
                <w:sz w:val="18"/>
                <w:szCs w:val="18"/>
              </w:rPr>
              <w:t>4</w:t>
            </w:r>
            <w:r w:rsidRPr="00FF4452">
              <w:rPr>
                <w:rFonts w:ascii="Tahoma" w:hAnsi="Tahoma" w:cs="Tahoma"/>
                <w:bCs/>
                <w:sz w:val="18"/>
                <w:szCs w:val="18"/>
              </w:rPr>
              <w:t>.2</w:t>
            </w:r>
          </w:p>
        </w:tc>
        <w:tc>
          <w:tcPr>
            <w:tcW w:w="5528" w:type="dxa"/>
            <w:vAlign w:val="center"/>
          </w:tcPr>
          <w:p w:rsidR="006B0827" w:rsidRPr="00E5766F" w:rsidRDefault="006B0827" w:rsidP="000F05B4">
            <w:pPr>
              <w:spacing w:before="60" w:after="60"/>
              <w:jc w:val="both"/>
              <w:rPr>
                <w:rFonts w:ascii="Tahoma" w:hAnsi="Tahoma" w:cs="Tahoma"/>
                <w:bCs/>
                <w:sz w:val="18"/>
                <w:szCs w:val="18"/>
                <w:highlight w:val="yellow"/>
              </w:rPr>
            </w:pPr>
            <w:r w:rsidRPr="00FF4452">
              <w:rPr>
                <w:rFonts w:ascii="Tahoma" w:hAnsi="Tahoma" w:cs="Tahoma"/>
                <w:bCs/>
                <w:sz w:val="18"/>
                <w:szCs w:val="18"/>
              </w:rPr>
              <w:t xml:space="preserve">Οι λίστες </w:t>
            </w:r>
            <w:r w:rsidR="00BD51B4">
              <w:rPr>
                <w:rFonts w:ascii="Tahoma" w:hAnsi="Tahoma" w:cs="Tahoma"/>
                <w:bCs/>
                <w:sz w:val="18"/>
                <w:szCs w:val="18"/>
              </w:rPr>
              <w:t xml:space="preserve">ελέγχου </w:t>
            </w:r>
            <w:r w:rsidRPr="00FF4452">
              <w:rPr>
                <w:rFonts w:ascii="Tahoma" w:hAnsi="Tahoma" w:cs="Tahoma"/>
                <w:bCs/>
                <w:sz w:val="18"/>
                <w:szCs w:val="18"/>
              </w:rPr>
              <w:t xml:space="preserve">είναι </w:t>
            </w:r>
            <w:r w:rsidR="000F05B4">
              <w:rPr>
                <w:rFonts w:ascii="Tahoma" w:hAnsi="Tahoma" w:cs="Tahoma"/>
                <w:bCs/>
                <w:sz w:val="18"/>
                <w:szCs w:val="18"/>
              </w:rPr>
              <w:t>ορθά</w:t>
            </w:r>
            <w:r w:rsidRPr="00FF4452">
              <w:rPr>
                <w:rFonts w:ascii="Tahoma" w:hAnsi="Tahoma" w:cs="Tahoma"/>
                <w:bCs/>
                <w:sz w:val="18"/>
                <w:szCs w:val="18"/>
              </w:rPr>
              <w:t xml:space="preserve"> συμπληρωμένες από τον ΕΦ και συνάγεται το συμπέρασμα ότι οι διαδικασίες διακήρυξης, </w:t>
            </w:r>
            <w:r>
              <w:rPr>
                <w:rFonts w:ascii="Tahoma" w:hAnsi="Tahoma" w:cs="Tahoma"/>
                <w:bCs/>
                <w:sz w:val="18"/>
                <w:szCs w:val="18"/>
              </w:rPr>
              <w:t xml:space="preserve">ανάληψης νομικής δέσμευσης και </w:t>
            </w:r>
            <w:r w:rsidRPr="00FF4452">
              <w:rPr>
                <w:rFonts w:ascii="Tahoma" w:hAnsi="Tahoma" w:cs="Tahoma"/>
                <w:bCs/>
                <w:sz w:val="18"/>
                <w:szCs w:val="18"/>
              </w:rPr>
              <w:t xml:space="preserve">τροποποίησης </w:t>
            </w:r>
            <w:r w:rsidR="00C755F8">
              <w:rPr>
                <w:rFonts w:ascii="Tahoma" w:hAnsi="Tahoma" w:cs="Tahoma"/>
                <w:bCs/>
                <w:sz w:val="18"/>
                <w:szCs w:val="18"/>
              </w:rPr>
              <w:t>αυτής,</w:t>
            </w:r>
            <w:r>
              <w:rPr>
                <w:rFonts w:ascii="Tahoma" w:hAnsi="Tahoma" w:cs="Tahoma"/>
                <w:bCs/>
                <w:sz w:val="18"/>
                <w:szCs w:val="18"/>
              </w:rPr>
              <w:t xml:space="preserve"> </w:t>
            </w:r>
            <w:r w:rsidRPr="00FF4452">
              <w:rPr>
                <w:rFonts w:ascii="Tahoma" w:hAnsi="Tahoma" w:cs="Tahoma"/>
                <w:bCs/>
                <w:sz w:val="18"/>
                <w:szCs w:val="18"/>
              </w:rPr>
              <w:t xml:space="preserve">που ακολουθούν οι δικαιούχοι είναι σύμφωνα με την κείμενη νομοθεσία </w:t>
            </w:r>
            <w:r w:rsidRPr="00E5766F">
              <w:rPr>
                <w:rFonts w:ascii="Tahoma" w:hAnsi="Tahoma" w:cs="Tahoma"/>
                <w:bCs/>
                <w:sz w:val="18"/>
                <w:szCs w:val="18"/>
              </w:rPr>
              <w:t>;</w:t>
            </w:r>
          </w:p>
        </w:tc>
        <w:tc>
          <w:tcPr>
            <w:tcW w:w="710" w:type="dxa"/>
            <w:vAlign w:val="center"/>
          </w:tcPr>
          <w:p w:rsidR="006B0827" w:rsidRPr="00FF4452" w:rsidRDefault="006B0827" w:rsidP="00FF4452">
            <w:pPr>
              <w:spacing w:before="60" w:after="60"/>
              <w:rPr>
                <w:rFonts w:ascii="Tahoma" w:hAnsi="Tahoma" w:cs="Tahoma"/>
                <w:b/>
                <w:sz w:val="18"/>
                <w:szCs w:val="18"/>
              </w:rPr>
            </w:pPr>
          </w:p>
        </w:tc>
        <w:tc>
          <w:tcPr>
            <w:tcW w:w="709" w:type="dxa"/>
            <w:vAlign w:val="center"/>
          </w:tcPr>
          <w:p w:rsidR="006B0827" w:rsidRPr="00FF4452" w:rsidRDefault="006B0827" w:rsidP="00FF4452">
            <w:pPr>
              <w:spacing w:before="60" w:after="60"/>
              <w:rPr>
                <w:rFonts w:ascii="Tahoma" w:hAnsi="Tahoma" w:cs="Tahoma"/>
                <w:b/>
                <w:sz w:val="18"/>
                <w:szCs w:val="18"/>
              </w:rPr>
            </w:pPr>
          </w:p>
        </w:tc>
        <w:tc>
          <w:tcPr>
            <w:tcW w:w="710" w:type="dxa"/>
            <w:vAlign w:val="center"/>
          </w:tcPr>
          <w:p w:rsidR="006B0827" w:rsidRPr="00FF4452" w:rsidRDefault="006B0827" w:rsidP="00FF4452">
            <w:pPr>
              <w:spacing w:before="60" w:after="60"/>
              <w:rPr>
                <w:rFonts w:ascii="Tahoma" w:hAnsi="Tahoma" w:cs="Tahoma"/>
                <w:b/>
                <w:sz w:val="18"/>
                <w:szCs w:val="18"/>
              </w:rPr>
            </w:pPr>
          </w:p>
        </w:tc>
        <w:tc>
          <w:tcPr>
            <w:tcW w:w="4819" w:type="dxa"/>
            <w:vAlign w:val="center"/>
          </w:tcPr>
          <w:p w:rsidR="006B0827" w:rsidRPr="00FF4452" w:rsidRDefault="006B0827" w:rsidP="00FF4452">
            <w:pPr>
              <w:spacing w:before="60" w:after="60"/>
              <w:rPr>
                <w:rFonts w:ascii="Tahoma" w:hAnsi="Tahoma" w:cs="Tahoma"/>
                <w:bCs/>
                <w:sz w:val="18"/>
                <w:szCs w:val="18"/>
              </w:rPr>
            </w:pPr>
          </w:p>
        </w:tc>
        <w:tc>
          <w:tcPr>
            <w:tcW w:w="2693" w:type="dxa"/>
            <w:vAlign w:val="center"/>
          </w:tcPr>
          <w:p w:rsidR="006B0827" w:rsidRPr="00FF4452" w:rsidRDefault="006B0827" w:rsidP="00FF4452">
            <w:pPr>
              <w:spacing w:before="60" w:after="60"/>
              <w:rPr>
                <w:rFonts w:ascii="Tahoma" w:hAnsi="Tahoma" w:cs="Tahoma"/>
                <w:bCs/>
                <w:sz w:val="18"/>
                <w:szCs w:val="18"/>
              </w:rPr>
            </w:pPr>
          </w:p>
        </w:tc>
      </w:tr>
      <w:tr w:rsidR="007D60BB" w:rsidRPr="00FF4452" w:rsidTr="00D557C5">
        <w:tc>
          <w:tcPr>
            <w:tcW w:w="849" w:type="dxa"/>
            <w:vAlign w:val="center"/>
          </w:tcPr>
          <w:p w:rsidR="007D60BB" w:rsidRPr="007D60BB" w:rsidRDefault="007D60BB" w:rsidP="00440074">
            <w:pPr>
              <w:spacing w:before="60" w:after="60"/>
              <w:rPr>
                <w:rFonts w:ascii="Tahoma" w:hAnsi="Tahoma" w:cs="Tahoma"/>
                <w:bCs/>
                <w:sz w:val="18"/>
                <w:szCs w:val="18"/>
                <w:lang w:val="en-US"/>
              </w:rPr>
            </w:pPr>
            <w:r>
              <w:rPr>
                <w:rFonts w:ascii="Tahoma" w:hAnsi="Tahoma" w:cs="Tahoma"/>
                <w:bCs/>
                <w:sz w:val="18"/>
                <w:szCs w:val="18"/>
                <w:lang w:val="en-US"/>
              </w:rPr>
              <w:t>4.3</w:t>
            </w:r>
          </w:p>
        </w:tc>
        <w:tc>
          <w:tcPr>
            <w:tcW w:w="5528" w:type="dxa"/>
            <w:vAlign w:val="center"/>
          </w:tcPr>
          <w:p w:rsidR="007D60BB" w:rsidRPr="007D60BB" w:rsidRDefault="007D60BB" w:rsidP="00BD51B4">
            <w:pPr>
              <w:spacing w:before="60" w:after="60"/>
              <w:jc w:val="both"/>
              <w:rPr>
                <w:rFonts w:ascii="Tahoma" w:hAnsi="Tahoma" w:cs="Tahoma"/>
                <w:bCs/>
                <w:sz w:val="18"/>
                <w:szCs w:val="18"/>
              </w:rPr>
            </w:pPr>
            <w:r>
              <w:rPr>
                <w:rFonts w:ascii="Tahoma" w:hAnsi="Tahoma" w:cs="Tahoma"/>
                <w:bCs/>
                <w:sz w:val="18"/>
                <w:szCs w:val="18"/>
              </w:rPr>
              <w:t xml:space="preserve">Ο ΕΦ εκδίδει τη θετική ή αρνητική γνώμη εντός των προθεσμιών που ορίζονται στις σχετικές διαδικασίες, δηλαδή εντός </w:t>
            </w:r>
            <w:r w:rsidR="009A42ED">
              <w:rPr>
                <w:rFonts w:ascii="Tahoma" w:hAnsi="Tahoma" w:cs="Tahoma"/>
                <w:bCs/>
                <w:sz w:val="18"/>
                <w:szCs w:val="18"/>
              </w:rPr>
              <w:t>είκοσι (</w:t>
            </w:r>
            <w:r>
              <w:rPr>
                <w:rFonts w:ascii="Tahoma" w:hAnsi="Tahoma" w:cs="Tahoma"/>
                <w:bCs/>
                <w:sz w:val="18"/>
                <w:szCs w:val="18"/>
              </w:rPr>
              <w:t>20</w:t>
            </w:r>
            <w:r w:rsidR="009A42ED">
              <w:rPr>
                <w:rFonts w:ascii="Tahoma" w:hAnsi="Tahoma" w:cs="Tahoma"/>
                <w:bCs/>
                <w:sz w:val="18"/>
                <w:szCs w:val="18"/>
              </w:rPr>
              <w:t>)</w:t>
            </w:r>
            <w:r>
              <w:rPr>
                <w:rFonts w:ascii="Tahoma" w:hAnsi="Tahoma" w:cs="Tahoma"/>
                <w:bCs/>
                <w:sz w:val="18"/>
                <w:szCs w:val="18"/>
              </w:rPr>
              <w:t xml:space="preserve"> εργάσιμων ημερών από την ημερομηνία υποβολής του αιτήματος από το δικαιούχο </w:t>
            </w:r>
            <w:r w:rsidRPr="007D60BB">
              <w:rPr>
                <w:rFonts w:ascii="Tahoma" w:hAnsi="Tahoma" w:cs="Tahoma"/>
                <w:bCs/>
                <w:sz w:val="18"/>
                <w:szCs w:val="18"/>
              </w:rPr>
              <w:t>;</w:t>
            </w:r>
          </w:p>
        </w:tc>
        <w:tc>
          <w:tcPr>
            <w:tcW w:w="710" w:type="dxa"/>
            <w:vAlign w:val="center"/>
          </w:tcPr>
          <w:p w:rsidR="007D60BB" w:rsidRPr="00FF4452" w:rsidRDefault="007D60BB" w:rsidP="00FF4452">
            <w:pPr>
              <w:spacing w:before="60" w:after="60"/>
              <w:rPr>
                <w:rFonts w:ascii="Tahoma" w:hAnsi="Tahoma" w:cs="Tahoma"/>
                <w:b/>
                <w:sz w:val="18"/>
                <w:szCs w:val="18"/>
              </w:rPr>
            </w:pPr>
          </w:p>
        </w:tc>
        <w:tc>
          <w:tcPr>
            <w:tcW w:w="709" w:type="dxa"/>
            <w:vAlign w:val="center"/>
          </w:tcPr>
          <w:p w:rsidR="007D60BB" w:rsidRPr="00FF4452" w:rsidRDefault="007D60BB" w:rsidP="00FF4452">
            <w:pPr>
              <w:spacing w:before="60" w:after="60"/>
              <w:rPr>
                <w:rFonts w:ascii="Tahoma" w:hAnsi="Tahoma" w:cs="Tahoma"/>
                <w:b/>
                <w:sz w:val="18"/>
                <w:szCs w:val="18"/>
              </w:rPr>
            </w:pPr>
          </w:p>
        </w:tc>
        <w:tc>
          <w:tcPr>
            <w:tcW w:w="710" w:type="dxa"/>
            <w:vAlign w:val="center"/>
          </w:tcPr>
          <w:p w:rsidR="007D60BB" w:rsidRPr="00FF4452" w:rsidRDefault="007D60BB" w:rsidP="00FF4452">
            <w:pPr>
              <w:spacing w:before="60" w:after="60"/>
              <w:rPr>
                <w:rFonts w:ascii="Tahoma" w:hAnsi="Tahoma" w:cs="Tahoma"/>
                <w:b/>
                <w:sz w:val="18"/>
                <w:szCs w:val="18"/>
              </w:rPr>
            </w:pPr>
          </w:p>
        </w:tc>
        <w:tc>
          <w:tcPr>
            <w:tcW w:w="4819" w:type="dxa"/>
            <w:vAlign w:val="center"/>
          </w:tcPr>
          <w:p w:rsidR="007D60BB" w:rsidRPr="00FF4452" w:rsidRDefault="007D60BB" w:rsidP="00FF4452">
            <w:pPr>
              <w:spacing w:before="60" w:after="60"/>
              <w:rPr>
                <w:rFonts w:ascii="Tahoma" w:hAnsi="Tahoma" w:cs="Tahoma"/>
                <w:bCs/>
                <w:sz w:val="18"/>
                <w:szCs w:val="18"/>
              </w:rPr>
            </w:pPr>
          </w:p>
        </w:tc>
        <w:tc>
          <w:tcPr>
            <w:tcW w:w="2693" w:type="dxa"/>
            <w:vAlign w:val="center"/>
          </w:tcPr>
          <w:p w:rsidR="007D60BB" w:rsidRPr="00FF4452" w:rsidRDefault="007D60BB" w:rsidP="00FF4452">
            <w:pPr>
              <w:spacing w:before="60" w:after="60"/>
              <w:rPr>
                <w:rFonts w:ascii="Tahoma" w:hAnsi="Tahoma" w:cs="Tahoma"/>
                <w:bCs/>
                <w:sz w:val="18"/>
                <w:szCs w:val="18"/>
              </w:rPr>
            </w:pPr>
          </w:p>
        </w:tc>
      </w:tr>
      <w:tr w:rsidR="007D60BB" w:rsidRPr="00FF4452" w:rsidTr="00D557C5">
        <w:tc>
          <w:tcPr>
            <w:tcW w:w="849" w:type="dxa"/>
            <w:vAlign w:val="center"/>
          </w:tcPr>
          <w:p w:rsidR="007D60BB" w:rsidRPr="007D60BB" w:rsidRDefault="007D60BB" w:rsidP="00440074">
            <w:pPr>
              <w:spacing w:before="60" w:after="60"/>
              <w:rPr>
                <w:rFonts w:ascii="Tahoma" w:hAnsi="Tahoma" w:cs="Tahoma"/>
                <w:bCs/>
                <w:sz w:val="18"/>
                <w:szCs w:val="18"/>
              </w:rPr>
            </w:pPr>
            <w:r>
              <w:rPr>
                <w:rFonts w:ascii="Tahoma" w:hAnsi="Tahoma" w:cs="Tahoma"/>
                <w:bCs/>
                <w:sz w:val="18"/>
                <w:szCs w:val="18"/>
              </w:rPr>
              <w:t>4.4</w:t>
            </w:r>
          </w:p>
        </w:tc>
        <w:tc>
          <w:tcPr>
            <w:tcW w:w="5528" w:type="dxa"/>
            <w:vAlign w:val="center"/>
          </w:tcPr>
          <w:p w:rsidR="007D60BB" w:rsidRPr="007D60BB" w:rsidRDefault="007D60BB" w:rsidP="007D60BB">
            <w:pPr>
              <w:spacing w:before="60" w:after="60"/>
              <w:jc w:val="both"/>
              <w:rPr>
                <w:rFonts w:ascii="Tahoma" w:hAnsi="Tahoma" w:cs="Tahoma"/>
                <w:bCs/>
                <w:sz w:val="18"/>
                <w:szCs w:val="18"/>
              </w:rPr>
            </w:pPr>
            <w:r>
              <w:rPr>
                <w:rFonts w:ascii="Tahoma" w:hAnsi="Tahoma" w:cs="Tahoma"/>
                <w:bCs/>
                <w:sz w:val="18"/>
                <w:szCs w:val="18"/>
              </w:rPr>
              <w:t xml:space="preserve">Ο δικαιούχος υποβάλλει τα συμπληρωματικά στοιχεία, για τα οποία τον έχει ενημερώσει ο ΕΦ, εντός 7 εργάσιμων ημερών </w:t>
            </w:r>
            <w:r w:rsidRPr="007D60BB">
              <w:rPr>
                <w:rFonts w:ascii="Tahoma" w:hAnsi="Tahoma" w:cs="Tahoma"/>
                <w:bCs/>
                <w:sz w:val="18"/>
                <w:szCs w:val="18"/>
              </w:rPr>
              <w:t>;</w:t>
            </w:r>
          </w:p>
        </w:tc>
        <w:tc>
          <w:tcPr>
            <w:tcW w:w="710" w:type="dxa"/>
            <w:vAlign w:val="center"/>
          </w:tcPr>
          <w:p w:rsidR="007D60BB" w:rsidRPr="00FF4452" w:rsidRDefault="007D60BB" w:rsidP="00FF4452">
            <w:pPr>
              <w:spacing w:before="60" w:after="60"/>
              <w:rPr>
                <w:rFonts w:ascii="Tahoma" w:hAnsi="Tahoma" w:cs="Tahoma"/>
                <w:b/>
                <w:sz w:val="18"/>
                <w:szCs w:val="18"/>
              </w:rPr>
            </w:pPr>
          </w:p>
        </w:tc>
        <w:tc>
          <w:tcPr>
            <w:tcW w:w="709" w:type="dxa"/>
            <w:vAlign w:val="center"/>
          </w:tcPr>
          <w:p w:rsidR="007D60BB" w:rsidRPr="00FF4452" w:rsidRDefault="007D60BB" w:rsidP="00FF4452">
            <w:pPr>
              <w:spacing w:before="60" w:after="60"/>
              <w:rPr>
                <w:rFonts w:ascii="Tahoma" w:hAnsi="Tahoma" w:cs="Tahoma"/>
                <w:b/>
                <w:sz w:val="18"/>
                <w:szCs w:val="18"/>
              </w:rPr>
            </w:pPr>
          </w:p>
        </w:tc>
        <w:tc>
          <w:tcPr>
            <w:tcW w:w="710" w:type="dxa"/>
            <w:vAlign w:val="center"/>
          </w:tcPr>
          <w:p w:rsidR="007D60BB" w:rsidRPr="00FF4452" w:rsidRDefault="007D60BB" w:rsidP="00FF4452">
            <w:pPr>
              <w:spacing w:before="60" w:after="60"/>
              <w:rPr>
                <w:rFonts w:ascii="Tahoma" w:hAnsi="Tahoma" w:cs="Tahoma"/>
                <w:b/>
                <w:sz w:val="18"/>
                <w:szCs w:val="18"/>
              </w:rPr>
            </w:pPr>
          </w:p>
        </w:tc>
        <w:tc>
          <w:tcPr>
            <w:tcW w:w="4819" w:type="dxa"/>
            <w:vAlign w:val="center"/>
          </w:tcPr>
          <w:p w:rsidR="007D60BB" w:rsidRPr="00FF4452" w:rsidRDefault="007D60BB" w:rsidP="00FF4452">
            <w:pPr>
              <w:spacing w:before="60" w:after="60"/>
              <w:rPr>
                <w:rFonts w:ascii="Tahoma" w:hAnsi="Tahoma" w:cs="Tahoma"/>
                <w:bCs/>
                <w:sz w:val="18"/>
                <w:szCs w:val="18"/>
              </w:rPr>
            </w:pPr>
          </w:p>
        </w:tc>
        <w:tc>
          <w:tcPr>
            <w:tcW w:w="2693" w:type="dxa"/>
            <w:vAlign w:val="center"/>
          </w:tcPr>
          <w:p w:rsidR="007D60BB" w:rsidRPr="00FF4452" w:rsidRDefault="007D60BB" w:rsidP="00FF4452">
            <w:pPr>
              <w:spacing w:before="60" w:after="60"/>
              <w:rPr>
                <w:rFonts w:ascii="Tahoma" w:hAnsi="Tahoma" w:cs="Tahoma"/>
                <w:bCs/>
                <w:sz w:val="18"/>
                <w:szCs w:val="18"/>
              </w:rPr>
            </w:pPr>
          </w:p>
        </w:tc>
      </w:tr>
      <w:tr w:rsidR="007D60BB" w:rsidRPr="00FF4452" w:rsidTr="00D557C5">
        <w:tc>
          <w:tcPr>
            <w:tcW w:w="849" w:type="dxa"/>
            <w:vAlign w:val="center"/>
          </w:tcPr>
          <w:p w:rsidR="007D60BB" w:rsidRPr="007D60BB" w:rsidRDefault="007D60BB" w:rsidP="00CF79EF">
            <w:pPr>
              <w:spacing w:before="60" w:after="60"/>
              <w:rPr>
                <w:rFonts w:ascii="Tahoma" w:hAnsi="Tahoma" w:cs="Tahoma"/>
                <w:bCs/>
                <w:sz w:val="18"/>
                <w:szCs w:val="18"/>
              </w:rPr>
            </w:pPr>
            <w:r>
              <w:rPr>
                <w:rFonts w:ascii="Tahoma" w:hAnsi="Tahoma" w:cs="Tahoma"/>
                <w:bCs/>
                <w:sz w:val="18"/>
                <w:szCs w:val="18"/>
              </w:rPr>
              <w:t>4.</w:t>
            </w:r>
            <w:r w:rsidR="00CF79EF">
              <w:rPr>
                <w:rFonts w:ascii="Tahoma" w:hAnsi="Tahoma" w:cs="Tahoma"/>
                <w:bCs/>
                <w:sz w:val="18"/>
                <w:szCs w:val="18"/>
                <w:lang w:val="en-US"/>
              </w:rPr>
              <w:t>5</w:t>
            </w:r>
          </w:p>
        </w:tc>
        <w:tc>
          <w:tcPr>
            <w:tcW w:w="5528" w:type="dxa"/>
            <w:vAlign w:val="center"/>
          </w:tcPr>
          <w:p w:rsidR="007D60BB" w:rsidRPr="007D60BB" w:rsidRDefault="007D60BB" w:rsidP="007D60BB">
            <w:pPr>
              <w:spacing w:before="60" w:after="60"/>
              <w:jc w:val="both"/>
              <w:rPr>
                <w:rFonts w:ascii="Tahoma" w:hAnsi="Tahoma" w:cs="Tahoma"/>
                <w:bCs/>
                <w:sz w:val="18"/>
                <w:szCs w:val="18"/>
              </w:rPr>
            </w:pPr>
            <w:r>
              <w:rPr>
                <w:rFonts w:ascii="Tahoma" w:hAnsi="Tahoma" w:cs="Tahoma"/>
                <w:bCs/>
                <w:sz w:val="18"/>
                <w:szCs w:val="18"/>
              </w:rPr>
              <w:t xml:space="preserve">Στην περίπτωση αρνητικής γνώμης, ο ΕΦ ενημερώνει το δικαιούχο για τους λόγους απόρριψης, καθώς και τις ενέργειες στις οποίες πρέπει να προβεί για την έκδοση θετικής γνώμης, εφόσον αυτό είναι εφικτό </w:t>
            </w:r>
            <w:r w:rsidRPr="007D60BB">
              <w:rPr>
                <w:rFonts w:ascii="Tahoma" w:hAnsi="Tahoma" w:cs="Tahoma"/>
                <w:bCs/>
                <w:sz w:val="18"/>
                <w:szCs w:val="18"/>
              </w:rPr>
              <w:t>;</w:t>
            </w:r>
          </w:p>
        </w:tc>
        <w:tc>
          <w:tcPr>
            <w:tcW w:w="710" w:type="dxa"/>
            <w:vAlign w:val="center"/>
          </w:tcPr>
          <w:p w:rsidR="007D60BB" w:rsidRPr="00FF4452" w:rsidRDefault="007D60BB" w:rsidP="00FF4452">
            <w:pPr>
              <w:spacing w:before="60" w:after="60"/>
              <w:rPr>
                <w:rFonts w:ascii="Tahoma" w:hAnsi="Tahoma" w:cs="Tahoma"/>
                <w:b/>
                <w:sz w:val="18"/>
                <w:szCs w:val="18"/>
              </w:rPr>
            </w:pPr>
          </w:p>
        </w:tc>
        <w:tc>
          <w:tcPr>
            <w:tcW w:w="709" w:type="dxa"/>
            <w:vAlign w:val="center"/>
          </w:tcPr>
          <w:p w:rsidR="007D60BB" w:rsidRPr="00FF4452" w:rsidRDefault="007D60BB" w:rsidP="00FF4452">
            <w:pPr>
              <w:spacing w:before="60" w:after="60"/>
              <w:rPr>
                <w:rFonts w:ascii="Tahoma" w:hAnsi="Tahoma" w:cs="Tahoma"/>
                <w:b/>
                <w:sz w:val="18"/>
                <w:szCs w:val="18"/>
              </w:rPr>
            </w:pPr>
          </w:p>
        </w:tc>
        <w:tc>
          <w:tcPr>
            <w:tcW w:w="710" w:type="dxa"/>
            <w:vAlign w:val="center"/>
          </w:tcPr>
          <w:p w:rsidR="007D60BB" w:rsidRPr="00FF4452" w:rsidRDefault="007D60BB" w:rsidP="00FF4452">
            <w:pPr>
              <w:spacing w:before="60" w:after="60"/>
              <w:rPr>
                <w:rFonts w:ascii="Tahoma" w:hAnsi="Tahoma" w:cs="Tahoma"/>
                <w:b/>
                <w:sz w:val="18"/>
                <w:szCs w:val="18"/>
              </w:rPr>
            </w:pPr>
          </w:p>
        </w:tc>
        <w:tc>
          <w:tcPr>
            <w:tcW w:w="4819" w:type="dxa"/>
            <w:vAlign w:val="center"/>
          </w:tcPr>
          <w:p w:rsidR="007D60BB" w:rsidRPr="00FF4452" w:rsidRDefault="007D60BB" w:rsidP="00FF4452">
            <w:pPr>
              <w:spacing w:before="60" w:after="60"/>
              <w:rPr>
                <w:rFonts w:ascii="Tahoma" w:hAnsi="Tahoma" w:cs="Tahoma"/>
                <w:bCs/>
                <w:sz w:val="18"/>
                <w:szCs w:val="18"/>
              </w:rPr>
            </w:pPr>
          </w:p>
        </w:tc>
        <w:tc>
          <w:tcPr>
            <w:tcW w:w="2693" w:type="dxa"/>
            <w:vAlign w:val="center"/>
          </w:tcPr>
          <w:p w:rsidR="007D60BB" w:rsidRPr="00FF4452" w:rsidRDefault="007D60BB" w:rsidP="00FF4452">
            <w:pPr>
              <w:spacing w:before="60" w:after="60"/>
              <w:rPr>
                <w:rFonts w:ascii="Tahoma" w:hAnsi="Tahoma" w:cs="Tahoma"/>
                <w:bCs/>
                <w:sz w:val="18"/>
                <w:szCs w:val="18"/>
              </w:rPr>
            </w:pPr>
          </w:p>
        </w:tc>
      </w:tr>
      <w:tr w:rsidR="00CF79EF" w:rsidRPr="00FF4452" w:rsidTr="00D557C5">
        <w:tc>
          <w:tcPr>
            <w:tcW w:w="849" w:type="dxa"/>
            <w:vAlign w:val="center"/>
          </w:tcPr>
          <w:p w:rsidR="00CF79EF" w:rsidRPr="00CF79EF" w:rsidRDefault="00CF79EF" w:rsidP="00CF79EF">
            <w:pPr>
              <w:spacing w:before="60" w:after="60"/>
              <w:rPr>
                <w:rFonts w:ascii="Tahoma" w:hAnsi="Tahoma" w:cs="Tahoma"/>
                <w:bCs/>
                <w:sz w:val="18"/>
                <w:szCs w:val="18"/>
                <w:lang w:val="en-US"/>
              </w:rPr>
            </w:pPr>
            <w:r>
              <w:rPr>
                <w:rFonts w:ascii="Tahoma" w:hAnsi="Tahoma" w:cs="Tahoma"/>
                <w:bCs/>
                <w:sz w:val="18"/>
                <w:szCs w:val="18"/>
                <w:lang w:val="en-US"/>
              </w:rPr>
              <w:t>4.6</w:t>
            </w:r>
          </w:p>
        </w:tc>
        <w:tc>
          <w:tcPr>
            <w:tcW w:w="5528" w:type="dxa"/>
            <w:vAlign w:val="center"/>
          </w:tcPr>
          <w:p w:rsidR="00CF79EF" w:rsidRPr="00C3049D" w:rsidRDefault="00CF79EF" w:rsidP="007D60BB">
            <w:pPr>
              <w:spacing w:before="60" w:after="60"/>
              <w:jc w:val="both"/>
              <w:rPr>
                <w:rFonts w:ascii="Tahoma" w:hAnsi="Tahoma" w:cs="Tahoma"/>
                <w:bCs/>
                <w:sz w:val="18"/>
                <w:szCs w:val="18"/>
              </w:rPr>
            </w:pPr>
            <w:r>
              <w:rPr>
                <w:rFonts w:ascii="Tahoma" w:hAnsi="Tahoma" w:cs="Tahoma"/>
                <w:bCs/>
                <w:sz w:val="18"/>
                <w:szCs w:val="18"/>
              </w:rPr>
              <w:t xml:space="preserve">Με την έκδοση θετικής γνώμης του ΕΦ σχετικά με την ανάληψη νομικής δέσμευσης </w:t>
            </w:r>
            <w:r w:rsidR="00C3049D">
              <w:rPr>
                <w:rFonts w:ascii="Tahoma" w:hAnsi="Tahoma" w:cs="Tahoma"/>
                <w:bCs/>
                <w:sz w:val="18"/>
                <w:szCs w:val="18"/>
              </w:rPr>
              <w:t>ο δικαιούχος</w:t>
            </w:r>
            <w:r w:rsidR="00C3049D" w:rsidRPr="00C3049D">
              <w:rPr>
                <w:rFonts w:ascii="Tahoma" w:hAnsi="Tahoma" w:cs="Tahoma"/>
                <w:bCs/>
                <w:sz w:val="18"/>
                <w:szCs w:val="18"/>
              </w:rPr>
              <w:t xml:space="preserve"> :</w:t>
            </w:r>
          </w:p>
          <w:p w:rsidR="00CF79EF" w:rsidRPr="00C3049D" w:rsidRDefault="00CF79EF" w:rsidP="00187F88">
            <w:pPr>
              <w:pStyle w:val="a4"/>
              <w:numPr>
                <w:ilvl w:val="0"/>
                <w:numId w:val="13"/>
              </w:numPr>
              <w:spacing w:before="60" w:after="60"/>
              <w:ind w:left="317" w:hanging="283"/>
              <w:jc w:val="both"/>
              <w:rPr>
                <w:rFonts w:ascii="Tahoma" w:hAnsi="Tahoma" w:cs="Tahoma"/>
                <w:bCs/>
                <w:sz w:val="18"/>
                <w:szCs w:val="18"/>
              </w:rPr>
            </w:pPr>
            <w:r w:rsidRPr="00C3049D">
              <w:rPr>
                <w:rFonts w:ascii="Tahoma" w:hAnsi="Tahoma" w:cs="Tahoma"/>
                <w:bCs/>
                <w:sz w:val="18"/>
                <w:szCs w:val="18"/>
              </w:rPr>
              <w:t xml:space="preserve">προβαίνει στην υπογραφή του εγκεκριμένου σχεδίου σύμβασης </w:t>
            </w:r>
            <w:r w:rsidR="00C3049D" w:rsidRPr="00C3049D">
              <w:rPr>
                <w:rFonts w:ascii="Tahoma" w:hAnsi="Tahoma" w:cs="Tahoma"/>
                <w:bCs/>
                <w:sz w:val="18"/>
                <w:szCs w:val="18"/>
              </w:rPr>
              <w:t>;</w:t>
            </w:r>
          </w:p>
          <w:p w:rsidR="00CF79EF" w:rsidRPr="00CF79EF" w:rsidRDefault="00CF79EF" w:rsidP="00187F88">
            <w:pPr>
              <w:pStyle w:val="a4"/>
              <w:numPr>
                <w:ilvl w:val="0"/>
                <w:numId w:val="13"/>
              </w:numPr>
              <w:spacing w:before="60" w:after="60"/>
              <w:ind w:left="317" w:hanging="283"/>
              <w:jc w:val="both"/>
              <w:rPr>
                <w:rFonts w:ascii="Tahoma" w:hAnsi="Tahoma" w:cs="Tahoma"/>
                <w:bCs/>
                <w:sz w:val="18"/>
                <w:szCs w:val="18"/>
              </w:rPr>
            </w:pPr>
            <w:r w:rsidRPr="00C3049D">
              <w:rPr>
                <w:rFonts w:ascii="Tahoma" w:hAnsi="Tahoma" w:cs="Tahoma"/>
                <w:bCs/>
                <w:sz w:val="18"/>
                <w:szCs w:val="18"/>
              </w:rPr>
              <w:t>υποβάλλει, μέσω του ΟΠΣ αντίγραφο της υπογραφείσας σύμβασης και όλων των συνοδευτικών εγγράφων, καθώς και το σχετικό τεχνικό δελτίο υποέργου, εντός δέκα (10) εργάσιμων ημερών από την υπογραφή της σύμβασης ;</w:t>
            </w:r>
          </w:p>
        </w:tc>
        <w:tc>
          <w:tcPr>
            <w:tcW w:w="710" w:type="dxa"/>
            <w:vAlign w:val="center"/>
          </w:tcPr>
          <w:p w:rsidR="00CF79EF" w:rsidRPr="00FF4452" w:rsidRDefault="00CF79EF" w:rsidP="00FF4452">
            <w:pPr>
              <w:spacing w:before="60" w:after="60"/>
              <w:rPr>
                <w:rFonts w:ascii="Tahoma" w:hAnsi="Tahoma" w:cs="Tahoma"/>
                <w:b/>
                <w:sz w:val="18"/>
                <w:szCs w:val="18"/>
              </w:rPr>
            </w:pPr>
          </w:p>
        </w:tc>
        <w:tc>
          <w:tcPr>
            <w:tcW w:w="709" w:type="dxa"/>
            <w:vAlign w:val="center"/>
          </w:tcPr>
          <w:p w:rsidR="00CF79EF" w:rsidRPr="00FF4452" w:rsidRDefault="00CF79EF" w:rsidP="00FF4452">
            <w:pPr>
              <w:spacing w:before="60" w:after="60"/>
              <w:rPr>
                <w:rFonts w:ascii="Tahoma" w:hAnsi="Tahoma" w:cs="Tahoma"/>
                <w:b/>
                <w:sz w:val="18"/>
                <w:szCs w:val="18"/>
              </w:rPr>
            </w:pPr>
          </w:p>
        </w:tc>
        <w:tc>
          <w:tcPr>
            <w:tcW w:w="710" w:type="dxa"/>
            <w:vAlign w:val="center"/>
          </w:tcPr>
          <w:p w:rsidR="00CF79EF" w:rsidRPr="00FF4452" w:rsidRDefault="00CF79EF" w:rsidP="00FF4452">
            <w:pPr>
              <w:spacing w:before="60" w:after="60"/>
              <w:rPr>
                <w:rFonts w:ascii="Tahoma" w:hAnsi="Tahoma" w:cs="Tahoma"/>
                <w:b/>
                <w:sz w:val="18"/>
                <w:szCs w:val="18"/>
              </w:rPr>
            </w:pPr>
          </w:p>
        </w:tc>
        <w:tc>
          <w:tcPr>
            <w:tcW w:w="4819" w:type="dxa"/>
            <w:vAlign w:val="center"/>
          </w:tcPr>
          <w:p w:rsidR="00CF79EF" w:rsidRPr="00FF4452" w:rsidRDefault="00CF79EF" w:rsidP="00FF4452">
            <w:pPr>
              <w:spacing w:before="60" w:after="60"/>
              <w:rPr>
                <w:rFonts w:ascii="Tahoma" w:hAnsi="Tahoma" w:cs="Tahoma"/>
                <w:bCs/>
                <w:sz w:val="18"/>
                <w:szCs w:val="18"/>
              </w:rPr>
            </w:pPr>
          </w:p>
        </w:tc>
        <w:tc>
          <w:tcPr>
            <w:tcW w:w="2693" w:type="dxa"/>
            <w:vAlign w:val="center"/>
          </w:tcPr>
          <w:p w:rsidR="00CF79EF" w:rsidRPr="00FF4452" w:rsidRDefault="00CF79EF" w:rsidP="00FF4452">
            <w:pPr>
              <w:spacing w:before="60" w:after="60"/>
              <w:rPr>
                <w:rFonts w:ascii="Tahoma" w:hAnsi="Tahoma" w:cs="Tahoma"/>
                <w:bCs/>
                <w:sz w:val="18"/>
                <w:szCs w:val="18"/>
              </w:rPr>
            </w:pPr>
          </w:p>
        </w:tc>
      </w:tr>
      <w:tr w:rsidR="006B0827" w:rsidRPr="00FF4452" w:rsidTr="00D557C5">
        <w:tc>
          <w:tcPr>
            <w:tcW w:w="849" w:type="dxa"/>
            <w:vAlign w:val="center"/>
          </w:tcPr>
          <w:p w:rsidR="006B0827" w:rsidRPr="00FF4452" w:rsidRDefault="006B0827" w:rsidP="004A7E2F">
            <w:pPr>
              <w:spacing w:before="60" w:after="60"/>
              <w:rPr>
                <w:rFonts w:ascii="Tahoma" w:hAnsi="Tahoma" w:cs="Tahoma"/>
                <w:bCs/>
                <w:sz w:val="18"/>
                <w:szCs w:val="18"/>
              </w:rPr>
            </w:pPr>
            <w:r>
              <w:rPr>
                <w:rFonts w:ascii="Tahoma" w:hAnsi="Tahoma" w:cs="Tahoma"/>
                <w:bCs/>
                <w:sz w:val="18"/>
                <w:szCs w:val="18"/>
              </w:rPr>
              <w:t>4</w:t>
            </w:r>
            <w:r w:rsidRPr="00FF4452">
              <w:rPr>
                <w:rFonts w:ascii="Tahoma" w:hAnsi="Tahoma" w:cs="Tahoma"/>
                <w:bCs/>
                <w:sz w:val="18"/>
                <w:szCs w:val="18"/>
              </w:rPr>
              <w:t>.</w:t>
            </w:r>
            <w:r w:rsidR="004A7E2F">
              <w:rPr>
                <w:rFonts w:ascii="Tahoma" w:hAnsi="Tahoma" w:cs="Tahoma"/>
                <w:bCs/>
                <w:sz w:val="18"/>
                <w:szCs w:val="18"/>
                <w:lang w:val="en-US"/>
              </w:rPr>
              <w:t>7</w:t>
            </w:r>
          </w:p>
        </w:tc>
        <w:tc>
          <w:tcPr>
            <w:tcW w:w="5528" w:type="dxa"/>
            <w:vAlign w:val="center"/>
          </w:tcPr>
          <w:p w:rsidR="006B0827" w:rsidRPr="00701BEA" w:rsidRDefault="00701BEA" w:rsidP="00AE6BCC">
            <w:pPr>
              <w:spacing w:before="60" w:after="60"/>
              <w:jc w:val="both"/>
              <w:rPr>
                <w:rFonts w:ascii="Tahoma" w:hAnsi="Tahoma" w:cs="Tahoma"/>
                <w:bCs/>
                <w:sz w:val="18"/>
                <w:szCs w:val="18"/>
                <w:u w:val="single"/>
              </w:rPr>
            </w:pPr>
            <w:r w:rsidRPr="00701BEA">
              <w:rPr>
                <w:rFonts w:ascii="Tahoma" w:hAnsi="Tahoma" w:cs="Tahoma"/>
                <w:bCs/>
                <w:sz w:val="18"/>
                <w:szCs w:val="18"/>
                <w:u w:val="single"/>
              </w:rPr>
              <w:t>Για πράξεις/ υποέργα που δεν εμπίπτουν στο πεδίο</w:t>
            </w:r>
            <w:r w:rsidR="00C755F8">
              <w:rPr>
                <w:rFonts w:ascii="Tahoma" w:hAnsi="Tahoma" w:cs="Tahoma"/>
                <w:bCs/>
                <w:sz w:val="18"/>
                <w:szCs w:val="18"/>
                <w:u w:val="single"/>
              </w:rPr>
              <w:t xml:space="preserve"> </w:t>
            </w:r>
            <w:r w:rsidRPr="00701BEA">
              <w:rPr>
                <w:rFonts w:ascii="Tahoma" w:hAnsi="Tahoma" w:cs="Tahoma"/>
                <w:bCs/>
                <w:sz w:val="18"/>
                <w:szCs w:val="18"/>
                <w:u w:val="single"/>
              </w:rPr>
              <w:t xml:space="preserve">εφαρμογής των κοινοτικών οδηγιών και η διαδικασία διακήρυξης δεν ελέγχθηκε πριν τη δημοσίευση της προκήρυξης του διαγωνισμού </w:t>
            </w:r>
          </w:p>
          <w:p w:rsidR="00816FBA" w:rsidRDefault="00701BEA" w:rsidP="00C755F8">
            <w:pPr>
              <w:spacing w:before="60" w:after="60"/>
              <w:jc w:val="both"/>
              <w:rPr>
                <w:rFonts w:ascii="Tahoma" w:hAnsi="Tahoma" w:cs="Tahoma"/>
                <w:bCs/>
                <w:sz w:val="18"/>
                <w:szCs w:val="18"/>
              </w:rPr>
            </w:pPr>
            <w:r>
              <w:rPr>
                <w:rFonts w:ascii="Tahoma" w:hAnsi="Tahoma" w:cs="Tahoma"/>
                <w:bCs/>
                <w:sz w:val="18"/>
                <w:szCs w:val="18"/>
              </w:rPr>
              <w:t xml:space="preserve">Ο ΕΦ διενεργεί έλεγχο διακήρυξης κατά τη δήλωση από το δικαιούχο της πρώτης δαπάνης </w:t>
            </w:r>
            <w:r w:rsidRPr="00701BEA">
              <w:rPr>
                <w:rFonts w:ascii="Tahoma" w:hAnsi="Tahoma" w:cs="Tahoma"/>
                <w:bCs/>
                <w:sz w:val="18"/>
                <w:szCs w:val="18"/>
              </w:rPr>
              <w:t>;</w:t>
            </w:r>
            <w:r w:rsidR="00F25282">
              <w:rPr>
                <w:rFonts w:ascii="Tahoma" w:hAnsi="Tahoma" w:cs="Tahoma"/>
                <w:bCs/>
                <w:sz w:val="18"/>
                <w:szCs w:val="18"/>
              </w:rPr>
              <w:t xml:space="preserve"> </w:t>
            </w:r>
          </w:p>
          <w:p w:rsidR="00873EFD" w:rsidRPr="00701BEA" w:rsidRDefault="00816FBA" w:rsidP="00BD5878">
            <w:pPr>
              <w:spacing w:before="60" w:after="60"/>
              <w:jc w:val="both"/>
              <w:rPr>
                <w:rFonts w:ascii="Tahoma" w:hAnsi="Tahoma" w:cs="Tahoma"/>
                <w:bCs/>
                <w:sz w:val="18"/>
                <w:szCs w:val="18"/>
              </w:rPr>
            </w:pPr>
            <w:r>
              <w:rPr>
                <w:rFonts w:ascii="Tahoma" w:hAnsi="Tahoma" w:cs="Tahoma"/>
                <w:bCs/>
                <w:sz w:val="18"/>
                <w:szCs w:val="18"/>
              </w:rPr>
              <w:t>Εφόσον, κατά τον έλεγχο διακήρυξης διαπιστωθεί παρατυπία, ο ΕΦ προβαίνει στον καθορισμό ποσοστού κατ’ αποκοπή διόρθωσης, πριν τη</w:t>
            </w:r>
            <w:r w:rsidR="00BD5878">
              <w:rPr>
                <w:rFonts w:ascii="Tahoma" w:hAnsi="Tahoma" w:cs="Tahoma"/>
                <w:bCs/>
                <w:sz w:val="18"/>
                <w:szCs w:val="18"/>
              </w:rPr>
              <w:t xml:space="preserve">ν καταχώρηση της δαπάνης στο ΟΠΣ και τη δήλωσή της στην </w:t>
            </w:r>
            <w:r>
              <w:rPr>
                <w:rFonts w:ascii="Tahoma" w:hAnsi="Tahoma" w:cs="Tahoma"/>
                <w:bCs/>
                <w:sz w:val="18"/>
                <w:szCs w:val="18"/>
              </w:rPr>
              <w:t xml:space="preserve">Επιτροπή </w:t>
            </w:r>
            <w:r w:rsidRPr="00816FBA">
              <w:rPr>
                <w:rFonts w:ascii="Tahoma" w:hAnsi="Tahoma" w:cs="Tahoma"/>
                <w:bCs/>
                <w:sz w:val="18"/>
                <w:szCs w:val="18"/>
              </w:rPr>
              <w:t xml:space="preserve">; </w:t>
            </w:r>
          </w:p>
        </w:tc>
        <w:tc>
          <w:tcPr>
            <w:tcW w:w="710" w:type="dxa"/>
            <w:vAlign w:val="center"/>
          </w:tcPr>
          <w:p w:rsidR="006B0827" w:rsidRPr="00FF4452" w:rsidRDefault="006B0827" w:rsidP="00FF4452">
            <w:pPr>
              <w:spacing w:before="60" w:after="60"/>
              <w:rPr>
                <w:rFonts w:ascii="Tahoma" w:hAnsi="Tahoma" w:cs="Tahoma"/>
                <w:b/>
                <w:sz w:val="18"/>
                <w:szCs w:val="18"/>
              </w:rPr>
            </w:pPr>
          </w:p>
        </w:tc>
        <w:tc>
          <w:tcPr>
            <w:tcW w:w="709" w:type="dxa"/>
            <w:vAlign w:val="center"/>
          </w:tcPr>
          <w:p w:rsidR="006B0827" w:rsidRPr="00FF4452" w:rsidRDefault="006B0827" w:rsidP="00FF4452">
            <w:pPr>
              <w:spacing w:before="60" w:after="60"/>
              <w:rPr>
                <w:rFonts w:ascii="Tahoma" w:hAnsi="Tahoma" w:cs="Tahoma"/>
                <w:b/>
                <w:sz w:val="18"/>
                <w:szCs w:val="18"/>
              </w:rPr>
            </w:pPr>
          </w:p>
        </w:tc>
        <w:tc>
          <w:tcPr>
            <w:tcW w:w="710" w:type="dxa"/>
            <w:vAlign w:val="center"/>
          </w:tcPr>
          <w:p w:rsidR="006B0827" w:rsidRPr="00FF4452" w:rsidRDefault="006B0827" w:rsidP="00FF4452">
            <w:pPr>
              <w:spacing w:before="60" w:after="60"/>
              <w:rPr>
                <w:rFonts w:ascii="Tahoma" w:hAnsi="Tahoma" w:cs="Tahoma"/>
                <w:b/>
                <w:sz w:val="18"/>
                <w:szCs w:val="18"/>
              </w:rPr>
            </w:pPr>
          </w:p>
        </w:tc>
        <w:tc>
          <w:tcPr>
            <w:tcW w:w="4819" w:type="dxa"/>
            <w:vAlign w:val="center"/>
          </w:tcPr>
          <w:p w:rsidR="006B0827" w:rsidRPr="00FF4452" w:rsidRDefault="006B0827" w:rsidP="00CF79EF">
            <w:pPr>
              <w:spacing w:after="120" w:line="280" w:lineRule="exact"/>
              <w:rPr>
                <w:rFonts w:ascii="Tahoma" w:hAnsi="Tahoma" w:cs="Tahoma"/>
                <w:bCs/>
                <w:sz w:val="18"/>
                <w:szCs w:val="18"/>
              </w:rPr>
            </w:pPr>
          </w:p>
        </w:tc>
        <w:tc>
          <w:tcPr>
            <w:tcW w:w="2693" w:type="dxa"/>
            <w:vAlign w:val="center"/>
          </w:tcPr>
          <w:p w:rsidR="006B0827" w:rsidRPr="00FF4452" w:rsidRDefault="006B0827" w:rsidP="00FF4452">
            <w:pPr>
              <w:spacing w:before="60" w:after="60"/>
              <w:rPr>
                <w:rFonts w:ascii="Tahoma" w:hAnsi="Tahoma" w:cs="Tahoma"/>
                <w:bCs/>
                <w:sz w:val="18"/>
                <w:szCs w:val="18"/>
              </w:rPr>
            </w:pPr>
          </w:p>
        </w:tc>
      </w:tr>
      <w:tr w:rsidR="00816FBA" w:rsidRPr="00FF4452" w:rsidTr="00D557C5">
        <w:tc>
          <w:tcPr>
            <w:tcW w:w="849" w:type="dxa"/>
            <w:vAlign w:val="center"/>
          </w:tcPr>
          <w:p w:rsidR="00816FBA" w:rsidRPr="00701BEA" w:rsidRDefault="00816FBA" w:rsidP="004A7E2F">
            <w:pPr>
              <w:spacing w:before="60" w:after="60"/>
              <w:rPr>
                <w:rFonts w:ascii="Tahoma" w:hAnsi="Tahoma" w:cs="Tahoma"/>
                <w:bCs/>
                <w:sz w:val="18"/>
                <w:szCs w:val="18"/>
                <w:lang w:val="en-US"/>
              </w:rPr>
            </w:pPr>
            <w:r>
              <w:rPr>
                <w:rFonts w:ascii="Tahoma" w:hAnsi="Tahoma" w:cs="Tahoma"/>
                <w:bCs/>
                <w:sz w:val="18"/>
                <w:szCs w:val="18"/>
                <w:lang w:val="en-US"/>
              </w:rPr>
              <w:t>4.</w:t>
            </w:r>
            <w:r w:rsidR="004A7E2F">
              <w:rPr>
                <w:rFonts w:ascii="Tahoma" w:hAnsi="Tahoma" w:cs="Tahoma"/>
                <w:bCs/>
                <w:sz w:val="18"/>
                <w:szCs w:val="18"/>
                <w:lang w:val="en-US"/>
              </w:rPr>
              <w:t>8</w:t>
            </w:r>
          </w:p>
        </w:tc>
        <w:tc>
          <w:tcPr>
            <w:tcW w:w="5528" w:type="dxa"/>
            <w:vAlign w:val="center"/>
          </w:tcPr>
          <w:p w:rsidR="00816FBA" w:rsidRPr="00701BEA" w:rsidRDefault="00816FBA" w:rsidP="006F0700">
            <w:pPr>
              <w:spacing w:before="60" w:after="60"/>
              <w:jc w:val="both"/>
              <w:rPr>
                <w:rFonts w:ascii="Tahoma" w:hAnsi="Tahoma" w:cs="Tahoma"/>
                <w:bCs/>
                <w:sz w:val="18"/>
                <w:szCs w:val="18"/>
                <w:u w:val="single"/>
              </w:rPr>
            </w:pPr>
            <w:r w:rsidRPr="00701BEA">
              <w:rPr>
                <w:rFonts w:ascii="Tahoma" w:hAnsi="Tahoma" w:cs="Tahoma"/>
                <w:bCs/>
                <w:sz w:val="18"/>
                <w:szCs w:val="18"/>
                <w:u w:val="single"/>
              </w:rPr>
              <w:t xml:space="preserve">Για πράξεις / υποέργα που η δημοσίευση προκήρυξης </w:t>
            </w:r>
            <w:r>
              <w:rPr>
                <w:rFonts w:ascii="Tahoma" w:hAnsi="Tahoma" w:cs="Tahoma"/>
                <w:bCs/>
                <w:sz w:val="18"/>
                <w:szCs w:val="18"/>
                <w:u w:val="single"/>
              </w:rPr>
              <w:t xml:space="preserve">ή και η υπογραφή της σύμβασης </w:t>
            </w:r>
            <w:r w:rsidRPr="00701BEA">
              <w:rPr>
                <w:rFonts w:ascii="Tahoma" w:hAnsi="Tahoma" w:cs="Tahoma"/>
                <w:bCs/>
                <w:sz w:val="18"/>
                <w:szCs w:val="18"/>
                <w:u w:val="single"/>
              </w:rPr>
              <w:t>προηγείται της έκδοσης Απόφασης Ένταξης</w:t>
            </w:r>
          </w:p>
          <w:p w:rsidR="00816FBA" w:rsidRPr="008A2CDA" w:rsidRDefault="00816FBA" w:rsidP="006F0700">
            <w:pPr>
              <w:spacing w:before="60" w:after="60"/>
              <w:jc w:val="both"/>
              <w:rPr>
                <w:rFonts w:ascii="Tahoma" w:hAnsi="Tahoma" w:cs="Tahoma"/>
                <w:bCs/>
                <w:sz w:val="18"/>
                <w:szCs w:val="18"/>
              </w:rPr>
            </w:pPr>
            <w:r>
              <w:rPr>
                <w:rFonts w:ascii="Tahoma" w:hAnsi="Tahoma" w:cs="Tahoma"/>
                <w:bCs/>
                <w:sz w:val="18"/>
                <w:szCs w:val="18"/>
              </w:rPr>
              <w:t>Ο ΕΦ εξετάζει τη διαδικασία διακήρυξης και την ανάληψη νομικής δέσμευσης κατά την αξιολόγηση της πράξης και εκδίδει απόφαση έγκρισης ή απόρριψης</w:t>
            </w:r>
            <w:r w:rsidRPr="008A2CDA">
              <w:rPr>
                <w:rFonts w:ascii="Tahoma" w:hAnsi="Tahoma" w:cs="Tahoma"/>
                <w:bCs/>
                <w:sz w:val="18"/>
                <w:szCs w:val="18"/>
              </w:rPr>
              <w:t xml:space="preserve"> ; </w:t>
            </w:r>
          </w:p>
        </w:tc>
        <w:tc>
          <w:tcPr>
            <w:tcW w:w="710" w:type="dxa"/>
            <w:vAlign w:val="center"/>
          </w:tcPr>
          <w:p w:rsidR="00816FBA" w:rsidRPr="00FF4452" w:rsidRDefault="00816FBA" w:rsidP="00FF4452">
            <w:pPr>
              <w:spacing w:before="60" w:after="60"/>
              <w:rPr>
                <w:rFonts w:ascii="Tahoma" w:hAnsi="Tahoma" w:cs="Tahoma"/>
                <w:b/>
                <w:sz w:val="18"/>
                <w:szCs w:val="18"/>
              </w:rPr>
            </w:pPr>
          </w:p>
        </w:tc>
        <w:tc>
          <w:tcPr>
            <w:tcW w:w="709" w:type="dxa"/>
            <w:vAlign w:val="center"/>
          </w:tcPr>
          <w:p w:rsidR="00816FBA" w:rsidRPr="00FF4452" w:rsidRDefault="00816FBA" w:rsidP="00FF4452">
            <w:pPr>
              <w:spacing w:before="60" w:after="60"/>
              <w:rPr>
                <w:rFonts w:ascii="Tahoma" w:hAnsi="Tahoma" w:cs="Tahoma"/>
                <w:b/>
                <w:sz w:val="18"/>
                <w:szCs w:val="18"/>
              </w:rPr>
            </w:pPr>
          </w:p>
        </w:tc>
        <w:tc>
          <w:tcPr>
            <w:tcW w:w="710" w:type="dxa"/>
            <w:vAlign w:val="center"/>
          </w:tcPr>
          <w:p w:rsidR="00816FBA" w:rsidRPr="00FF4452" w:rsidRDefault="00816FBA" w:rsidP="00FF4452">
            <w:pPr>
              <w:spacing w:before="60" w:after="60"/>
              <w:rPr>
                <w:rFonts w:ascii="Tahoma" w:hAnsi="Tahoma" w:cs="Tahoma"/>
                <w:b/>
                <w:sz w:val="18"/>
                <w:szCs w:val="18"/>
              </w:rPr>
            </w:pPr>
          </w:p>
        </w:tc>
        <w:tc>
          <w:tcPr>
            <w:tcW w:w="4819" w:type="dxa"/>
            <w:vAlign w:val="center"/>
          </w:tcPr>
          <w:p w:rsidR="00816FBA" w:rsidRPr="00FF4452" w:rsidRDefault="00816FBA" w:rsidP="00816FBA">
            <w:pPr>
              <w:spacing w:after="120" w:line="280" w:lineRule="exact"/>
              <w:rPr>
                <w:rFonts w:ascii="Tahoma" w:hAnsi="Tahoma" w:cs="Tahoma"/>
                <w:bCs/>
                <w:sz w:val="18"/>
                <w:szCs w:val="18"/>
              </w:rPr>
            </w:pPr>
          </w:p>
        </w:tc>
        <w:tc>
          <w:tcPr>
            <w:tcW w:w="2693" w:type="dxa"/>
            <w:vAlign w:val="center"/>
          </w:tcPr>
          <w:p w:rsidR="00816FBA" w:rsidRPr="00FF4452" w:rsidRDefault="00816FBA" w:rsidP="00FF4452">
            <w:pPr>
              <w:spacing w:before="60" w:after="60"/>
              <w:rPr>
                <w:rFonts w:ascii="Tahoma" w:hAnsi="Tahoma" w:cs="Tahoma"/>
                <w:bCs/>
                <w:sz w:val="18"/>
                <w:szCs w:val="18"/>
              </w:rPr>
            </w:pPr>
          </w:p>
        </w:tc>
      </w:tr>
      <w:tr w:rsidR="00816FBA" w:rsidRPr="00FF4452" w:rsidTr="00D557C5">
        <w:tc>
          <w:tcPr>
            <w:tcW w:w="849" w:type="dxa"/>
            <w:vAlign w:val="center"/>
          </w:tcPr>
          <w:p w:rsidR="00816FBA" w:rsidRPr="00701BEA" w:rsidRDefault="00816FBA" w:rsidP="004A7E2F">
            <w:pPr>
              <w:spacing w:before="60" w:after="60"/>
              <w:rPr>
                <w:rFonts w:ascii="Tahoma" w:hAnsi="Tahoma" w:cs="Tahoma"/>
                <w:bCs/>
                <w:sz w:val="18"/>
                <w:szCs w:val="18"/>
              </w:rPr>
            </w:pPr>
            <w:r>
              <w:rPr>
                <w:rFonts w:ascii="Tahoma" w:hAnsi="Tahoma" w:cs="Tahoma"/>
                <w:bCs/>
                <w:sz w:val="18"/>
                <w:szCs w:val="18"/>
              </w:rPr>
              <w:t>4.</w:t>
            </w:r>
            <w:r w:rsidR="004A7E2F">
              <w:rPr>
                <w:rFonts w:ascii="Tahoma" w:hAnsi="Tahoma" w:cs="Tahoma"/>
                <w:bCs/>
                <w:sz w:val="18"/>
                <w:szCs w:val="18"/>
                <w:lang w:val="en-US"/>
              </w:rPr>
              <w:t>9</w:t>
            </w:r>
          </w:p>
        </w:tc>
        <w:tc>
          <w:tcPr>
            <w:tcW w:w="5528" w:type="dxa"/>
            <w:vAlign w:val="center"/>
          </w:tcPr>
          <w:p w:rsidR="00816FBA" w:rsidRDefault="00816FBA" w:rsidP="00C755F8">
            <w:pPr>
              <w:spacing w:before="60" w:after="60"/>
              <w:jc w:val="both"/>
              <w:rPr>
                <w:rFonts w:ascii="Tahoma" w:hAnsi="Tahoma" w:cs="Tahoma"/>
                <w:bCs/>
                <w:sz w:val="18"/>
                <w:szCs w:val="18"/>
              </w:rPr>
            </w:pPr>
            <w:r w:rsidRPr="00173A5A">
              <w:rPr>
                <w:rFonts w:ascii="Tahoma" w:hAnsi="Tahoma" w:cs="Tahoma"/>
                <w:bCs/>
                <w:sz w:val="18"/>
                <w:szCs w:val="18"/>
                <w:u w:val="single"/>
              </w:rPr>
              <w:t>Για πράξεις / υποέργα που η νομιμότητα της ανάθεσης έχει ελεγχθεί πριν τη σύναψή τους από το ΕΣ ή την ΕΑΑΔΥΣΥ</w:t>
            </w:r>
          </w:p>
          <w:p w:rsidR="00816FBA" w:rsidRDefault="00816FBA" w:rsidP="00C755F8">
            <w:pPr>
              <w:spacing w:before="60" w:after="60"/>
              <w:jc w:val="both"/>
              <w:rPr>
                <w:rFonts w:ascii="Tahoma" w:hAnsi="Tahoma" w:cs="Tahoma"/>
                <w:bCs/>
                <w:sz w:val="18"/>
                <w:szCs w:val="18"/>
              </w:rPr>
            </w:pPr>
            <w:r>
              <w:rPr>
                <w:rFonts w:ascii="Tahoma" w:hAnsi="Tahoma" w:cs="Tahoma"/>
                <w:bCs/>
                <w:sz w:val="18"/>
                <w:szCs w:val="18"/>
              </w:rPr>
              <w:t xml:space="preserve">Ο ΕΦ κατά τη διοικητική επαλήθευση της πρώτης δήλωσης δαπάνης του υποέργου έλεγξε </w:t>
            </w:r>
          </w:p>
          <w:p w:rsidR="00816FBA" w:rsidRPr="00BD5878" w:rsidRDefault="00816FBA" w:rsidP="00BD5878">
            <w:pPr>
              <w:spacing w:before="60" w:after="60"/>
              <w:ind w:left="176" w:hanging="284"/>
              <w:jc w:val="both"/>
              <w:rPr>
                <w:rFonts w:ascii="Tahoma" w:hAnsi="Tahoma" w:cs="Tahoma"/>
                <w:bCs/>
                <w:sz w:val="18"/>
                <w:szCs w:val="18"/>
              </w:rPr>
            </w:pPr>
            <w:r>
              <w:rPr>
                <w:rFonts w:ascii="Tahoma" w:hAnsi="Tahoma" w:cs="Tahoma"/>
                <w:bCs/>
                <w:sz w:val="18"/>
                <w:szCs w:val="18"/>
              </w:rPr>
              <w:t xml:space="preserve">α) </w:t>
            </w:r>
            <w:r w:rsidR="00BD5878">
              <w:rPr>
                <w:rFonts w:ascii="Tahoma" w:hAnsi="Tahoma" w:cs="Tahoma"/>
                <w:bCs/>
                <w:sz w:val="18"/>
                <w:szCs w:val="18"/>
              </w:rPr>
              <w:t xml:space="preserve"> </w:t>
            </w:r>
            <w:r>
              <w:rPr>
                <w:rFonts w:ascii="Tahoma" w:hAnsi="Tahoma" w:cs="Tahoma"/>
                <w:bCs/>
                <w:sz w:val="18"/>
                <w:szCs w:val="18"/>
              </w:rPr>
              <w:t xml:space="preserve">την ύπαρξη σύμφωνης γνώμης του ΕΣ ή της ΕΑΑΔΗΣΥ </w:t>
            </w:r>
            <w:r w:rsidR="00BD5878" w:rsidRPr="00BD5878">
              <w:rPr>
                <w:rFonts w:ascii="Tahoma" w:hAnsi="Tahoma" w:cs="Tahoma"/>
                <w:bCs/>
                <w:sz w:val="18"/>
                <w:szCs w:val="18"/>
              </w:rPr>
              <w:t>;</w:t>
            </w:r>
          </w:p>
          <w:p w:rsidR="00816FBA" w:rsidRPr="0048452D" w:rsidRDefault="00816FBA" w:rsidP="00BD5878">
            <w:pPr>
              <w:spacing w:before="60" w:after="60"/>
              <w:ind w:left="176" w:hanging="284"/>
              <w:jc w:val="both"/>
              <w:rPr>
                <w:rFonts w:ascii="Tahoma" w:hAnsi="Tahoma" w:cs="Tahoma"/>
                <w:bCs/>
                <w:sz w:val="18"/>
                <w:szCs w:val="18"/>
              </w:rPr>
            </w:pPr>
            <w:r>
              <w:rPr>
                <w:rFonts w:ascii="Tahoma" w:hAnsi="Tahoma" w:cs="Tahoma"/>
                <w:bCs/>
                <w:sz w:val="18"/>
                <w:szCs w:val="18"/>
              </w:rPr>
              <w:t xml:space="preserve">β) </w:t>
            </w:r>
            <w:r w:rsidR="00BD5878">
              <w:rPr>
                <w:rFonts w:ascii="Tahoma" w:hAnsi="Tahoma" w:cs="Tahoma"/>
                <w:bCs/>
                <w:sz w:val="18"/>
                <w:szCs w:val="18"/>
              </w:rPr>
              <w:t xml:space="preserve"> </w:t>
            </w:r>
            <w:r>
              <w:rPr>
                <w:rFonts w:ascii="Tahoma" w:hAnsi="Tahoma" w:cs="Tahoma"/>
                <w:bCs/>
                <w:sz w:val="18"/>
                <w:szCs w:val="18"/>
              </w:rPr>
              <w:t>τη συμβατότητα του φυσικού και οικονομικού αντικειμένου της σύμβασης με αυτό των τευχών της προκήρυξης</w:t>
            </w:r>
            <w:r w:rsidR="00173A5A">
              <w:rPr>
                <w:rFonts w:ascii="Tahoma" w:hAnsi="Tahoma" w:cs="Tahoma"/>
                <w:bCs/>
                <w:sz w:val="18"/>
                <w:szCs w:val="18"/>
              </w:rPr>
              <w:t xml:space="preserve"> και της Α</w:t>
            </w:r>
            <w:r>
              <w:rPr>
                <w:rFonts w:ascii="Tahoma" w:hAnsi="Tahoma" w:cs="Tahoma"/>
                <w:bCs/>
                <w:sz w:val="18"/>
                <w:szCs w:val="18"/>
              </w:rPr>
              <w:t xml:space="preserve">πόφασης </w:t>
            </w:r>
            <w:r w:rsidR="00173A5A">
              <w:rPr>
                <w:rFonts w:ascii="Tahoma" w:hAnsi="Tahoma" w:cs="Tahoma"/>
                <w:bCs/>
                <w:sz w:val="18"/>
                <w:szCs w:val="18"/>
              </w:rPr>
              <w:t>Έ</w:t>
            </w:r>
            <w:r>
              <w:rPr>
                <w:rFonts w:ascii="Tahoma" w:hAnsi="Tahoma" w:cs="Tahoma"/>
                <w:bCs/>
                <w:sz w:val="18"/>
                <w:szCs w:val="18"/>
              </w:rPr>
              <w:t>νταξης και του Τ</w:t>
            </w:r>
            <w:r w:rsidR="00173A5A">
              <w:rPr>
                <w:rFonts w:ascii="Tahoma" w:hAnsi="Tahoma" w:cs="Tahoma"/>
                <w:bCs/>
                <w:sz w:val="18"/>
                <w:szCs w:val="18"/>
              </w:rPr>
              <w:t>εχνικού Δελτίου Πράξης</w:t>
            </w:r>
            <w:r w:rsidR="00BD5878" w:rsidRPr="00BD5878">
              <w:rPr>
                <w:rFonts w:ascii="Tahoma" w:hAnsi="Tahoma" w:cs="Tahoma"/>
                <w:bCs/>
                <w:sz w:val="18"/>
                <w:szCs w:val="18"/>
              </w:rPr>
              <w:t xml:space="preserve"> ;</w:t>
            </w:r>
          </w:p>
          <w:p w:rsidR="004A7E2F" w:rsidRPr="004A7E2F" w:rsidRDefault="004A7E2F" w:rsidP="00BD5878">
            <w:pPr>
              <w:spacing w:before="60" w:after="60"/>
              <w:ind w:left="176" w:hanging="284"/>
              <w:jc w:val="both"/>
              <w:rPr>
                <w:rFonts w:ascii="Tahoma" w:hAnsi="Tahoma" w:cs="Tahoma"/>
                <w:bCs/>
                <w:sz w:val="18"/>
                <w:szCs w:val="18"/>
              </w:rPr>
            </w:pPr>
            <w:r>
              <w:rPr>
                <w:rFonts w:ascii="Tahoma" w:hAnsi="Tahoma" w:cs="Tahoma"/>
                <w:bCs/>
                <w:sz w:val="18"/>
                <w:szCs w:val="18"/>
              </w:rPr>
              <w:t xml:space="preserve">γ) την τήρηση του χρονοδιαγράμματος και την ημερομηνία επιλεξιμότητας των δαπανών που αποτυπώνονται στην Απόφαση Ένταξης και στο Τεχνικό Δελτίο Πράξης </w:t>
            </w:r>
            <w:r w:rsidRPr="004A7E2F">
              <w:rPr>
                <w:rFonts w:ascii="Tahoma" w:hAnsi="Tahoma" w:cs="Tahoma"/>
                <w:bCs/>
                <w:sz w:val="18"/>
                <w:szCs w:val="18"/>
              </w:rPr>
              <w:t>;</w:t>
            </w:r>
          </w:p>
        </w:tc>
        <w:tc>
          <w:tcPr>
            <w:tcW w:w="710" w:type="dxa"/>
            <w:vAlign w:val="center"/>
          </w:tcPr>
          <w:p w:rsidR="00816FBA" w:rsidRPr="00FF4452" w:rsidRDefault="00816FBA" w:rsidP="00FF4452">
            <w:pPr>
              <w:spacing w:before="60" w:after="60"/>
              <w:rPr>
                <w:rFonts w:ascii="Tahoma" w:hAnsi="Tahoma" w:cs="Tahoma"/>
                <w:b/>
                <w:sz w:val="18"/>
                <w:szCs w:val="18"/>
              </w:rPr>
            </w:pPr>
          </w:p>
        </w:tc>
        <w:tc>
          <w:tcPr>
            <w:tcW w:w="709" w:type="dxa"/>
            <w:vAlign w:val="center"/>
          </w:tcPr>
          <w:p w:rsidR="00816FBA" w:rsidRPr="00FF4452" w:rsidRDefault="00816FBA" w:rsidP="00FF4452">
            <w:pPr>
              <w:spacing w:before="60" w:after="60"/>
              <w:rPr>
                <w:rFonts w:ascii="Tahoma" w:hAnsi="Tahoma" w:cs="Tahoma"/>
                <w:b/>
                <w:sz w:val="18"/>
                <w:szCs w:val="18"/>
              </w:rPr>
            </w:pPr>
          </w:p>
        </w:tc>
        <w:tc>
          <w:tcPr>
            <w:tcW w:w="710" w:type="dxa"/>
            <w:vAlign w:val="center"/>
          </w:tcPr>
          <w:p w:rsidR="00816FBA" w:rsidRPr="00FF4452" w:rsidRDefault="00816FBA" w:rsidP="00FF4452">
            <w:pPr>
              <w:spacing w:before="60" w:after="60"/>
              <w:rPr>
                <w:rFonts w:ascii="Tahoma" w:hAnsi="Tahoma" w:cs="Tahoma"/>
                <w:b/>
                <w:sz w:val="18"/>
                <w:szCs w:val="18"/>
              </w:rPr>
            </w:pPr>
          </w:p>
        </w:tc>
        <w:tc>
          <w:tcPr>
            <w:tcW w:w="4819" w:type="dxa"/>
            <w:vAlign w:val="center"/>
          </w:tcPr>
          <w:p w:rsidR="00816FBA" w:rsidRPr="00FF4452" w:rsidRDefault="00816FBA" w:rsidP="004A7E2F">
            <w:pPr>
              <w:spacing w:after="120" w:line="280" w:lineRule="exact"/>
              <w:rPr>
                <w:rFonts w:ascii="Tahoma" w:hAnsi="Tahoma" w:cs="Tahoma"/>
                <w:bCs/>
                <w:sz w:val="18"/>
                <w:szCs w:val="18"/>
              </w:rPr>
            </w:pPr>
          </w:p>
        </w:tc>
        <w:tc>
          <w:tcPr>
            <w:tcW w:w="2693" w:type="dxa"/>
            <w:vAlign w:val="center"/>
          </w:tcPr>
          <w:p w:rsidR="00816FBA" w:rsidRPr="00FF4452" w:rsidRDefault="00816FBA" w:rsidP="00FF4452">
            <w:pPr>
              <w:spacing w:before="60" w:after="60"/>
              <w:rPr>
                <w:rFonts w:ascii="Tahoma" w:hAnsi="Tahoma" w:cs="Tahoma"/>
                <w:bCs/>
                <w:sz w:val="18"/>
                <w:szCs w:val="18"/>
              </w:rPr>
            </w:pPr>
          </w:p>
        </w:tc>
      </w:tr>
      <w:tr w:rsidR="00816FBA" w:rsidRPr="00FF4452" w:rsidTr="00D557C5">
        <w:tc>
          <w:tcPr>
            <w:tcW w:w="849" w:type="dxa"/>
            <w:vAlign w:val="center"/>
          </w:tcPr>
          <w:p w:rsidR="00816FBA" w:rsidRDefault="00816FBA" w:rsidP="004A7E2F">
            <w:pPr>
              <w:spacing w:before="60" w:after="60"/>
              <w:rPr>
                <w:rFonts w:ascii="Tahoma" w:hAnsi="Tahoma" w:cs="Tahoma"/>
                <w:bCs/>
                <w:sz w:val="18"/>
                <w:szCs w:val="18"/>
              </w:rPr>
            </w:pPr>
            <w:r>
              <w:rPr>
                <w:rFonts w:ascii="Tahoma" w:hAnsi="Tahoma" w:cs="Tahoma"/>
                <w:bCs/>
                <w:sz w:val="18"/>
                <w:szCs w:val="18"/>
              </w:rPr>
              <w:t>4.</w:t>
            </w:r>
            <w:r w:rsidR="004A7E2F">
              <w:rPr>
                <w:rFonts w:ascii="Tahoma" w:hAnsi="Tahoma" w:cs="Tahoma"/>
                <w:bCs/>
                <w:sz w:val="18"/>
                <w:szCs w:val="18"/>
                <w:lang w:val="en-US"/>
              </w:rPr>
              <w:t>10</w:t>
            </w:r>
          </w:p>
        </w:tc>
        <w:tc>
          <w:tcPr>
            <w:tcW w:w="5528" w:type="dxa"/>
            <w:vAlign w:val="center"/>
          </w:tcPr>
          <w:p w:rsidR="00937E51" w:rsidRDefault="00BD51B4" w:rsidP="00701BEA">
            <w:pPr>
              <w:spacing w:before="60" w:after="60"/>
              <w:jc w:val="both"/>
              <w:rPr>
                <w:rFonts w:ascii="Tahoma" w:hAnsi="Tahoma" w:cs="Tahoma"/>
                <w:bCs/>
                <w:sz w:val="18"/>
                <w:szCs w:val="18"/>
                <w:u w:val="single"/>
              </w:rPr>
            </w:pPr>
            <w:r>
              <w:rPr>
                <w:rFonts w:ascii="Tahoma" w:hAnsi="Tahoma" w:cs="Tahoma"/>
                <w:bCs/>
                <w:sz w:val="18"/>
                <w:szCs w:val="18"/>
                <w:u w:val="single"/>
              </w:rPr>
              <w:t>Στις περιπτώσεις έγκρισης τροποποίησης της νομικής δέσμευσης</w:t>
            </w:r>
            <w:r w:rsidR="00937E51" w:rsidRPr="00937E51">
              <w:rPr>
                <w:rFonts w:ascii="Tahoma" w:hAnsi="Tahoma" w:cs="Tahoma"/>
                <w:bCs/>
                <w:sz w:val="18"/>
                <w:szCs w:val="18"/>
                <w:u w:val="single"/>
              </w:rPr>
              <w:t xml:space="preserve">, </w:t>
            </w:r>
            <w:r w:rsidR="00937E51">
              <w:rPr>
                <w:rFonts w:ascii="Tahoma" w:hAnsi="Tahoma" w:cs="Tahoma"/>
                <w:bCs/>
                <w:sz w:val="18"/>
                <w:szCs w:val="18"/>
                <w:u w:val="single"/>
              </w:rPr>
              <w:t xml:space="preserve">με την οποία επέρχονται μεταβολές σε στοιχεία της Πράξης  </w:t>
            </w:r>
          </w:p>
          <w:p w:rsidR="000574EA" w:rsidRDefault="000574EA" w:rsidP="00187F88">
            <w:pPr>
              <w:pStyle w:val="a4"/>
              <w:numPr>
                <w:ilvl w:val="0"/>
                <w:numId w:val="12"/>
              </w:numPr>
              <w:spacing w:before="60" w:after="60"/>
              <w:ind w:left="317" w:hanging="283"/>
              <w:jc w:val="both"/>
              <w:rPr>
                <w:rFonts w:ascii="Tahoma" w:hAnsi="Tahoma" w:cs="Tahoma"/>
                <w:bCs/>
                <w:sz w:val="18"/>
                <w:szCs w:val="18"/>
              </w:rPr>
            </w:pPr>
            <w:r w:rsidRPr="000574EA">
              <w:rPr>
                <w:rFonts w:ascii="Tahoma" w:hAnsi="Tahoma" w:cs="Tahoma"/>
                <w:bCs/>
                <w:sz w:val="18"/>
                <w:szCs w:val="18"/>
              </w:rPr>
              <w:t>Ο δικαιούχος υπ</w:t>
            </w:r>
            <w:r w:rsidR="005F1DFF">
              <w:rPr>
                <w:rFonts w:ascii="Tahoma" w:hAnsi="Tahoma" w:cs="Tahoma"/>
                <w:bCs/>
                <w:sz w:val="18"/>
                <w:szCs w:val="18"/>
              </w:rPr>
              <w:t xml:space="preserve">οβάλλει </w:t>
            </w:r>
            <w:r w:rsidRPr="000574EA">
              <w:rPr>
                <w:rFonts w:ascii="Tahoma" w:hAnsi="Tahoma" w:cs="Tahoma"/>
                <w:bCs/>
                <w:sz w:val="18"/>
                <w:szCs w:val="18"/>
              </w:rPr>
              <w:t xml:space="preserve">το αίτημα τροποποίησης της νομικής δέσμευσης τεκμηριωμένα και με </w:t>
            </w:r>
            <w:r w:rsidR="005F1DFF">
              <w:rPr>
                <w:rFonts w:ascii="Tahoma" w:hAnsi="Tahoma" w:cs="Tahoma"/>
                <w:bCs/>
                <w:sz w:val="18"/>
                <w:szCs w:val="18"/>
              </w:rPr>
              <w:t>τη συνοδεία όλων των απαραίτητων εγγράφων τ</w:t>
            </w:r>
            <w:r w:rsidRPr="000574EA">
              <w:rPr>
                <w:rFonts w:ascii="Tahoma" w:hAnsi="Tahoma" w:cs="Tahoma"/>
                <w:bCs/>
                <w:sz w:val="18"/>
                <w:szCs w:val="18"/>
              </w:rPr>
              <w:t xml:space="preserve">εκμηρίωσής του </w:t>
            </w:r>
          </w:p>
          <w:p w:rsidR="00B51017" w:rsidRDefault="00B51017" w:rsidP="00187F88">
            <w:pPr>
              <w:pStyle w:val="a4"/>
              <w:numPr>
                <w:ilvl w:val="0"/>
                <w:numId w:val="12"/>
              </w:numPr>
              <w:spacing w:before="60" w:after="60"/>
              <w:ind w:left="317" w:hanging="283"/>
              <w:jc w:val="both"/>
              <w:rPr>
                <w:rFonts w:ascii="Tahoma" w:hAnsi="Tahoma" w:cs="Tahoma"/>
                <w:bCs/>
                <w:sz w:val="18"/>
                <w:szCs w:val="18"/>
              </w:rPr>
            </w:pPr>
            <w:r w:rsidRPr="00B51017">
              <w:rPr>
                <w:rFonts w:ascii="Tahoma" w:hAnsi="Tahoma" w:cs="Tahoma"/>
                <w:bCs/>
                <w:sz w:val="18"/>
                <w:szCs w:val="18"/>
              </w:rPr>
              <w:t xml:space="preserve">Μετά τη θετική γνώμη του ΕΦ, ο δικαιούχος προβαίνει στην υπογραφή του εγκεκριμένου από τον ΕΦ σχεδίου τροποποιημένης σύμβασης </w:t>
            </w:r>
          </w:p>
          <w:p w:rsidR="000574EA" w:rsidRPr="004B16CF" w:rsidRDefault="000574EA" w:rsidP="00187F88">
            <w:pPr>
              <w:pStyle w:val="a4"/>
              <w:numPr>
                <w:ilvl w:val="0"/>
                <w:numId w:val="12"/>
              </w:numPr>
              <w:spacing w:before="60" w:after="60"/>
              <w:ind w:left="317" w:hanging="283"/>
              <w:jc w:val="both"/>
              <w:rPr>
                <w:rFonts w:ascii="Tahoma" w:hAnsi="Tahoma" w:cs="Tahoma"/>
                <w:bCs/>
                <w:sz w:val="18"/>
                <w:szCs w:val="18"/>
              </w:rPr>
            </w:pPr>
            <w:r w:rsidRPr="00B51017">
              <w:rPr>
                <w:rFonts w:ascii="Tahoma" w:hAnsi="Tahoma" w:cs="Tahoma"/>
                <w:bCs/>
                <w:sz w:val="18"/>
                <w:szCs w:val="18"/>
              </w:rPr>
              <w:t>Ο δικαιούχος</w:t>
            </w:r>
            <w:r w:rsidR="00B51017">
              <w:rPr>
                <w:rFonts w:ascii="Tahoma" w:hAnsi="Tahoma" w:cs="Tahoma"/>
                <w:bCs/>
                <w:sz w:val="18"/>
                <w:szCs w:val="18"/>
              </w:rPr>
              <w:t xml:space="preserve"> </w:t>
            </w:r>
            <w:r w:rsidR="005F1DFF" w:rsidRPr="00B51017">
              <w:rPr>
                <w:rFonts w:ascii="Tahoma" w:hAnsi="Tahoma" w:cs="Tahoma"/>
                <w:bCs/>
                <w:sz w:val="18"/>
                <w:szCs w:val="18"/>
              </w:rPr>
              <w:t xml:space="preserve">υποβάλλει στον ΕΦ αντίγραφο της τροποποιημένης σύμβασης και τροποποιημένο τεχνικό δελτίο υποέργου </w:t>
            </w:r>
          </w:p>
        </w:tc>
        <w:tc>
          <w:tcPr>
            <w:tcW w:w="710" w:type="dxa"/>
            <w:vAlign w:val="center"/>
          </w:tcPr>
          <w:p w:rsidR="00816FBA" w:rsidRPr="00FF4452" w:rsidRDefault="00816FBA" w:rsidP="00FF4452">
            <w:pPr>
              <w:spacing w:before="60" w:after="60"/>
              <w:rPr>
                <w:rFonts w:ascii="Tahoma" w:hAnsi="Tahoma" w:cs="Tahoma"/>
                <w:b/>
                <w:sz w:val="18"/>
                <w:szCs w:val="18"/>
              </w:rPr>
            </w:pPr>
          </w:p>
        </w:tc>
        <w:tc>
          <w:tcPr>
            <w:tcW w:w="709" w:type="dxa"/>
            <w:vAlign w:val="center"/>
          </w:tcPr>
          <w:p w:rsidR="00816FBA" w:rsidRPr="00FF4452" w:rsidRDefault="00816FBA" w:rsidP="00FF4452">
            <w:pPr>
              <w:spacing w:before="60" w:after="60"/>
              <w:rPr>
                <w:rFonts w:ascii="Tahoma" w:hAnsi="Tahoma" w:cs="Tahoma"/>
                <w:b/>
                <w:sz w:val="18"/>
                <w:szCs w:val="18"/>
              </w:rPr>
            </w:pPr>
          </w:p>
        </w:tc>
        <w:tc>
          <w:tcPr>
            <w:tcW w:w="710" w:type="dxa"/>
            <w:vAlign w:val="center"/>
          </w:tcPr>
          <w:p w:rsidR="00816FBA" w:rsidRPr="00FF4452" w:rsidRDefault="00816FBA" w:rsidP="00FF4452">
            <w:pPr>
              <w:spacing w:before="60" w:after="60"/>
              <w:rPr>
                <w:rFonts w:ascii="Tahoma" w:hAnsi="Tahoma" w:cs="Tahoma"/>
                <w:b/>
                <w:sz w:val="18"/>
                <w:szCs w:val="18"/>
              </w:rPr>
            </w:pPr>
          </w:p>
        </w:tc>
        <w:tc>
          <w:tcPr>
            <w:tcW w:w="4819" w:type="dxa"/>
            <w:vAlign w:val="center"/>
          </w:tcPr>
          <w:p w:rsidR="00816FBA" w:rsidRPr="00FF4452" w:rsidRDefault="00816FBA" w:rsidP="005F1DFF">
            <w:pPr>
              <w:spacing w:after="120" w:line="280" w:lineRule="exact"/>
              <w:rPr>
                <w:rFonts w:ascii="Tahoma" w:hAnsi="Tahoma" w:cs="Tahoma"/>
                <w:bCs/>
                <w:sz w:val="18"/>
                <w:szCs w:val="18"/>
              </w:rPr>
            </w:pPr>
          </w:p>
        </w:tc>
        <w:tc>
          <w:tcPr>
            <w:tcW w:w="2693" w:type="dxa"/>
            <w:vAlign w:val="center"/>
          </w:tcPr>
          <w:p w:rsidR="00816FBA" w:rsidRPr="00FF4452" w:rsidRDefault="00816FBA" w:rsidP="00FF4452">
            <w:pPr>
              <w:spacing w:before="60" w:after="60"/>
              <w:rPr>
                <w:rFonts w:ascii="Tahoma" w:hAnsi="Tahoma" w:cs="Tahoma"/>
                <w:bCs/>
                <w:sz w:val="18"/>
                <w:szCs w:val="18"/>
              </w:rPr>
            </w:pPr>
          </w:p>
        </w:tc>
      </w:tr>
      <w:tr w:rsidR="00B51017" w:rsidRPr="00FF4452" w:rsidTr="00D557C5">
        <w:tc>
          <w:tcPr>
            <w:tcW w:w="849" w:type="dxa"/>
            <w:vAlign w:val="center"/>
          </w:tcPr>
          <w:p w:rsidR="00B51017" w:rsidRDefault="00B51017" w:rsidP="004A7E2F">
            <w:pPr>
              <w:spacing w:before="60" w:after="60"/>
              <w:rPr>
                <w:rFonts w:ascii="Tahoma" w:hAnsi="Tahoma" w:cs="Tahoma"/>
                <w:bCs/>
                <w:sz w:val="18"/>
                <w:szCs w:val="18"/>
              </w:rPr>
            </w:pPr>
            <w:r>
              <w:rPr>
                <w:rFonts w:ascii="Tahoma" w:hAnsi="Tahoma" w:cs="Tahoma"/>
                <w:bCs/>
                <w:sz w:val="18"/>
                <w:szCs w:val="18"/>
              </w:rPr>
              <w:t>4.</w:t>
            </w:r>
            <w:r w:rsidR="004A7E2F">
              <w:rPr>
                <w:rFonts w:ascii="Tahoma" w:hAnsi="Tahoma" w:cs="Tahoma"/>
                <w:bCs/>
                <w:sz w:val="18"/>
                <w:szCs w:val="18"/>
                <w:lang w:val="en-US"/>
              </w:rPr>
              <w:t>11</w:t>
            </w:r>
          </w:p>
        </w:tc>
        <w:tc>
          <w:tcPr>
            <w:tcW w:w="5528" w:type="dxa"/>
            <w:vAlign w:val="center"/>
          </w:tcPr>
          <w:p w:rsidR="00B51017" w:rsidRDefault="00B51017" w:rsidP="00187F88">
            <w:pPr>
              <w:pStyle w:val="a4"/>
              <w:numPr>
                <w:ilvl w:val="0"/>
                <w:numId w:val="12"/>
              </w:numPr>
              <w:spacing w:before="60" w:after="60"/>
              <w:ind w:left="317" w:hanging="283"/>
              <w:jc w:val="both"/>
              <w:rPr>
                <w:rFonts w:ascii="Tahoma" w:hAnsi="Tahoma" w:cs="Tahoma"/>
                <w:bCs/>
                <w:sz w:val="18"/>
                <w:szCs w:val="18"/>
              </w:rPr>
            </w:pPr>
            <w:r w:rsidRPr="000574EA">
              <w:rPr>
                <w:rFonts w:ascii="Tahoma" w:hAnsi="Tahoma" w:cs="Tahoma"/>
                <w:bCs/>
                <w:sz w:val="18"/>
                <w:szCs w:val="18"/>
              </w:rPr>
              <w:t>Ο ΕΦ κατά την εξέταση της τροποποίησης της νομικής δέσμευσης διερ</w:t>
            </w:r>
            <w:r>
              <w:rPr>
                <w:rFonts w:ascii="Tahoma" w:hAnsi="Tahoma" w:cs="Tahoma"/>
                <w:bCs/>
                <w:sz w:val="18"/>
                <w:szCs w:val="18"/>
              </w:rPr>
              <w:t xml:space="preserve">ευνά </w:t>
            </w:r>
            <w:r w:rsidRPr="000574EA">
              <w:rPr>
                <w:rFonts w:ascii="Tahoma" w:hAnsi="Tahoma" w:cs="Tahoma"/>
                <w:bCs/>
                <w:sz w:val="18"/>
                <w:szCs w:val="18"/>
              </w:rPr>
              <w:t>εάν τροποποιούνται στοιχεία της Απόφασης Ένταξης ή του ΤΔΠ ;</w:t>
            </w:r>
            <w:r>
              <w:rPr>
                <w:rFonts w:ascii="Tahoma" w:hAnsi="Tahoma" w:cs="Tahoma"/>
                <w:bCs/>
                <w:sz w:val="18"/>
                <w:szCs w:val="18"/>
              </w:rPr>
              <w:t xml:space="preserve"> </w:t>
            </w:r>
          </w:p>
          <w:p w:rsidR="00B51017" w:rsidRDefault="00B51017" w:rsidP="00187F88">
            <w:pPr>
              <w:pStyle w:val="a4"/>
              <w:numPr>
                <w:ilvl w:val="0"/>
                <w:numId w:val="12"/>
              </w:numPr>
              <w:spacing w:before="60" w:after="60"/>
              <w:ind w:left="317" w:hanging="283"/>
              <w:jc w:val="both"/>
              <w:rPr>
                <w:rFonts w:ascii="Tahoma" w:hAnsi="Tahoma" w:cs="Tahoma"/>
                <w:bCs/>
                <w:sz w:val="18"/>
                <w:szCs w:val="18"/>
              </w:rPr>
            </w:pPr>
            <w:r>
              <w:rPr>
                <w:rFonts w:ascii="Tahoma" w:hAnsi="Tahoma" w:cs="Tahoma"/>
                <w:bCs/>
                <w:sz w:val="18"/>
                <w:szCs w:val="18"/>
              </w:rPr>
              <w:t xml:space="preserve">Ο ΕΦ εκδίδει θετική γνώμη σχετικά με την τροποποίηση της νομικής δέσμευσης </w:t>
            </w:r>
            <w:r w:rsidRPr="00B51017">
              <w:rPr>
                <w:rFonts w:ascii="Tahoma" w:hAnsi="Tahoma" w:cs="Tahoma"/>
                <w:bCs/>
                <w:sz w:val="18"/>
                <w:szCs w:val="18"/>
              </w:rPr>
              <w:t>;</w:t>
            </w:r>
          </w:p>
          <w:p w:rsidR="00B51017" w:rsidRDefault="00B51017" w:rsidP="00187F88">
            <w:pPr>
              <w:pStyle w:val="a4"/>
              <w:numPr>
                <w:ilvl w:val="0"/>
                <w:numId w:val="12"/>
              </w:numPr>
              <w:spacing w:before="60" w:after="60"/>
              <w:ind w:left="317" w:hanging="283"/>
              <w:jc w:val="both"/>
              <w:rPr>
                <w:rFonts w:ascii="Tahoma" w:hAnsi="Tahoma" w:cs="Tahoma"/>
                <w:bCs/>
                <w:sz w:val="18"/>
                <w:szCs w:val="18"/>
                <w:u w:val="single"/>
              </w:rPr>
            </w:pPr>
            <w:r w:rsidRPr="00B51017">
              <w:rPr>
                <w:rFonts w:ascii="Tahoma" w:hAnsi="Tahoma" w:cs="Tahoma"/>
                <w:bCs/>
                <w:sz w:val="18"/>
                <w:szCs w:val="18"/>
              </w:rPr>
              <w:t>Ο ΕΦ προβαίνει στην έκδοση Απόφασης Τροποποίησης της Απόφασης Ένταξης της Πράξης</w:t>
            </w:r>
            <w:r w:rsidR="003F28C2">
              <w:rPr>
                <w:rFonts w:ascii="Tahoma" w:hAnsi="Tahoma" w:cs="Tahoma"/>
                <w:bCs/>
                <w:sz w:val="18"/>
                <w:szCs w:val="18"/>
              </w:rPr>
              <w:t xml:space="preserve"> και ενημερώνει σχετικά το Τεχνικό Δελτίο Πράξης</w:t>
            </w:r>
            <w:r w:rsidRPr="00B51017">
              <w:rPr>
                <w:rFonts w:ascii="Tahoma" w:hAnsi="Tahoma" w:cs="Tahoma"/>
                <w:bCs/>
                <w:sz w:val="18"/>
                <w:szCs w:val="18"/>
              </w:rPr>
              <w:t xml:space="preserve">, εφόσον </w:t>
            </w:r>
            <w:r w:rsidR="003F28C2">
              <w:rPr>
                <w:rFonts w:ascii="Tahoma" w:hAnsi="Tahoma" w:cs="Tahoma"/>
                <w:bCs/>
                <w:sz w:val="18"/>
                <w:szCs w:val="18"/>
              </w:rPr>
              <w:t xml:space="preserve">με την τροποποίηση της νομικής δέσμευσης μεταβάλλονται στοιχεία της Απόφασης Ένταξης της Πράξης </w:t>
            </w:r>
            <w:r w:rsidR="003F28C2" w:rsidRPr="003F28C2">
              <w:rPr>
                <w:rFonts w:ascii="Tahoma" w:hAnsi="Tahoma" w:cs="Tahoma"/>
                <w:bCs/>
                <w:sz w:val="18"/>
                <w:szCs w:val="18"/>
              </w:rPr>
              <w:t>;</w:t>
            </w:r>
          </w:p>
        </w:tc>
        <w:tc>
          <w:tcPr>
            <w:tcW w:w="710" w:type="dxa"/>
            <w:vAlign w:val="center"/>
          </w:tcPr>
          <w:p w:rsidR="00B51017" w:rsidRPr="00FF4452" w:rsidRDefault="00B51017" w:rsidP="00FF4452">
            <w:pPr>
              <w:spacing w:before="60" w:after="60"/>
              <w:rPr>
                <w:rFonts w:ascii="Tahoma" w:hAnsi="Tahoma" w:cs="Tahoma"/>
                <w:b/>
                <w:sz w:val="18"/>
                <w:szCs w:val="18"/>
              </w:rPr>
            </w:pPr>
          </w:p>
        </w:tc>
        <w:tc>
          <w:tcPr>
            <w:tcW w:w="709" w:type="dxa"/>
            <w:vAlign w:val="center"/>
          </w:tcPr>
          <w:p w:rsidR="00B51017" w:rsidRPr="00FF4452" w:rsidRDefault="00B51017" w:rsidP="00FF4452">
            <w:pPr>
              <w:spacing w:before="60" w:after="60"/>
              <w:rPr>
                <w:rFonts w:ascii="Tahoma" w:hAnsi="Tahoma" w:cs="Tahoma"/>
                <w:b/>
                <w:sz w:val="18"/>
                <w:szCs w:val="18"/>
              </w:rPr>
            </w:pPr>
          </w:p>
        </w:tc>
        <w:tc>
          <w:tcPr>
            <w:tcW w:w="710" w:type="dxa"/>
            <w:vAlign w:val="center"/>
          </w:tcPr>
          <w:p w:rsidR="00B51017" w:rsidRPr="00FF4452" w:rsidRDefault="00B51017" w:rsidP="00FF4452">
            <w:pPr>
              <w:spacing w:before="60" w:after="60"/>
              <w:rPr>
                <w:rFonts w:ascii="Tahoma" w:hAnsi="Tahoma" w:cs="Tahoma"/>
                <w:b/>
                <w:sz w:val="18"/>
                <w:szCs w:val="18"/>
              </w:rPr>
            </w:pPr>
          </w:p>
        </w:tc>
        <w:tc>
          <w:tcPr>
            <w:tcW w:w="4819" w:type="dxa"/>
            <w:vAlign w:val="center"/>
          </w:tcPr>
          <w:p w:rsidR="00B51017" w:rsidRPr="00FF4452" w:rsidRDefault="00B51017" w:rsidP="005F1DFF">
            <w:pPr>
              <w:spacing w:after="120" w:line="280" w:lineRule="exact"/>
              <w:rPr>
                <w:rFonts w:ascii="Tahoma" w:hAnsi="Tahoma" w:cs="Tahoma"/>
                <w:bCs/>
                <w:sz w:val="18"/>
                <w:szCs w:val="18"/>
              </w:rPr>
            </w:pPr>
          </w:p>
        </w:tc>
        <w:tc>
          <w:tcPr>
            <w:tcW w:w="2693" w:type="dxa"/>
            <w:vAlign w:val="center"/>
          </w:tcPr>
          <w:p w:rsidR="00B51017" w:rsidRPr="00FF4452" w:rsidRDefault="00B51017" w:rsidP="00FF4452">
            <w:pPr>
              <w:spacing w:before="60" w:after="60"/>
              <w:rPr>
                <w:rFonts w:ascii="Tahoma" w:hAnsi="Tahoma" w:cs="Tahoma"/>
                <w:bCs/>
                <w:sz w:val="18"/>
                <w:szCs w:val="18"/>
              </w:rPr>
            </w:pPr>
          </w:p>
        </w:tc>
      </w:tr>
      <w:tr w:rsidR="00816FBA" w:rsidRPr="00FF4452" w:rsidTr="004530D3">
        <w:tc>
          <w:tcPr>
            <w:tcW w:w="16018" w:type="dxa"/>
            <w:gridSpan w:val="7"/>
            <w:shd w:val="clear" w:color="auto" w:fill="EEECE1" w:themeFill="background2"/>
            <w:vAlign w:val="center"/>
          </w:tcPr>
          <w:p w:rsidR="00816FBA" w:rsidRPr="00FF4452" w:rsidRDefault="00816FBA" w:rsidP="00FF4452">
            <w:pPr>
              <w:spacing w:before="60" w:after="60"/>
              <w:rPr>
                <w:rFonts w:ascii="Tahoma" w:hAnsi="Tahoma" w:cs="Tahoma"/>
                <w:bCs/>
                <w:sz w:val="18"/>
                <w:szCs w:val="18"/>
              </w:rPr>
            </w:pPr>
            <w:r w:rsidRPr="00FF4452">
              <w:rPr>
                <w:rFonts w:ascii="Tahoma" w:hAnsi="Tahoma" w:cs="Tahoma"/>
                <w:b/>
                <w:sz w:val="18"/>
                <w:szCs w:val="18"/>
              </w:rPr>
              <w:t>5. ΔΙΟΙΚΗΤΙΚΕΣ ΕΠΑΛΗΘΕΥΣΕΙΣ</w:t>
            </w:r>
          </w:p>
        </w:tc>
      </w:tr>
      <w:tr w:rsidR="00816FBA" w:rsidRPr="00FF4452" w:rsidTr="00D557C5">
        <w:tc>
          <w:tcPr>
            <w:tcW w:w="849" w:type="dxa"/>
            <w:vAlign w:val="center"/>
          </w:tcPr>
          <w:p w:rsidR="00816FBA" w:rsidRPr="00FF4452" w:rsidRDefault="00816FBA" w:rsidP="00FF4452">
            <w:pPr>
              <w:spacing w:before="60" w:after="60"/>
              <w:rPr>
                <w:rFonts w:ascii="Tahoma" w:hAnsi="Tahoma" w:cs="Tahoma"/>
                <w:bCs/>
                <w:sz w:val="18"/>
                <w:szCs w:val="18"/>
              </w:rPr>
            </w:pPr>
            <w:r w:rsidRPr="00FF4452">
              <w:rPr>
                <w:rFonts w:ascii="Tahoma" w:hAnsi="Tahoma" w:cs="Tahoma"/>
                <w:bCs/>
                <w:sz w:val="18"/>
                <w:szCs w:val="18"/>
              </w:rPr>
              <w:t>5.1</w:t>
            </w:r>
          </w:p>
        </w:tc>
        <w:tc>
          <w:tcPr>
            <w:tcW w:w="5528" w:type="dxa"/>
            <w:vAlign w:val="center"/>
          </w:tcPr>
          <w:p w:rsidR="00816FBA" w:rsidRPr="005B6B00" w:rsidRDefault="00816FBA" w:rsidP="005B6B00">
            <w:pPr>
              <w:spacing w:before="60" w:after="60"/>
              <w:jc w:val="both"/>
              <w:rPr>
                <w:rFonts w:ascii="Tahoma" w:hAnsi="Tahoma" w:cs="Tahoma"/>
                <w:bCs/>
                <w:sz w:val="18"/>
                <w:szCs w:val="18"/>
              </w:rPr>
            </w:pPr>
            <w:r w:rsidRPr="00FF4452">
              <w:rPr>
                <w:rFonts w:ascii="Tahoma" w:hAnsi="Tahoma" w:cs="Tahoma"/>
                <w:bCs/>
                <w:sz w:val="18"/>
                <w:szCs w:val="18"/>
              </w:rPr>
              <w:t xml:space="preserve">Ο ΕΦ διαθέτει </w:t>
            </w:r>
            <w:r>
              <w:rPr>
                <w:rFonts w:ascii="Tahoma" w:hAnsi="Tahoma" w:cs="Tahoma"/>
                <w:bCs/>
                <w:sz w:val="18"/>
                <w:szCs w:val="18"/>
              </w:rPr>
              <w:t xml:space="preserve">και εφαρμόζει </w:t>
            </w:r>
            <w:r w:rsidRPr="00FF4452">
              <w:rPr>
                <w:rFonts w:ascii="Tahoma" w:hAnsi="Tahoma" w:cs="Tahoma"/>
                <w:bCs/>
                <w:sz w:val="18"/>
                <w:szCs w:val="18"/>
              </w:rPr>
              <w:t>διαδικασί</w:t>
            </w:r>
            <w:r>
              <w:rPr>
                <w:rFonts w:ascii="Tahoma" w:hAnsi="Tahoma" w:cs="Tahoma"/>
                <w:bCs/>
                <w:sz w:val="18"/>
                <w:szCs w:val="18"/>
              </w:rPr>
              <w:t>α</w:t>
            </w:r>
            <w:r w:rsidRPr="00FF4452">
              <w:rPr>
                <w:rFonts w:ascii="Tahoma" w:hAnsi="Tahoma" w:cs="Tahoma"/>
                <w:bCs/>
                <w:sz w:val="18"/>
                <w:szCs w:val="18"/>
              </w:rPr>
              <w:t xml:space="preserve"> διενέργειας </w:t>
            </w:r>
            <w:r>
              <w:rPr>
                <w:rFonts w:ascii="Tahoma" w:hAnsi="Tahoma" w:cs="Tahoma"/>
                <w:bCs/>
                <w:sz w:val="18"/>
                <w:szCs w:val="18"/>
              </w:rPr>
              <w:t xml:space="preserve">διοικητικών </w:t>
            </w:r>
            <w:r w:rsidRPr="00FF4452">
              <w:rPr>
                <w:rFonts w:ascii="Tahoma" w:hAnsi="Tahoma" w:cs="Tahoma"/>
                <w:bCs/>
                <w:sz w:val="18"/>
                <w:szCs w:val="18"/>
              </w:rPr>
              <w:t>επαληθεύσεων</w:t>
            </w:r>
            <w:r>
              <w:rPr>
                <w:rFonts w:ascii="Tahoma" w:hAnsi="Tahoma" w:cs="Tahoma"/>
                <w:bCs/>
                <w:sz w:val="18"/>
                <w:szCs w:val="18"/>
              </w:rPr>
              <w:t xml:space="preserve">, σύμφωνα με τις απαιτήσεις του ΣΔΕ </w:t>
            </w:r>
            <w:r w:rsidR="005B6B00" w:rsidRPr="005B6B00">
              <w:rPr>
                <w:rFonts w:ascii="Tahoma" w:hAnsi="Tahoma" w:cs="Tahoma"/>
                <w:bCs/>
                <w:sz w:val="18"/>
                <w:szCs w:val="18"/>
              </w:rPr>
              <w:t>;</w:t>
            </w:r>
          </w:p>
        </w:tc>
        <w:tc>
          <w:tcPr>
            <w:tcW w:w="710" w:type="dxa"/>
          </w:tcPr>
          <w:p w:rsidR="00816FBA" w:rsidRPr="00FF4452" w:rsidRDefault="00816FBA" w:rsidP="00FF4452">
            <w:pPr>
              <w:spacing w:before="60" w:after="60"/>
              <w:jc w:val="center"/>
              <w:rPr>
                <w:rFonts w:ascii="Tahoma" w:hAnsi="Tahoma" w:cs="Tahoma"/>
                <w:sz w:val="18"/>
                <w:szCs w:val="18"/>
              </w:rPr>
            </w:pPr>
          </w:p>
        </w:tc>
        <w:tc>
          <w:tcPr>
            <w:tcW w:w="709" w:type="dxa"/>
            <w:vAlign w:val="center"/>
          </w:tcPr>
          <w:p w:rsidR="00816FBA" w:rsidRPr="00FF4452" w:rsidRDefault="00816FBA" w:rsidP="00FF4452">
            <w:pPr>
              <w:spacing w:before="60" w:after="60"/>
              <w:rPr>
                <w:rFonts w:ascii="Tahoma" w:hAnsi="Tahoma" w:cs="Tahoma"/>
                <w:bCs/>
                <w:sz w:val="18"/>
                <w:szCs w:val="18"/>
              </w:rPr>
            </w:pPr>
          </w:p>
        </w:tc>
        <w:tc>
          <w:tcPr>
            <w:tcW w:w="710" w:type="dxa"/>
            <w:vAlign w:val="center"/>
          </w:tcPr>
          <w:p w:rsidR="00816FBA" w:rsidRPr="00FF4452" w:rsidRDefault="00816FBA" w:rsidP="00FF4452">
            <w:pPr>
              <w:spacing w:before="60" w:after="60"/>
              <w:rPr>
                <w:rFonts w:ascii="Tahoma" w:hAnsi="Tahoma" w:cs="Tahoma"/>
                <w:bCs/>
                <w:sz w:val="18"/>
                <w:szCs w:val="18"/>
              </w:rPr>
            </w:pPr>
          </w:p>
        </w:tc>
        <w:tc>
          <w:tcPr>
            <w:tcW w:w="4819" w:type="dxa"/>
            <w:vAlign w:val="center"/>
          </w:tcPr>
          <w:p w:rsidR="00816FBA" w:rsidRPr="00FF4452" w:rsidRDefault="00816FBA" w:rsidP="00FF4452">
            <w:pPr>
              <w:spacing w:before="60" w:after="60"/>
              <w:rPr>
                <w:rFonts w:ascii="Tahoma" w:hAnsi="Tahoma" w:cs="Tahoma"/>
                <w:bCs/>
                <w:sz w:val="18"/>
                <w:szCs w:val="18"/>
              </w:rPr>
            </w:pPr>
          </w:p>
        </w:tc>
        <w:tc>
          <w:tcPr>
            <w:tcW w:w="2693" w:type="dxa"/>
            <w:vAlign w:val="center"/>
          </w:tcPr>
          <w:p w:rsidR="00816FBA" w:rsidRPr="00FF4452" w:rsidRDefault="00816FBA" w:rsidP="00FF4452">
            <w:pPr>
              <w:spacing w:before="60" w:after="60"/>
              <w:rPr>
                <w:rFonts w:ascii="Tahoma" w:hAnsi="Tahoma" w:cs="Tahoma"/>
                <w:bCs/>
                <w:sz w:val="18"/>
                <w:szCs w:val="18"/>
              </w:rPr>
            </w:pPr>
          </w:p>
        </w:tc>
      </w:tr>
      <w:tr w:rsidR="00816FBA" w:rsidRPr="00FF4452" w:rsidTr="00D557C5">
        <w:tc>
          <w:tcPr>
            <w:tcW w:w="849" w:type="dxa"/>
            <w:vAlign w:val="center"/>
          </w:tcPr>
          <w:p w:rsidR="00816FBA" w:rsidRPr="00FF4452" w:rsidRDefault="00816FBA" w:rsidP="00FF4452">
            <w:pPr>
              <w:spacing w:before="60" w:after="60"/>
              <w:rPr>
                <w:rFonts w:ascii="Tahoma" w:hAnsi="Tahoma" w:cs="Tahoma"/>
                <w:bCs/>
                <w:sz w:val="18"/>
                <w:szCs w:val="18"/>
              </w:rPr>
            </w:pPr>
            <w:r w:rsidRPr="00FF4452">
              <w:rPr>
                <w:rFonts w:ascii="Tahoma" w:hAnsi="Tahoma" w:cs="Tahoma"/>
                <w:bCs/>
                <w:sz w:val="18"/>
                <w:szCs w:val="18"/>
              </w:rPr>
              <w:t>5.2</w:t>
            </w:r>
          </w:p>
        </w:tc>
        <w:tc>
          <w:tcPr>
            <w:tcW w:w="5528" w:type="dxa"/>
            <w:vAlign w:val="center"/>
          </w:tcPr>
          <w:p w:rsidR="00816FBA" w:rsidRPr="005B6B00" w:rsidRDefault="00816FBA" w:rsidP="005B6B00">
            <w:pPr>
              <w:spacing w:before="60" w:after="60"/>
              <w:jc w:val="both"/>
              <w:rPr>
                <w:rFonts w:ascii="Tahoma" w:hAnsi="Tahoma" w:cs="Tahoma"/>
                <w:bCs/>
                <w:sz w:val="18"/>
                <w:szCs w:val="18"/>
              </w:rPr>
            </w:pPr>
            <w:r w:rsidRPr="00FF4452">
              <w:rPr>
                <w:rFonts w:ascii="Tahoma" w:hAnsi="Tahoma" w:cs="Tahoma"/>
                <w:bCs/>
                <w:sz w:val="18"/>
                <w:szCs w:val="18"/>
              </w:rPr>
              <w:t xml:space="preserve">Ο ΕΦΔ συμπληρώνει </w:t>
            </w:r>
            <w:r>
              <w:rPr>
                <w:rFonts w:ascii="Tahoma" w:hAnsi="Tahoma" w:cs="Tahoma"/>
                <w:bCs/>
                <w:sz w:val="18"/>
                <w:szCs w:val="18"/>
              </w:rPr>
              <w:t xml:space="preserve">το δελτίο διοικητικής επαλήθευσης </w:t>
            </w:r>
            <w:r w:rsidR="005B6B00">
              <w:rPr>
                <w:rFonts w:ascii="Tahoma" w:hAnsi="Tahoma" w:cs="Tahoma"/>
                <w:bCs/>
                <w:sz w:val="18"/>
                <w:szCs w:val="18"/>
              </w:rPr>
              <w:t xml:space="preserve">κατά τη διενέργεια των διοικητικών </w:t>
            </w:r>
            <w:r w:rsidRPr="00FF4452">
              <w:rPr>
                <w:rFonts w:ascii="Tahoma" w:hAnsi="Tahoma" w:cs="Tahoma"/>
                <w:bCs/>
                <w:sz w:val="18"/>
                <w:szCs w:val="18"/>
              </w:rPr>
              <w:t xml:space="preserve">επαληθεύσεων </w:t>
            </w:r>
            <w:r w:rsidR="005B6B00" w:rsidRPr="005B6B00">
              <w:rPr>
                <w:rFonts w:ascii="Tahoma" w:hAnsi="Tahoma" w:cs="Tahoma"/>
                <w:bCs/>
                <w:sz w:val="18"/>
                <w:szCs w:val="18"/>
              </w:rPr>
              <w:t>;</w:t>
            </w:r>
          </w:p>
        </w:tc>
        <w:tc>
          <w:tcPr>
            <w:tcW w:w="710" w:type="dxa"/>
          </w:tcPr>
          <w:p w:rsidR="00816FBA" w:rsidRPr="00FF4452" w:rsidRDefault="00816FBA" w:rsidP="00FF4452">
            <w:pPr>
              <w:spacing w:before="60" w:after="60"/>
              <w:jc w:val="center"/>
              <w:rPr>
                <w:rFonts w:ascii="Tahoma" w:hAnsi="Tahoma" w:cs="Tahoma"/>
                <w:sz w:val="18"/>
                <w:szCs w:val="18"/>
              </w:rPr>
            </w:pPr>
          </w:p>
        </w:tc>
        <w:tc>
          <w:tcPr>
            <w:tcW w:w="709" w:type="dxa"/>
            <w:vAlign w:val="center"/>
          </w:tcPr>
          <w:p w:rsidR="00816FBA" w:rsidRPr="00FF4452" w:rsidRDefault="00816FBA" w:rsidP="00FF4452">
            <w:pPr>
              <w:spacing w:before="60" w:after="60"/>
              <w:rPr>
                <w:rFonts w:ascii="Tahoma" w:hAnsi="Tahoma" w:cs="Tahoma"/>
                <w:bCs/>
                <w:sz w:val="18"/>
                <w:szCs w:val="18"/>
              </w:rPr>
            </w:pPr>
          </w:p>
        </w:tc>
        <w:tc>
          <w:tcPr>
            <w:tcW w:w="710" w:type="dxa"/>
            <w:vAlign w:val="center"/>
          </w:tcPr>
          <w:p w:rsidR="00816FBA" w:rsidRPr="00FF4452" w:rsidRDefault="00816FBA" w:rsidP="00FF4452">
            <w:pPr>
              <w:spacing w:before="60" w:after="60"/>
              <w:rPr>
                <w:rFonts w:ascii="Tahoma" w:hAnsi="Tahoma" w:cs="Tahoma"/>
                <w:bCs/>
                <w:sz w:val="18"/>
                <w:szCs w:val="18"/>
              </w:rPr>
            </w:pPr>
          </w:p>
        </w:tc>
        <w:tc>
          <w:tcPr>
            <w:tcW w:w="4819" w:type="dxa"/>
            <w:shd w:val="clear" w:color="auto" w:fill="auto"/>
            <w:vAlign w:val="center"/>
          </w:tcPr>
          <w:p w:rsidR="00816FBA" w:rsidRPr="00FF4452" w:rsidRDefault="00816FBA" w:rsidP="00FF4452">
            <w:pPr>
              <w:spacing w:before="60" w:after="60"/>
              <w:rPr>
                <w:rFonts w:ascii="Tahoma" w:hAnsi="Tahoma" w:cs="Tahoma"/>
                <w:bCs/>
                <w:sz w:val="18"/>
                <w:szCs w:val="18"/>
              </w:rPr>
            </w:pPr>
          </w:p>
        </w:tc>
        <w:tc>
          <w:tcPr>
            <w:tcW w:w="2693" w:type="dxa"/>
            <w:vAlign w:val="center"/>
          </w:tcPr>
          <w:p w:rsidR="00816FBA" w:rsidRPr="00FF4452" w:rsidRDefault="00816FBA" w:rsidP="00FF4452">
            <w:pPr>
              <w:spacing w:before="60" w:after="60"/>
              <w:rPr>
                <w:rFonts w:ascii="Tahoma" w:hAnsi="Tahoma" w:cs="Tahoma"/>
                <w:bCs/>
                <w:sz w:val="18"/>
                <w:szCs w:val="18"/>
              </w:rPr>
            </w:pPr>
          </w:p>
        </w:tc>
      </w:tr>
      <w:tr w:rsidR="00816FBA" w:rsidRPr="00FF4452" w:rsidTr="00D557C5">
        <w:tc>
          <w:tcPr>
            <w:tcW w:w="849" w:type="dxa"/>
            <w:vAlign w:val="center"/>
          </w:tcPr>
          <w:p w:rsidR="00816FBA" w:rsidRPr="00FF4452" w:rsidRDefault="00816FBA" w:rsidP="00FF4452">
            <w:pPr>
              <w:spacing w:before="60" w:after="60"/>
              <w:rPr>
                <w:rFonts w:ascii="Tahoma" w:hAnsi="Tahoma" w:cs="Tahoma"/>
                <w:bCs/>
                <w:sz w:val="18"/>
                <w:szCs w:val="18"/>
              </w:rPr>
            </w:pPr>
            <w:r w:rsidRPr="00FF4452">
              <w:rPr>
                <w:rFonts w:ascii="Tahoma" w:hAnsi="Tahoma" w:cs="Tahoma"/>
                <w:bCs/>
                <w:sz w:val="18"/>
                <w:szCs w:val="18"/>
              </w:rPr>
              <w:t>5.3</w:t>
            </w:r>
          </w:p>
        </w:tc>
        <w:tc>
          <w:tcPr>
            <w:tcW w:w="5528" w:type="dxa"/>
            <w:vAlign w:val="center"/>
          </w:tcPr>
          <w:p w:rsidR="00816FBA" w:rsidRPr="00FF4452" w:rsidRDefault="00816FBA" w:rsidP="001F7311">
            <w:pPr>
              <w:spacing w:before="60" w:after="60"/>
              <w:jc w:val="both"/>
              <w:rPr>
                <w:rFonts w:ascii="Tahoma" w:hAnsi="Tahoma" w:cs="Tahoma"/>
                <w:bCs/>
                <w:sz w:val="18"/>
                <w:szCs w:val="18"/>
              </w:rPr>
            </w:pPr>
            <w:r w:rsidRPr="00FF4452">
              <w:rPr>
                <w:rFonts w:ascii="Tahoma" w:hAnsi="Tahoma" w:cs="Tahoma"/>
                <w:bCs/>
                <w:sz w:val="18"/>
                <w:szCs w:val="18"/>
              </w:rPr>
              <w:t xml:space="preserve">Οι διοικητικές επαληθεύσεις διενεργούνται </w:t>
            </w:r>
            <w:r>
              <w:rPr>
                <w:rFonts w:ascii="Tahoma" w:hAnsi="Tahoma" w:cs="Tahoma"/>
                <w:bCs/>
                <w:sz w:val="18"/>
                <w:szCs w:val="18"/>
              </w:rPr>
              <w:t xml:space="preserve">σε κάθε δήλωση δαπάνης και </w:t>
            </w:r>
            <w:r w:rsidR="001F7311">
              <w:rPr>
                <w:rFonts w:ascii="Tahoma" w:hAnsi="Tahoma" w:cs="Tahoma"/>
                <w:bCs/>
                <w:sz w:val="18"/>
                <w:szCs w:val="18"/>
              </w:rPr>
              <w:t xml:space="preserve">για το </w:t>
            </w:r>
            <w:r w:rsidRPr="00FF4452">
              <w:rPr>
                <w:rFonts w:ascii="Tahoma" w:hAnsi="Tahoma" w:cs="Tahoma"/>
                <w:bCs/>
                <w:sz w:val="18"/>
                <w:szCs w:val="18"/>
              </w:rPr>
              <w:t>σύνολο των δικαιολογητικών εγγράφων (100%), που υποβάλλ</w:t>
            </w:r>
            <w:r>
              <w:rPr>
                <w:rFonts w:ascii="Tahoma" w:hAnsi="Tahoma" w:cs="Tahoma"/>
                <w:bCs/>
                <w:sz w:val="18"/>
                <w:szCs w:val="18"/>
              </w:rPr>
              <w:t>ει ο δικαιούχος, β</w:t>
            </w:r>
            <w:r w:rsidRPr="00FF4452">
              <w:rPr>
                <w:rFonts w:ascii="Tahoma" w:hAnsi="Tahoma" w:cs="Tahoma"/>
                <w:bCs/>
                <w:sz w:val="18"/>
                <w:szCs w:val="18"/>
              </w:rPr>
              <w:t>άσ</w:t>
            </w:r>
            <w:r>
              <w:rPr>
                <w:rFonts w:ascii="Tahoma" w:hAnsi="Tahoma" w:cs="Tahoma"/>
                <w:bCs/>
                <w:sz w:val="18"/>
                <w:szCs w:val="18"/>
              </w:rPr>
              <w:t>ει</w:t>
            </w:r>
            <w:r w:rsidRPr="00FF4452">
              <w:rPr>
                <w:rFonts w:ascii="Tahoma" w:hAnsi="Tahoma" w:cs="Tahoma"/>
                <w:bCs/>
                <w:sz w:val="18"/>
                <w:szCs w:val="18"/>
              </w:rPr>
              <w:t xml:space="preserve"> των οποίων τεκμηριώνεται η πραγματοποίησ</w:t>
            </w:r>
            <w:r>
              <w:rPr>
                <w:rFonts w:ascii="Tahoma" w:hAnsi="Tahoma" w:cs="Tahoma"/>
                <w:bCs/>
                <w:sz w:val="18"/>
                <w:szCs w:val="18"/>
              </w:rPr>
              <w:t xml:space="preserve">η των δαπανών και του αντίστοιχου φυσικού αντικειμένου </w:t>
            </w:r>
            <w:r w:rsidR="005B6B00" w:rsidRPr="005B6B00">
              <w:rPr>
                <w:rFonts w:ascii="Tahoma" w:hAnsi="Tahoma" w:cs="Tahoma"/>
                <w:bCs/>
                <w:sz w:val="18"/>
                <w:szCs w:val="18"/>
              </w:rPr>
              <w:t>;</w:t>
            </w:r>
            <w:r>
              <w:rPr>
                <w:rFonts w:ascii="Tahoma" w:hAnsi="Tahoma" w:cs="Tahoma"/>
                <w:bCs/>
                <w:sz w:val="18"/>
                <w:szCs w:val="18"/>
              </w:rPr>
              <w:t xml:space="preserve"> </w:t>
            </w:r>
          </w:p>
        </w:tc>
        <w:tc>
          <w:tcPr>
            <w:tcW w:w="710" w:type="dxa"/>
          </w:tcPr>
          <w:p w:rsidR="00816FBA" w:rsidRPr="00FF4452" w:rsidRDefault="00816FBA" w:rsidP="00FF4452">
            <w:pPr>
              <w:spacing w:before="60" w:after="60"/>
              <w:jc w:val="center"/>
              <w:rPr>
                <w:rFonts w:ascii="Tahoma" w:hAnsi="Tahoma" w:cs="Tahoma"/>
                <w:sz w:val="18"/>
                <w:szCs w:val="18"/>
              </w:rPr>
            </w:pPr>
          </w:p>
        </w:tc>
        <w:tc>
          <w:tcPr>
            <w:tcW w:w="709" w:type="dxa"/>
            <w:vAlign w:val="center"/>
          </w:tcPr>
          <w:p w:rsidR="00816FBA" w:rsidRPr="00FF4452" w:rsidRDefault="00816FBA" w:rsidP="00FF4452">
            <w:pPr>
              <w:spacing w:before="60" w:after="60"/>
              <w:rPr>
                <w:rFonts w:ascii="Tahoma" w:hAnsi="Tahoma" w:cs="Tahoma"/>
                <w:bCs/>
                <w:sz w:val="18"/>
                <w:szCs w:val="18"/>
              </w:rPr>
            </w:pPr>
          </w:p>
        </w:tc>
        <w:tc>
          <w:tcPr>
            <w:tcW w:w="710" w:type="dxa"/>
            <w:vAlign w:val="center"/>
          </w:tcPr>
          <w:p w:rsidR="00816FBA" w:rsidRPr="00FF4452" w:rsidRDefault="00816FBA" w:rsidP="00FF4452">
            <w:pPr>
              <w:spacing w:before="60" w:after="60"/>
              <w:rPr>
                <w:rFonts w:ascii="Tahoma" w:hAnsi="Tahoma" w:cs="Tahoma"/>
                <w:bCs/>
                <w:sz w:val="18"/>
                <w:szCs w:val="18"/>
              </w:rPr>
            </w:pPr>
          </w:p>
        </w:tc>
        <w:tc>
          <w:tcPr>
            <w:tcW w:w="4819" w:type="dxa"/>
            <w:shd w:val="clear" w:color="auto" w:fill="auto"/>
            <w:vAlign w:val="center"/>
          </w:tcPr>
          <w:p w:rsidR="00816FBA" w:rsidRPr="00FF4452" w:rsidRDefault="00816FBA" w:rsidP="00FF4452">
            <w:pPr>
              <w:spacing w:before="60" w:after="60"/>
              <w:rPr>
                <w:rFonts w:ascii="Tahoma" w:hAnsi="Tahoma" w:cs="Tahoma"/>
                <w:bCs/>
                <w:sz w:val="18"/>
                <w:szCs w:val="18"/>
              </w:rPr>
            </w:pPr>
          </w:p>
        </w:tc>
        <w:tc>
          <w:tcPr>
            <w:tcW w:w="2693" w:type="dxa"/>
            <w:vAlign w:val="center"/>
          </w:tcPr>
          <w:p w:rsidR="00816FBA" w:rsidRPr="00FF4452" w:rsidRDefault="00816FBA" w:rsidP="00FF4452">
            <w:pPr>
              <w:spacing w:before="60" w:after="60"/>
              <w:rPr>
                <w:rFonts w:ascii="Tahoma" w:hAnsi="Tahoma" w:cs="Tahoma"/>
                <w:bCs/>
                <w:sz w:val="18"/>
                <w:szCs w:val="18"/>
              </w:rPr>
            </w:pPr>
          </w:p>
        </w:tc>
      </w:tr>
      <w:tr w:rsidR="00D501AD" w:rsidRPr="00FF4452" w:rsidTr="00D557C5">
        <w:tc>
          <w:tcPr>
            <w:tcW w:w="849" w:type="dxa"/>
            <w:vAlign w:val="center"/>
          </w:tcPr>
          <w:p w:rsidR="00D501AD" w:rsidRPr="00FF4452" w:rsidRDefault="00D501AD" w:rsidP="00FF4452">
            <w:pPr>
              <w:spacing w:before="60" w:after="60"/>
              <w:rPr>
                <w:rFonts w:ascii="Tahoma" w:hAnsi="Tahoma" w:cs="Tahoma"/>
                <w:bCs/>
                <w:sz w:val="18"/>
                <w:szCs w:val="18"/>
              </w:rPr>
            </w:pPr>
            <w:r w:rsidRPr="00FF4452">
              <w:rPr>
                <w:rFonts w:ascii="Tahoma" w:hAnsi="Tahoma" w:cs="Tahoma"/>
                <w:bCs/>
                <w:sz w:val="18"/>
                <w:szCs w:val="18"/>
              </w:rPr>
              <w:t>5.4</w:t>
            </w:r>
          </w:p>
        </w:tc>
        <w:tc>
          <w:tcPr>
            <w:tcW w:w="5528" w:type="dxa"/>
            <w:vAlign w:val="center"/>
          </w:tcPr>
          <w:p w:rsidR="00D501AD" w:rsidRDefault="00D501AD" w:rsidP="00D501AD">
            <w:pPr>
              <w:spacing w:before="60" w:after="60"/>
              <w:jc w:val="both"/>
              <w:rPr>
                <w:rFonts w:ascii="Tahoma" w:hAnsi="Tahoma" w:cs="Tahoma"/>
                <w:bCs/>
                <w:sz w:val="18"/>
                <w:szCs w:val="18"/>
              </w:rPr>
            </w:pPr>
            <w:r w:rsidRPr="00FF4452">
              <w:rPr>
                <w:rFonts w:ascii="Tahoma" w:hAnsi="Tahoma" w:cs="Tahoma"/>
                <w:bCs/>
                <w:sz w:val="18"/>
                <w:szCs w:val="18"/>
              </w:rPr>
              <w:t xml:space="preserve">Ο ΕΦ στην περίπτωση μεγάλου πλήθους </w:t>
            </w:r>
            <w:r>
              <w:rPr>
                <w:rFonts w:ascii="Tahoma" w:hAnsi="Tahoma" w:cs="Tahoma"/>
                <w:bCs/>
                <w:sz w:val="18"/>
                <w:szCs w:val="18"/>
              </w:rPr>
              <w:t>παραστατικών και δικαιολογητικών εγγράφων</w:t>
            </w:r>
            <w:r w:rsidRPr="00FF4452">
              <w:rPr>
                <w:rFonts w:ascii="Tahoma" w:hAnsi="Tahoma" w:cs="Tahoma"/>
                <w:bCs/>
                <w:sz w:val="18"/>
                <w:szCs w:val="18"/>
              </w:rPr>
              <w:t xml:space="preserve">, προβαίνει σε διοικητική επαλήθευση δείγματος των σχετικών </w:t>
            </w:r>
            <w:r w:rsidR="003963A1">
              <w:rPr>
                <w:rFonts w:ascii="Tahoma" w:hAnsi="Tahoma" w:cs="Tahoma"/>
                <w:bCs/>
                <w:sz w:val="18"/>
                <w:szCs w:val="18"/>
              </w:rPr>
              <w:t xml:space="preserve">παραστατικών / </w:t>
            </w:r>
            <w:r w:rsidRPr="00FF4452">
              <w:rPr>
                <w:rFonts w:ascii="Tahoma" w:hAnsi="Tahoma" w:cs="Tahoma"/>
                <w:bCs/>
                <w:sz w:val="18"/>
                <w:szCs w:val="18"/>
              </w:rPr>
              <w:t>δικαιολογητικών</w:t>
            </w:r>
            <w:r>
              <w:rPr>
                <w:rFonts w:ascii="Tahoma" w:hAnsi="Tahoma" w:cs="Tahoma"/>
                <w:bCs/>
                <w:sz w:val="18"/>
                <w:szCs w:val="18"/>
              </w:rPr>
              <w:t xml:space="preserve"> </w:t>
            </w:r>
            <w:r w:rsidRPr="005B6B00">
              <w:rPr>
                <w:rFonts w:ascii="Tahoma" w:hAnsi="Tahoma" w:cs="Tahoma"/>
                <w:bCs/>
                <w:sz w:val="18"/>
                <w:szCs w:val="18"/>
              </w:rPr>
              <w:t>;</w:t>
            </w:r>
            <w:r>
              <w:rPr>
                <w:rFonts w:ascii="Tahoma" w:hAnsi="Tahoma" w:cs="Tahoma"/>
                <w:bCs/>
                <w:sz w:val="18"/>
                <w:szCs w:val="18"/>
              </w:rPr>
              <w:t xml:space="preserve"> </w:t>
            </w:r>
          </w:p>
          <w:p w:rsidR="00094023" w:rsidRPr="001F7311" w:rsidRDefault="00094023" w:rsidP="00187F88">
            <w:pPr>
              <w:pStyle w:val="a4"/>
              <w:numPr>
                <w:ilvl w:val="0"/>
                <w:numId w:val="14"/>
              </w:numPr>
              <w:spacing w:before="60" w:after="60"/>
              <w:ind w:left="317" w:hanging="317"/>
              <w:jc w:val="both"/>
              <w:rPr>
                <w:rFonts w:ascii="Tahoma" w:hAnsi="Tahoma" w:cs="Tahoma"/>
                <w:bCs/>
                <w:sz w:val="18"/>
                <w:szCs w:val="18"/>
              </w:rPr>
            </w:pPr>
            <w:r w:rsidRPr="001F7311">
              <w:rPr>
                <w:rFonts w:ascii="Tahoma" w:hAnsi="Tahoma" w:cs="Tahoma"/>
                <w:bCs/>
                <w:sz w:val="18"/>
                <w:szCs w:val="18"/>
              </w:rPr>
              <w:t xml:space="preserve">Το δείγμα των δικαιολογητικών εγγράφων επιλέγεται βάσει </w:t>
            </w:r>
            <w:r w:rsidR="001F7311" w:rsidRPr="001F7311">
              <w:rPr>
                <w:rFonts w:ascii="Tahoma" w:hAnsi="Tahoma" w:cs="Tahoma"/>
                <w:bCs/>
                <w:sz w:val="18"/>
                <w:szCs w:val="18"/>
              </w:rPr>
              <w:t xml:space="preserve">συγκεκριμένης </w:t>
            </w:r>
            <w:r w:rsidRPr="001F7311">
              <w:rPr>
                <w:rFonts w:ascii="Tahoma" w:hAnsi="Tahoma" w:cs="Tahoma"/>
                <w:bCs/>
                <w:sz w:val="18"/>
                <w:szCs w:val="18"/>
              </w:rPr>
              <w:t xml:space="preserve">μεθόδου δειγματοληψίας </w:t>
            </w:r>
            <w:r w:rsidR="001F7311" w:rsidRPr="001F7311">
              <w:rPr>
                <w:rFonts w:ascii="Tahoma" w:hAnsi="Tahoma" w:cs="Tahoma"/>
                <w:bCs/>
                <w:sz w:val="18"/>
                <w:szCs w:val="18"/>
              </w:rPr>
              <w:t xml:space="preserve">και ποια είναι </w:t>
            </w:r>
            <w:r w:rsidRPr="001F7311">
              <w:rPr>
                <w:rFonts w:ascii="Tahoma" w:hAnsi="Tahoma" w:cs="Tahoma"/>
                <w:bCs/>
                <w:sz w:val="18"/>
                <w:szCs w:val="18"/>
              </w:rPr>
              <w:t>;</w:t>
            </w:r>
          </w:p>
          <w:p w:rsidR="00094023" w:rsidRPr="001F7311" w:rsidRDefault="00094023" w:rsidP="00187F88">
            <w:pPr>
              <w:pStyle w:val="a4"/>
              <w:numPr>
                <w:ilvl w:val="0"/>
                <w:numId w:val="14"/>
              </w:numPr>
              <w:spacing w:before="60" w:after="60"/>
              <w:ind w:left="317" w:hanging="317"/>
              <w:jc w:val="both"/>
              <w:rPr>
                <w:rFonts w:ascii="Tahoma" w:hAnsi="Tahoma" w:cs="Tahoma"/>
                <w:bCs/>
                <w:sz w:val="18"/>
                <w:szCs w:val="18"/>
              </w:rPr>
            </w:pPr>
            <w:r w:rsidRPr="001F7311">
              <w:rPr>
                <w:rFonts w:ascii="Tahoma" w:hAnsi="Tahoma" w:cs="Tahoma"/>
                <w:bCs/>
                <w:sz w:val="18"/>
                <w:szCs w:val="18"/>
              </w:rPr>
              <w:t>Η μέθοδος δειγματοληψίας βασίζεται σε αξιολόγηση κινδύνων και διασφαλίζει την εκπροσώπηση των επί μέρους κατηγοριών δαπανών και επαρκές ποσοστό επί του συνόλου των δαπανών</w:t>
            </w:r>
            <w:r w:rsidR="003963A1" w:rsidRPr="003963A1">
              <w:rPr>
                <w:rFonts w:ascii="Tahoma" w:hAnsi="Tahoma" w:cs="Tahoma"/>
                <w:bCs/>
                <w:sz w:val="18"/>
                <w:szCs w:val="18"/>
              </w:rPr>
              <w:t>;</w:t>
            </w:r>
            <w:r w:rsidRPr="001F7311">
              <w:rPr>
                <w:rFonts w:ascii="Tahoma" w:hAnsi="Tahoma" w:cs="Tahoma"/>
                <w:bCs/>
                <w:sz w:val="18"/>
                <w:szCs w:val="18"/>
              </w:rPr>
              <w:t xml:space="preserve"> </w:t>
            </w:r>
          </w:p>
          <w:p w:rsidR="00D501AD" w:rsidRPr="001F7311" w:rsidRDefault="00094023" w:rsidP="00187F88">
            <w:pPr>
              <w:pStyle w:val="a4"/>
              <w:numPr>
                <w:ilvl w:val="0"/>
                <w:numId w:val="14"/>
              </w:numPr>
              <w:spacing w:before="60" w:after="60"/>
              <w:ind w:left="317" w:hanging="317"/>
              <w:jc w:val="both"/>
              <w:rPr>
                <w:rFonts w:ascii="Tahoma" w:hAnsi="Tahoma" w:cs="Tahoma"/>
                <w:bCs/>
                <w:sz w:val="18"/>
                <w:szCs w:val="18"/>
              </w:rPr>
            </w:pPr>
            <w:r w:rsidRPr="001F7311">
              <w:rPr>
                <w:rFonts w:ascii="Tahoma" w:hAnsi="Tahoma" w:cs="Tahoma"/>
                <w:bCs/>
                <w:sz w:val="18"/>
                <w:szCs w:val="18"/>
              </w:rPr>
              <w:t>Ποιο είναι το ποσοστό (%) των δαπανών που αντιστοιχούν στα δικαιολογητικά επί του συνόλου των δηλωθεισών δαπανών ;</w:t>
            </w:r>
            <w:r w:rsidR="00D501AD" w:rsidRPr="001F7311">
              <w:rPr>
                <w:rFonts w:ascii="Tahoma" w:hAnsi="Tahoma" w:cs="Tahoma"/>
                <w:bCs/>
                <w:sz w:val="18"/>
                <w:szCs w:val="18"/>
              </w:rPr>
              <w:t xml:space="preserve"> </w:t>
            </w:r>
          </w:p>
        </w:tc>
        <w:tc>
          <w:tcPr>
            <w:tcW w:w="710" w:type="dxa"/>
          </w:tcPr>
          <w:p w:rsidR="00D501AD" w:rsidRPr="00FF4452" w:rsidRDefault="00D501AD" w:rsidP="006F0700">
            <w:pPr>
              <w:spacing w:before="60" w:after="60"/>
              <w:jc w:val="center"/>
              <w:rPr>
                <w:rFonts w:ascii="Tahoma" w:hAnsi="Tahoma" w:cs="Tahoma"/>
                <w:sz w:val="18"/>
                <w:szCs w:val="18"/>
              </w:rPr>
            </w:pPr>
          </w:p>
        </w:tc>
        <w:tc>
          <w:tcPr>
            <w:tcW w:w="709" w:type="dxa"/>
            <w:vAlign w:val="center"/>
          </w:tcPr>
          <w:p w:rsidR="00D501AD" w:rsidRPr="00FF4452" w:rsidRDefault="00D501AD" w:rsidP="00FF4452">
            <w:pPr>
              <w:spacing w:before="60" w:after="60"/>
              <w:rPr>
                <w:rFonts w:ascii="Tahoma" w:hAnsi="Tahoma" w:cs="Tahoma"/>
                <w:bCs/>
                <w:sz w:val="18"/>
                <w:szCs w:val="18"/>
              </w:rPr>
            </w:pPr>
          </w:p>
        </w:tc>
        <w:tc>
          <w:tcPr>
            <w:tcW w:w="710" w:type="dxa"/>
            <w:vAlign w:val="center"/>
          </w:tcPr>
          <w:p w:rsidR="00D501AD" w:rsidRPr="00FF4452" w:rsidRDefault="00D501AD" w:rsidP="00FF4452">
            <w:pPr>
              <w:spacing w:before="60" w:after="60"/>
              <w:rPr>
                <w:rFonts w:ascii="Tahoma" w:hAnsi="Tahoma" w:cs="Tahoma"/>
                <w:bCs/>
                <w:sz w:val="18"/>
                <w:szCs w:val="18"/>
              </w:rPr>
            </w:pPr>
          </w:p>
        </w:tc>
        <w:tc>
          <w:tcPr>
            <w:tcW w:w="4819" w:type="dxa"/>
            <w:shd w:val="clear" w:color="auto" w:fill="auto"/>
            <w:vAlign w:val="center"/>
          </w:tcPr>
          <w:p w:rsidR="00D501AD" w:rsidRPr="00FF4452" w:rsidRDefault="00D501AD" w:rsidP="006F0700">
            <w:pPr>
              <w:spacing w:after="120" w:line="280" w:lineRule="exact"/>
              <w:rPr>
                <w:rFonts w:ascii="Tahoma" w:hAnsi="Tahoma" w:cs="Tahoma"/>
                <w:bCs/>
                <w:sz w:val="18"/>
                <w:szCs w:val="18"/>
              </w:rPr>
            </w:pPr>
          </w:p>
        </w:tc>
        <w:tc>
          <w:tcPr>
            <w:tcW w:w="2693" w:type="dxa"/>
            <w:vAlign w:val="center"/>
          </w:tcPr>
          <w:p w:rsidR="00D501AD" w:rsidRPr="00FF4452" w:rsidRDefault="00D501AD" w:rsidP="00FF4452">
            <w:pPr>
              <w:spacing w:before="60" w:after="60"/>
              <w:rPr>
                <w:rFonts w:ascii="Tahoma" w:hAnsi="Tahoma" w:cs="Tahoma"/>
                <w:bCs/>
                <w:sz w:val="18"/>
                <w:szCs w:val="18"/>
              </w:rPr>
            </w:pPr>
          </w:p>
        </w:tc>
      </w:tr>
      <w:tr w:rsidR="00D501AD" w:rsidRPr="00FF4452" w:rsidTr="00D557C5">
        <w:tc>
          <w:tcPr>
            <w:tcW w:w="849" w:type="dxa"/>
            <w:vAlign w:val="center"/>
          </w:tcPr>
          <w:p w:rsidR="00D501AD" w:rsidRPr="00FF4452" w:rsidRDefault="00D501AD" w:rsidP="006F0700">
            <w:pPr>
              <w:spacing w:before="60" w:after="60"/>
              <w:rPr>
                <w:rFonts w:ascii="Tahoma" w:hAnsi="Tahoma" w:cs="Tahoma"/>
                <w:bCs/>
                <w:sz w:val="18"/>
                <w:szCs w:val="18"/>
              </w:rPr>
            </w:pPr>
            <w:r w:rsidRPr="00FF4452">
              <w:rPr>
                <w:rFonts w:ascii="Tahoma" w:hAnsi="Tahoma" w:cs="Tahoma"/>
                <w:bCs/>
                <w:sz w:val="18"/>
                <w:szCs w:val="18"/>
              </w:rPr>
              <w:t>5.5</w:t>
            </w:r>
          </w:p>
        </w:tc>
        <w:tc>
          <w:tcPr>
            <w:tcW w:w="5528" w:type="dxa"/>
            <w:vAlign w:val="center"/>
          </w:tcPr>
          <w:p w:rsidR="00D501AD" w:rsidRPr="005B6B00" w:rsidRDefault="00D501AD" w:rsidP="005B6B00">
            <w:pPr>
              <w:spacing w:before="60" w:after="60"/>
              <w:jc w:val="both"/>
              <w:rPr>
                <w:rFonts w:ascii="Tahoma" w:hAnsi="Tahoma" w:cs="Tahoma"/>
                <w:bCs/>
                <w:sz w:val="18"/>
                <w:szCs w:val="18"/>
              </w:rPr>
            </w:pPr>
            <w:r w:rsidRPr="00FF4452">
              <w:rPr>
                <w:rFonts w:ascii="Tahoma" w:hAnsi="Tahoma" w:cs="Tahoma"/>
                <w:bCs/>
                <w:sz w:val="18"/>
                <w:szCs w:val="18"/>
              </w:rPr>
              <w:t xml:space="preserve">Οι διοικητικές επαληθεύσεις διενεργούνται κανονικά πριν από την καταχώρησή τους στο πληροφοριακό σύστημα </w:t>
            </w:r>
            <w:r>
              <w:rPr>
                <w:rFonts w:ascii="Tahoma" w:hAnsi="Tahoma" w:cs="Tahoma"/>
                <w:bCs/>
                <w:sz w:val="18"/>
                <w:szCs w:val="18"/>
              </w:rPr>
              <w:t xml:space="preserve">(ΟΠΣ ή και ΠΣΚΕ) </w:t>
            </w:r>
            <w:r w:rsidRPr="00FF4452">
              <w:rPr>
                <w:rFonts w:ascii="Tahoma" w:hAnsi="Tahoma" w:cs="Tahoma"/>
                <w:bCs/>
                <w:sz w:val="18"/>
                <w:szCs w:val="18"/>
              </w:rPr>
              <w:t>και οριστικοποιούνται πριν από την υποβολή των πιστοποιημένων δαπανών στην Ε.Ε.</w:t>
            </w:r>
            <w:r>
              <w:rPr>
                <w:rFonts w:ascii="Tahoma" w:hAnsi="Tahoma" w:cs="Tahoma"/>
                <w:bCs/>
                <w:sz w:val="18"/>
                <w:szCs w:val="18"/>
              </w:rPr>
              <w:t xml:space="preserve"> </w:t>
            </w:r>
            <w:r w:rsidRPr="005B6B00">
              <w:rPr>
                <w:rFonts w:ascii="Tahoma" w:hAnsi="Tahoma" w:cs="Tahoma"/>
                <w:bCs/>
                <w:sz w:val="18"/>
                <w:szCs w:val="18"/>
              </w:rPr>
              <w:t>;</w:t>
            </w:r>
          </w:p>
        </w:tc>
        <w:tc>
          <w:tcPr>
            <w:tcW w:w="710" w:type="dxa"/>
          </w:tcPr>
          <w:p w:rsidR="00D501AD" w:rsidRPr="00FF4452" w:rsidRDefault="00D501AD" w:rsidP="00FF4452">
            <w:pPr>
              <w:spacing w:before="60" w:after="60"/>
              <w:jc w:val="center"/>
              <w:rPr>
                <w:rFonts w:ascii="Tahoma" w:hAnsi="Tahoma" w:cs="Tahoma"/>
                <w:sz w:val="18"/>
                <w:szCs w:val="18"/>
              </w:rPr>
            </w:pPr>
          </w:p>
        </w:tc>
        <w:tc>
          <w:tcPr>
            <w:tcW w:w="709" w:type="dxa"/>
            <w:vAlign w:val="center"/>
          </w:tcPr>
          <w:p w:rsidR="00D501AD" w:rsidRPr="00FF4452" w:rsidRDefault="00D501AD" w:rsidP="00FF4452">
            <w:pPr>
              <w:spacing w:before="60" w:after="60"/>
              <w:rPr>
                <w:rFonts w:ascii="Tahoma" w:hAnsi="Tahoma" w:cs="Tahoma"/>
                <w:bCs/>
                <w:sz w:val="18"/>
                <w:szCs w:val="18"/>
              </w:rPr>
            </w:pPr>
          </w:p>
        </w:tc>
        <w:tc>
          <w:tcPr>
            <w:tcW w:w="710" w:type="dxa"/>
            <w:vAlign w:val="center"/>
          </w:tcPr>
          <w:p w:rsidR="00D501AD" w:rsidRPr="00FF4452" w:rsidRDefault="00D501AD" w:rsidP="00FF4452">
            <w:pPr>
              <w:spacing w:before="60" w:after="60"/>
              <w:rPr>
                <w:rFonts w:ascii="Tahoma" w:hAnsi="Tahoma" w:cs="Tahoma"/>
                <w:bCs/>
                <w:sz w:val="18"/>
                <w:szCs w:val="18"/>
              </w:rPr>
            </w:pPr>
          </w:p>
        </w:tc>
        <w:tc>
          <w:tcPr>
            <w:tcW w:w="4819" w:type="dxa"/>
            <w:shd w:val="clear" w:color="auto" w:fill="auto"/>
            <w:vAlign w:val="center"/>
          </w:tcPr>
          <w:p w:rsidR="00D501AD" w:rsidRPr="00FF4452" w:rsidRDefault="00D501AD" w:rsidP="00FF4452">
            <w:pPr>
              <w:spacing w:before="60" w:after="60"/>
              <w:rPr>
                <w:rFonts w:ascii="Tahoma" w:hAnsi="Tahoma" w:cs="Tahoma"/>
                <w:bCs/>
                <w:sz w:val="18"/>
                <w:szCs w:val="18"/>
              </w:rPr>
            </w:pPr>
          </w:p>
        </w:tc>
        <w:tc>
          <w:tcPr>
            <w:tcW w:w="2693" w:type="dxa"/>
            <w:vAlign w:val="center"/>
          </w:tcPr>
          <w:p w:rsidR="00D501AD" w:rsidRPr="00FF4452" w:rsidRDefault="00D501AD" w:rsidP="00FF4452">
            <w:pPr>
              <w:spacing w:before="60" w:after="60"/>
              <w:rPr>
                <w:rFonts w:ascii="Tahoma" w:hAnsi="Tahoma" w:cs="Tahoma"/>
                <w:bCs/>
                <w:sz w:val="18"/>
                <w:szCs w:val="18"/>
              </w:rPr>
            </w:pPr>
          </w:p>
        </w:tc>
      </w:tr>
      <w:tr w:rsidR="00D501AD" w:rsidRPr="00FF4452" w:rsidTr="00D557C5">
        <w:tc>
          <w:tcPr>
            <w:tcW w:w="849" w:type="dxa"/>
            <w:vAlign w:val="center"/>
          </w:tcPr>
          <w:p w:rsidR="00D501AD" w:rsidRPr="00FF4452" w:rsidRDefault="00D501AD" w:rsidP="00FF4452">
            <w:pPr>
              <w:spacing w:before="60" w:after="60"/>
              <w:rPr>
                <w:rFonts w:ascii="Tahoma" w:hAnsi="Tahoma" w:cs="Tahoma"/>
                <w:bCs/>
                <w:sz w:val="18"/>
                <w:szCs w:val="18"/>
              </w:rPr>
            </w:pPr>
            <w:r w:rsidRPr="00FF4452">
              <w:rPr>
                <w:rFonts w:ascii="Tahoma" w:hAnsi="Tahoma" w:cs="Tahoma"/>
                <w:bCs/>
                <w:sz w:val="18"/>
                <w:szCs w:val="18"/>
              </w:rPr>
              <w:t>5.6</w:t>
            </w:r>
          </w:p>
        </w:tc>
        <w:tc>
          <w:tcPr>
            <w:tcW w:w="5528" w:type="dxa"/>
            <w:vAlign w:val="center"/>
          </w:tcPr>
          <w:p w:rsidR="00D501AD" w:rsidRPr="005B6B00" w:rsidRDefault="00D501AD" w:rsidP="005B6B00">
            <w:pPr>
              <w:spacing w:before="60" w:after="60"/>
              <w:jc w:val="both"/>
              <w:rPr>
                <w:rFonts w:ascii="Tahoma" w:hAnsi="Tahoma" w:cs="Tahoma"/>
                <w:bCs/>
                <w:sz w:val="18"/>
                <w:szCs w:val="18"/>
              </w:rPr>
            </w:pPr>
            <w:r w:rsidRPr="00FF4452">
              <w:rPr>
                <w:rFonts w:ascii="Tahoma" w:hAnsi="Tahoma" w:cs="Tahoma"/>
                <w:bCs/>
                <w:sz w:val="18"/>
                <w:szCs w:val="18"/>
              </w:rPr>
              <w:t xml:space="preserve">Οι διοικητικές επαληθεύσεις σε ποιο επίπεδο πραγματοποιούνται και από ποιο προσωπικό </w:t>
            </w:r>
            <w:r w:rsidRPr="005B6B00">
              <w:rPr>
                <w:rFonts w:ascii="Tahoma" w:hAnsi="Tahoma" w:cs="Tahoma"/>
                <w:bCs/>
                <w:sz w:val="18"/>
                <w:szCs w:val="18"/>
              </w:rPr>
              <w:t>;</w:t>
            </w:r>
          </w:p>
        </w:tc>
        <w:tc>
          <w:tcPr>
            <w:tcW w:w="710" w:type="dxa"/>
          </w:tcPr>
          <w:p w:rsidR="00D501AD" w:rsidRPr="00FF4452" w:rsidRDefault="00D501AD" w:rsidP="00FF4452">
            <w:pPr>
              <w:spacing w:before="60" w:after="60"/>
              <w:jc w:val="center"/>
              <w:rPr>
                <w:rFonts w:ascii="Tahoma" w:hAnsi="Tahoma" w:cs="Tahoma"/>
                <w:sz w:val="18"/>
                <w:szCs w:val="18"/>
              </w:rPr>
            </w:pPr>
          </w:p>
        </w:tc>
        <w:tc>
          <w:tcPr>
            <w:tcW w:w="709" w:type="dxa"/>
            <w:vAlign w:val="center"/>
          </w:tcPr>
          <w:p w:rsidR="00D501AD" w:rsidRPr="00FF4452" w:rsidRDefault="00D501AD" w:rsidP="00FF4452">
            <w:pPr>
              <w:spacing w:before="60" w:after="60"/>
              <w:rPr>
                <w:rFonts w:ascii="Tahoma" w:hAnsi="Tahoma" w:cs="Tahoma"/>
                <w:bCs/>
                <w:sz w:val="18"/>
                <w:szCs w:val="18"/>
              </w:rPr>
            </w:pPr>
          </w:p>
        </w:tc>
        <w:tc>
          <w:tcPr>
            <w:tcW w:w="710" w:type="dxa"/>
            <w:vAlign w:val="center"/>
          </w:tcPr>
          <w:p w:rsidR="00D501AD" w:rsidRPr="00FF4452" w:rsidRDefault="00D501AD" w:rsidP="00FF4452">
            <w:pPr>
              <w:spacing w:before="60" w:after="60"/>
              <w:rPr>
                <w:rFonts w:ascii="Tahoma" w:hAnsi="Tahoma" w:cs="Tahoma"/>
                <w:bCs/>
                <w:sz w:val="18"/>
                <w:szCs w:val="18"/>
              </w:rPr>
            </w:pPr>
          </w:p>
        </w:tc>
        <w:tc>
          <w:tcPr>
            <w:tcW w:w="4819" w:type="dxa"/>
            <w:shd w:val="clear" w:color="auto" w:fill="auto"/>
            <w:vAlign w:val="center"/>
          </w:tcPr>
          <w:p w:rsidR="00D501AD" w:rsidRPr="00FF4452" w:rsidRDefault="00D501AD" w:rsidP="00FF4452">
            <w:pPr>
              <w:spacing w:before="60" w:after="60"/>
              <w:rPr>
                <w:rFonts w:ascii="Tahoma" w:hAnsi="Tahoma" w:cs="Tahoma"/>
                <w:bCs/>
                <w:sz w:val="18"/>
                <w:szCs w:val="18"/>
              </w:rPr>
            </w:pPr>
          </w:p>
        </w:tc>
        <w:tc>
          <w:tcPr>
            <w:tcW w:w="2693" w:type="dxa"/>
            <w:vAlign w:val="center"/>
          </w:tcPr>
          <w:p w:rsidR="00D501AD" w:rsidRPr="00FF4452" w:rsidRDefault="00D501AD" w:rsidP="00FF4452">
            <w:pPr>
              <w:spacing w:before="60" w:after="60"/>
              <w:rPr>
                <w:rFonts w:ascii="Tahoma" w:hAnsi="Tahoma" w:cs="Tahoma"/>
                <w:bCs/>
                <w:sz w:val="18"/>
                <w:szCs w:val="18"/>
              </w:rPr>
            </w:pPr>
          </w:p>
        </w:tc>
      </w:tr>
      <w:tr w:rsidR="00DC65D2" w:rsidRPr="00FF4452" w:rsidTr="00D557C5">
        <w:tc>
          <w:tcPr>
            <w:tcW w:w="849" w:type="dxa"/>
            <w:vAlign w:val="center"/>
          </w:tcPr>
          <w:p w:rsidR="00DC65D2" w:rsidRPr="00FF4452" w:rsidRDefault="00DC65D2" w:rsidP="006F0700">
            <w:pPr>
              <w:spacing w:before="60" w:after="60"/>
              <w:rPr>
                <w:rFonts w:ascii="Tahoma" w:hAnsi="Tahoma" w:cs="Tahoma"/>
                <w:bCs/>
                <w:sz w:val="18"/>
                <w:szCs w:val="18"/>
              </w:rPr>
            </w:pPr>
            <w:r w:rsidRPr="00FF4452">
              <w:rPr>
                <w:rFonts w:ascii="Tahoma" w:hAnsi="Tahoma" w:cs="Tahoma"/>
                <w:bCs/>
                <w:sz w:val="18"/>
                <w:szCs w:val="18"/>
              </w:rPr>
              <w:t>5.7</w:t>
            </w:r>
          </w:p>
        </w:tc>
        <w:tc>
          <w:tcPr>
            <w:tcW w:w="5528" w:type="dxa"/>
            <w:vAlign w:val="center"/>
          </w:tcPr>
          <w:p w:rsidR="00DC65D2" w:rsidRDefault="00D630E8" w:rsidP="00D630E8">
            <w:pPr>
              <w:spacing w:before="60" w:after="60"/>
              <w:jc w:val="both"/>
              <w:rPr>
                <w:rFonts w:ascii="Tahoma" w:hAnsi="Tahoma" w:cs="Tahoma"/>
                <w:bCs/>
                <w:sz w:val="18"/>
                <w:szCs w:val="18"/>
              </w:rPr>
            </w:pPr>
            <w:r>
              <w:rPr>
                <w:rFonts w:ascii="Tahoma" w:hAnsi="Tahoma" w:cs="Tahoma"/>
                <w:bCs/>
                <w:sz w:val="18"/>
                <w:szCs w:val="18"/>
              </w:rPr>
              <w:t xml:space="preserve">Ο ΕΦ προβαίνει σε διορθώσεις των δαπανών, εφόσον διαπιστώσει μη επιλέξιμα ποσά ή παρατυπία </w:t>
            </w:r>
            <w:r w:rsidRPr="00D630E8">
              <w:rPr>
                <w:rFonts w:ascii="Tahoma" w:hAnsi="Tahoma" w:cs="Tahoma"/>
                <w:bCs/>
                <w:sz w:val="18"/>
                <w:szCs w:val="18"/>
              </w:rPr>
              <w:t xml:space="preserve">; </w:t>
            </w:r>
          </w:p>
          <w:p w:rsidR="00756CE3" w:rsidRPr="00756CE3" w:rsidRDefault="00756CE3" w:rsidP="00D630E8">
            <w:pPr>
              <w:spacing w:before="60" w:after="60"/>
              <w:jc w:val="both"/>
              <w:rPr>
                <w:rFonts w:ascii="Tahoma" w:hAnsi="Tahoma" w:cs="Tahoma"/>
                <w:bCs/>
                <w:sz w:val="18"/>
                <w:szCs w:val="18"/>
              </w:rPr>
            </w:pPr>
            <w:r>
              <w:rPr>
                <w:rFonts w:ascii="Tahoma" w:hAnsi="Tahoma" w:cs="Tahoma"/>
                <w:bCs/>
                <w:sz w:val="18"/>
                <w:szCs w:val="18"/>
              </w:rPr>
              <w:t>Η αιτιολογία διόρθωσης των ποσών τεκμηριώνεται επαρκώς στο δελτίο διοικητικής επαλήθευσης και πιο συγκεκριμένα ως προς το εύρημα και την παραβίαση εθνικών και ενωσιακών κανόνων</w:t>
            </w:r>
            <w:r w:rsidRPr="00756CE3">
              <w:rPr>
                <w:rFonts w:ascii="Tahoma" w:hAnsi="Tahoma" w:cs="Tahoma"/>
                <w:bCs/>
                <w:sz w:val="18"/>
                <w:szCs w:val="18"/>
              </w:rPr>
              <w:t xml:space="preserve"> ;</w:t>
            </w:r>
          </w:p>
        </w:tc>
        <w:tc>
          <w:tcPr>
            <w:tcW w:w="710" w:type="dxa"/>
          </w:tcPr>
          <w:p w:rsidR="00DC65D2" w:rsidRPr="00FF4452" w:rsidRDefault="00DC65D2" w:rsidP="00FF4452">
            <w:pPr>
              <w:spacing w:before="60" w:after="60"/>
              <w:jc w:val="center"/>
              <w:rPr>
                <w:rFonts w:ascii="Tahoma" w:hAnsi="Tahoma" w:cs="Tahoma"/>
                <w:sz w:val="18"/>
                <w:szCs w:val="18"/>
              </w:rPr>
            </w:pPr>
          </w:p>
        </w:tc>
        <w:tc>
          <w:tcPr>
            <w:tcW w:w="709" w:type="dxa"/>
            <w:vAlign w:val="center"/>
          </w:tcPr>
          <w:p w:rsidR="00DC65D2" w:rsidRPr="00FF4452" w:rsidRDefault="00DC65D2" w:rsidP="00FF4452">
            <w:pPr>
              <w:spacing w:before="60" w:after="60"/>
              <w:rPr>
                <w:rFonts w:ascii="Tahoma" w:hAnsi="Tahoma" w:cs="Tahoma"/>
                <w:bCs/>
                <w:sz w:val="18"/>
                <w:szCs w:val="18"/>
              </w:rPr>
            </w:pPr>
          </w:p>
        </w:tc>
        <w:tc>
          <w:tcPr>
            <w:tcW w:w="710" w:type="dxa"/>
            <w:vAlign w:val="center"/>
          </w:tcPr>
          <w:p w:rsidR="00DC65D2" w:rsidRPr="00FF4452" w:rsidRDefault="00DC65D2" w:rsidP="00FF4452">
            <w:pPr>
              <w:spacing w:before="60" w:after="60"/>
              <w:rPr>
                <w:rFonts w:ascii="Tahoma" w:hAnsi="Tahoma" w:cs="Tahoma"/>
                <w:bCs/>
                <w:sz w:val="18"/>
                <w:szCs w:val="18"/>
              </w:rPr>
            </w:pPr>
          </w:p>
        </w:tc>
        <w:tc>
          <w:tcPr>
            <w:tcW w:w="4819" w:type="dxa"/>
            <w:shd w:val="clear" w:color="auto" w:fill="auto"/>
            <w:vAlign w:val="center"/>
          </w:tcPr>
          <w:p w:rsidR="00DC65D2" w:rsidRPr="00FF4452" w:rsidRDefault="00DC65D2" w:rsidP="00FF4452">
            <w:pPr>
              <w:spacing w:before="60" w:after="60"/>
              <w:rPr>
                <w:rFonts w:ascii="Tahoma" w:hAnsi="Tahoma" w:cs="Tahoma"/>
                <w:bCs/>
                <w:sz w:val="18"/>
                <w:szCs w:val="18"/>
              </w:rPr>
            </w:pPr>
          </w:p>
        </w:tc>
        <w:tc>
          <w:tcPr>
            <w:tcW w:w="2693" w:type="dxa"/>
            <w:vAlign w:val="center"/>
          </w:tcPr>
          <w:p w:rsidR="00DC65D2" w:rsidRPr="00FF4452" w:rsidRDefault="00DC65D2" w:rsidP="00FF4452">
            <w:pPr>
              <w:spacing w:before="60" w:after="60"/>
              <w:rPr>
                <w:rFonts w:ascii="Tahoma" w:hAnsi="Tahoma" w:cs="Tahoma"/>
                <w:bCs/>
                <w:sz w:val="18"/>
                <w:szCs w:val="18"/>
              </w:rPr>
            </w:pPr>
          </w:p>
        </w:tc>
      </w:tr>
      <w:tr w:rsidR="00DC65D2" w:rsidRPr="00FF4452" w:rsidTr="00D557C5">
        <w:tc>
          <w:tcPr>
            <w:tcW w:w="849" w:type="dxa"/>
            <w:vAlign w:val="center"/>
          </w:tcPr>
          <w:p w:rsidR="00DC65D2" w:rsidRPr="00D630E8" w:rsidRDefault="00D630E8" w:rsidP="00FF4452">
            <w:pPr>
              <w:spacing w:before="60" w:after="60"/>
              <w:rPr>
                <w:rFonts w:ascii="Tahoma" w:hAnsi="Tahoma" w:cs="Tahoma"/>
                <w:bCs/>
                <w:sz w:val="18"/>
                <w:szCs w:val="18"/>
                <w:lang w:val="en-US"/>
              </w:rPr>
            </w:pPr>
            <w:r>
              <w:rPr>
                <w:rFonts w:ascii="Tahoma" w:hAnsi="Tahoma" w:cs="Tahoma"/>
                <w:bCs/>
                <w:sz w:val="18"/>
                <w:szCs w:val="18"/>
                <w:lang w:val="en-US"/>
              </w:rPr>
              <w:t>5.8</w:t>
            </w:r>
          </w:p>
        </w:tc>
        <w:tc>
          <w:tcPr>
            <w:tcW w:w="5528" w:type="dxa"/>
            <w:vAlign w:val="center"/>
          </w:tcPr>
          <w:p w:rsidR="00DC65D2" w:rsidRPr="00D630E8" w:rsidRDefault="00D630E8" w:rsidP="00D630E8">
            <w:pPr>
              <w:spacing w:before="60" w:after="60"/>
              <w:jc w:val="both"/>
              <w:rPr>
                <w:rFonts w:ascii="Tahoma" w:hAnsi="Tahoma" w:cs="Tahoma"/>
                <w:bCs/>
                <w:sz w:val="18"/>
                <w:szCs w:val="18"/>
              </w:rPr>
            </w:pPr>
            <w:r w:rsidRPr="00FF4452">
              <w:rPr>
                <w:rFonts w:ascii="Tahoma" w:hAnsi="Tahoma" w:cs="Tahoma"/>
                <w:bCs/>
                <w:sz w:val="18"/>
                <w:szCs w:val="18"/>
              </w:rPr>
              <w:t xml:space="preserve">Ο ΕΦ προβαίνει σε ανάκτηση </w:t>
            </w:r>
            <w:proofErr w:type="spellStart"/>
            <w:r w:rsidRPr="00FF4452">
              <w:rPr>
                <w:rFonts w:ascii="Tahoma" w:hAnsi="Tahoma" w:cs="Tahoma"/>
                <w:bCs/>
                <w:sz w:val="18"/>
                <w:szCs w:val="18"/>
              </w:rPr>
              <w:t>αχρεωστήτως</w:t>
            </w:r>
            <w:proofErr w:type="spellEnd"/>
            <w:r w:rsidRPr="00FF4452">
              <w:rPr>
                <w:rFonts w:ascii="Tahoma" w:hAnsi="Tahoma" w:cs="Tahoma"/>
                <w:bCs/>
                <w:sz w:val="18"/>
                <w:szCs w:val="18"/>
              </w:rPr>
              <w:t xml:space="preserve"> καταβληθέντων ποσών στις περιπτώσεις που διαπιστώνεται παρατυπία</w:t>
            </w:r>
            <w:r>
              <w:rPr>
                <w:rFonts w:ascii="Tahoma" w:hAnsi="Tahoma" w:cs="Tahoma"/>
                <w:bCs/>
                <w:sz w:val="18"/>
                <w:szCs w:val="18"/>
              </w:rPr>
              <w:t xml:space="preserve"> και για τα ποσά που έχει λάβει ο δικαιούχος </w:t>
            </w:r>
            <w:r w:rsidRPr="005B6B00">
              <w:rPr>
                <w:rFonts w:ascii="Tahoma" w:hAnsi="Tahoma" w:cs="Tahoma"/>
                <w:bCs/>
                <w:sz w:val="18"/>
                <w:szCs w:val="18"/>
              </w:rPr>
              <w:t>;</w:t>
            </w:r>
          </w:p>
        </w:tc>
        <w:tc>
          <w:tcPr>
            <w:tcW w:w="710" w:type="dxa"/>
          </w:tcPr>
          <w:p w:rsidR="00DC65D2" w:rsidRPr="00FF4452" w:rsidRDefault="00DC65D2" w:rsidP="00FF4452">
            <w:pPr>
              <w:spacing w:before="60" w:after="60"/>
              <w:jc w:val="center"/>
              <w:rPr>
                <w:rFonts w:ascii="Tahoma" w:hAnsi="Tahoma" w:cs="Tahoma"/>
                <w:sz w:val="18"/>
                <w:szCs w:val="18"/>
              </w:rPr>
            </w:pPr>
          </w:p>
        </w:tc>
        <w:tc>
          <w:tcPr>
            <w:tcW w:w="709" w:type="dxa"/>
            <w:vAlign w:val="center"/>
          </w:tcPr>
          <w:p w:rsidR="00DC65D2" w:rsidRPr="00FF4452" w:rsidRDefault="00DC65D2" w:rsidP="00FF4452">
            <w:pPr>
              <w:spacing w:before="60" w:after="60"/>
              <w:rPr>
                <w:rFonts w:ascii="Tahoma" w:hAnsi="Tahoma" w:cs="Tahoma"/>
                <w:bCs/>
                <w:sz w:val="18"/>
                <w:szCs w:val="18"/>
              </w:rPr>
            </w:pPr>
          </w:p>
        </w:tc>
        <w:tc>
          <w:tcPr>
            <w:tcW w:w="710" w:type="dxa"/>
            <w:vAlign w:val="center"/>
          </w:tcPr>
          <w:p w:rsidR="00DC65D2" w:rsidRPr="00FF4452" w:rsidRDefault="00DC65D2" w:rsidP="00FF4452">
            <w:pPr>
              <w:spacing w:before="60" w:after="60"/>
              <w:rPr>
                <w:rFonts w:ascii="Tahoma" w:hAnsi="Tahoma" w:cs="Tahoma"/>
                <w:bCs/>
                <w:sz w:val="18"/>
                <w:szCs w:val="18"/>
              </w:rPr>
            </w:pPr>
          </w:p>
        </w:tc>
        <w:tc>
          <w:tcPr>
            <w:tcW w:w="4819" w:type="dxa"/>
            <w:shd w:val="clear" w:color="auto" w:fill="auto"/>
            <w:vAlign w:val="center"/>
          </w:tcPr>
          <w:p w:rsidR="00DC65D2" w:rsidRPr="00FF4452" w:rsidRDefault="00DC65D2" w:rsidP="00FF4452">
            <w:pPr>
              <w:spacing w:before="60" w:after="60"/>
              <w:rPr>
                <w:rFonts w:ascii="Tahoma" w:hAnsi="Tahoma" w:cs="Tahoma"/>
                <w:bCs/>
                <w:sz w:val="18"/>
                <w:szCs w:val="18"/>
              </w:rPr>
            </w:pPr>
          </w:p>
        </w:tc>
        <w:tc>
          <w:tcPr>
            <w:tcW w:w="2693" w:type="dxa"/>
            <w:vAlign w:val="center"/>
          </w:tcPr>
          <w:p w:rsidR="00DC65D2" w:rsidRPr="00FF4452" w:rsidRDefault="00DC65D2" w:rsidP="00FF4452">
            <w:pPr>
              <w:spacing w:before="60" w:after="60"/>
              <w:rPr>
                <w:rFonts w:ascii="Tahoma" w:hAnsi="Tahoma" w:cs="Tahoma"/>
                <w:bCs/>
                <w:sz w:val="18"/>
                <w:szCs w:val="18"/>
              </w:rPr>
            </w:pPr>
          </w:p>
        </w:tc>
      </w:tr>
      <w:tr w:rsidR="00D630E8" w:rsidRPr="00FF4452" w:rsidTr="00D557C5">
        <w:tc>
          <w:tcPr>
            <w:tcW w:w="849" w:type="dxa"/>
            <w:vAlign w:val="center"/>
          </w:tcPr>
          <w:p w:rsidR="00D630E8" w:rsidRPr="00FF4452" w:rsidRDefault="00D630E8" w:rsidP="00251104">
            <w:pPr>
              <w:spacing w:before="60" w:after="60"/>
              <w:rPr>
                <w:rFonts w:ascii="Tahoma" w:hAnsi="Tahoma" w:cs="Tahoma"/>
                <w:bCs/>
                <w:sz w:val="18"/>
                <w:szCs w:val="18"/>
              </w:rPr>
            </w:pPr>
            <w:r w:rsidRPr="00FF4452">
              <w:rPr>
                <w:rFonts w:ascii="Tahoma" w:hAnsi="Tahoma" w:cs="Tahoma"/>
                <w:bCs/>
                <w:sz w:val="18"/>
                <w:szCs w:val="18"/>
              </w:rPr>
              <w:t>5.</w:t>
            </w:r>
            <w:r w:rsidR="00251104">
              <w:rPr>
                <w:rFonts w:ascii="Tahoma" w:hAnsi="Tahoma" w:cs="Tahoma"/>
                <w:bCs/>
                <w:sz w:val="18"/>
                <w:szCs w:val="18"/>
                <w:lang w:val="en-US"/>
              </w:rPr>
              <w:t>9</w:t>
            </w:r>
          </w:p>
        </w:tc>
        <w:tc>
          <w:tcPr>
            <w:tcW w:w="5528" w:type="dxa"/>
            <w:vAlign w:val="center"/>
          </w:tcPr>
          <w:p w:rsidR="00D630E8" w:rsidRPr="00FF4452" w:rsidRDefault="002820CB" w:rsidP="006F0700">
            <w:pPr>
              <w:spacing w:before="60" w:after="60"/>
              <w:jc w:val="both"/>
              <w:rPr>
                <w:rFonts w:ascii="Tahoma" w:hAnsi="Tahoma" w:cs="Tahoma"/>
                <w:bCs/>
                <w:sz w:val="18"/>
                <w:szCs w:val="18"/>
              </w:rPr>
            </w:pPr>
            <w:r w:rsidRPr="002C3968">
              <w:rPr>
                <w:rFonts w:ascii="Tahoma" w:hAnsi="Tahoma" w:cs="Tahoma"/>
                <w:bCs/>
                <w:iCs/>
                <w:sz w:val="18"/>
                <w:szCs w:val="18"/>
              </w:rPr>
              <w:t xml:space="preserve">Ο ΕΦ, σε περίπτωση παρατυπίας, κοινοποιεί </w:t>
            </w:r>
            <w:r w:rsidRPr="002C3968">
              <w:rPr>
                <w:rFonts w:ascii="Tahoma" w:hAnsi="Tahoma" w:cs="Tahoma"/>
                <w:bCs/>
                <w:sz w:val="18"/>
                <w:szCs w:val="18"/>
              </w:rPr>
              <w:t>καταλλήλως</w:t>
            </w:r>
            <w:r w:rsidRPr="002C3968">
              <w:rPr>
                <w:rFonts w:ascii="Tahoma" w:hAnsi="Tahoma" w:cs="Tahoma"/>
                <w:bCs/>
                <w:iCs/>
                <w:sz w:val="18"/>
                <w:szCs w:val="18"/>
              </w:rPr>
              <w:t xml:space="preserve"> τα απαραίτητα στοιχεία για την παρατυπία </w:t>
            </w:r>
            <w:r w:rsidRPr="002C3968">
              <w:rPr>
                <w:rFonts w:ascii="Tahoma" w:hAnsi="Tahoma" w:cs="Tahoma"/>
                <w:bCs/>
                <w:sz w:val="18"/>
                <w:szCs w:val="18"/>
              </w:rPr>
              <w:t>και κάθε σημαντική αλλαγή για την παρακολούθηση της εξέλιξής της</w:t>
            </w:r>
            <w:r w:rsidRPr="002C3968">
              <w:rPr>
                <w:rFonts w:ascii="Tahoma" w:hAnsi="Tahoma" w:cs="Tahoma"/>
                <w:bCs/>
                <w:iCs/>
                <w:sz w:val="18"/>
                <w:szCs w:val="18"/>
              </w:rPr>
              <w:t>, με σκοπό την αναφορά της παρατυπίας στην ΕΕ</w:t>
            </w:r>
            <w:r>
              <w:rPr>
                <w:rFonts w:ascii="Tahoma" w:hAnsi="Tahoma" w:cs="Tahoma"/>
                <w:bCs/>
                <w:iCs/>
                <w:sz w:val="18"/>
                <w:szCs w:val="18"/>
              </w:rPr>
              <w:t xml:space="preserve"> </w:t>
            </w:r>
            <w:r w:rsidRPr="005B6B00">
              <w:rPr>
                <w:rFonts w:ascii="Tahoma" w:hAnsi="Tahoma" w:cs="Tahoma"/>
                <w:bCs/>
                <w:iCs/>
                <w:sz w:val="18"/>
                <w:szCs w:val="18"/>
              </w:rPr>
              <w:t>;</w:t>
            </w:r>
          </w:p>
        </w:tc>
        <w:tc>
          <w:tcPr>
            <w:tcW w:w="710" w:type="dxa"/>
          </w:tcPr>
          <w:p w:rsidR="00D630E8" w:rsidRPr="00FF4452" w:rsidRDefault="00D630E8" w:rsidP="00FF4452">
            <w:pPr>
              <w:spacing w:before="60" w:after="60"/>
              <w:jc w:val="center"/>
              <w:rPr>
                <w:rFonts w:ascii="Tahoma" w:hAnsi="Tahoma" w:cs="Tahoma"/>
                <w:sz w:val="18"/>
                <w:szCs w:val="18"/>
              </w:rPr>
            </w:pPr>
          </w:p>
        </w:tc>
        <w:tc>
          <w:tcPr>
            <w:tcW w:w="709" w:type="dxa"/>
            <w:vAlign w:val="center"/>
          </w:tcPr>
          <w:p w:rsidR="00D630E8" w:rsidRPr="00FF4452" w:rsidRDefault="00D630E8" w:rsidP="00FF4452">
            <w:pPr>
              <w:spacing w:before="60" w:after="60"/>
              <w:rPr>
                <w:rFonts w:ascii="Tahoma" w:hAnsi="Tahoma" w:cs="Tahoma"/>
                <w:bCs/>
                <w:sz w:val="18"/>
                <w:szCs w:val="18"/>
              </w:rPr>
            </w:pPr>
          </w:p>
        </w:tc>
        <w:tc>
          <w:tcPr>
            <w:tcW w:w="710" w:type="dxa"/>
            <w:vAlign w:val="center"/>
          </w:tcPr>
          <w:p w:rsidR="00D630E8" w:rsidRPr="00FF4452" w:rsidRDefault="00D630E8" w:rsidP="00FF4452">
            <w:pPr>
              <w:spacing w:before="60" w:after="60"/>
              <w:rPr>
                <w:rFonts w:ascii="Tahoma" w:hAnsi="Tahoma" w:cs="Tahoma"/>
                <w:bCs/>
                <w:sz w:val="18"/>
                <w:szCs w:val="18"/>
              </w:rPr>
            </w:pPr>
          </w:p>
        </w:tc>
        <w:tc>
          <w:tcPr>
            <w:tcW w:w="4819" w:type="dxa"/>
            <w:vAlign w:val="center"/>
          </w:tcPr>
          <w:p w:rsidR="00D630E8" w:rsidRPr="00FF4452" w:rsidRDefault="00D630E8" w:rsidP="00FF4452">
            <w:pPr>
              <w:spacing w:before="60" w:after="60"/>
              <w:rPr>
                <w:rFonts w:ascii="Tahoma" w:hAnsi="Tahoma" w:cs="Tahoma"/>
                <w:bCs/>
                <w:sz w:val="18"/>
                <w:szCs w:val="18"/>
              </w:rPr>
            </w:pPr>
          </w:p>
        </w:tc>
        <w:tc>
          <w:tcPr>
            <w:tcW w:w="2693" w:type="dxa"/>
            <w:vAlign w:val="center"/>
          </w:tcPr>
          <w:p w:rsidR="00D630E8" w:rsidRPr="00FF4452" w:rsidRDefault="00D630E8" w:rsidP="00FF4452">
            <w:pPr>
              <w:spacing w:before="60" w:after="60"/>
              <w:rPr>
                <w:rFonts w:ascii="Tahoma" w:hAnsi="Tahoma" w:cs="Tahoma"/>
                <w:bCs/>
                <w:sz w:val="18"/>
                <w:szCs w:val="18"/>
              </w:rPr>
            </w:pPr>
          </w:p>
        </w:tc>
      </w:tr>
      <w:tr w:rsidR="00D630E8" w:rsidRPr="00FF4452" w:rsidTr="00D557C5">
        <w:tc>
          <w:tcPr>
            <w:tcW w:w="849" w:type="dxa"/>
            <w:vAlign w:val="center"/>
          </w:tcPr>
          <w:p w:rsidR="00D630E8" w:rsidRPr="00FF4452" w:rsidRDefault="00D630E8" w:rsidP="00251104">
            <w:pPr>
              <w:spacing w:before="60" w:after="60"/>
              <w:rPr>
                <w:rFonts w:ascii="Tahoma" w:hAnsi="Tahoma" w:cs="Tahoma"/>
                <w:bCs/>
                <w:sz w:val="18"/>
                <w:szCs w:val="18"/>
              </w:rPr>
            </w:pPr>
            <w:r w:rsidRPr="00FF4452">
              <w:rPr>
                <w:rFonts w:ascii="Tahoma" w:hAnsi="Tahoma" w:cs="Tahoma"/>
                <w:bCs/>
                <w:sz w:val="18"/>
                <w:szCs w:val="18"/>
              </w:rPr>
              <w:t>5.</w:t>
            </w:r>
            <w:r w:rsidR="00251104">
              <w:rPr>
                <w:rFonts w:ascii="Tahoma" w:hAnsi="Tahoma" w:cs="Tahoma"/>
                <w:bCs/>
                <w:sz w:val="18"/>
                <w:szCs w:val="18"/>
                <w:lang w:val="en-US"/>
              </w:rPr>
              <w:t>10</w:t>
            </w:r>
          </w:p>
        </w:tc>
        <w:tc>
          <w:tcPr>
            <w:tcW w:w="5528" w:type="dxa"/>
            <w:vAlign w:val="center"/>
          </w:tcPr>
          <w:p w:rsidR="00D630E8" w:rsidRPr="00556F0C" w:rsidRDefault="002820CB" w:rsidP="006F0700">
            <w:pPr>
              <w:spacing w:before="60" w:after="60"/>
              <w:jc w:val="both"/>
              <w:rPr>
                <w:rFonts w:ascii="Tahoma" w:hAnsi="Tahoma" w:cs="Tahoma"/>
                <w:bCs/>
                <w:sz w:val="18"/>
                <w:szCs w:val="18"/>
              </w:rPr>
            </w:pPr>
            <w:r w:rsidRPr="00FF4452">
              <w:rPr>
                <w:rFonts w:ascii="Tahoma" w:hAnsi="Tahoma" w:cs="Tahoma"/>
                <w:bCs/>
                <w:sz w:val="18"/>
                <w:szCs w:val="18"/>
              </w:rPr>
              <w:t>Ο ΕΦ</w:t>
            </w:r>
            <w:r>
              <w:rPr>
                <w:rFonts w:ascii="Tahoma" w:hAnsi="Tahoma" w:cs="Tahoma"/>
                <w:bCs/>
                <w:sz w:val="18"/>
                <w:szCs w:val="18"/>
              </w:rPr>
              <w:t xml:space="preserve">, </w:t>
            </w:r>
            <w:r w:rsidR="006F0700">
              <w:rPr>
                <w:rFonts w:ascii="Tahoma" w:hAnsi="Tahoma" w:cs="Tahoma"/>
                <w:bCs/>
                <w:sz w:val="18"/>
                <w:szCs w:val="18"/>
              </w:rPr>
              <w:t>στην περίπτωση που διαπιστώσει παράτυπη ή μη επιλέξιμη δαπάνης, συμπληρώνει την Έκθεση Διοικητικής Επαλήθευσης</w:t>
            </w:r>
            <w:r w:rsidR="00556F0C">
              <w:rPr>
                <w:rFonts w:ascii="Tahoma" w:hAnsi="Tahoma" w:cs="Tahoma"/>
                <w:bCs/>
                <w:sz w:val="18"/>
                <w:szCs w:val="18"/>
              </w:rPr>
              <w:t xml:space="preserve"> και προσδιορίζει σε αυτήν </w:t>
            </w:r>
            <w:r w:rsidR="006F0700">
              <w:rPr>
                <w:rFonts w:ascii="Tahoma" w:hAnsi="Tahoma" w:cs="Tahoma"/>
                <w:bCs/>
                <w:sz w:val="18"/>
                <w:szCs w:val="18"/>
              </w:rPr>
              <w:t>τα μη επιλέξιμ</w:t>
            </w:r>
            <w:r w:rsidR="00556F0C">
              <w:rPr>
                <w:rFonts w:ascii="Tahoma" w:hAnsi="Tahoma" w:cs="Tahoma"/>
                <w:bCs/>
                <w:sz w:val="18"/>
                <w:szCs w:val="18"/>
              </w:rPr>
              <w:t>α</w:t>
            </w:r>
            <w:r w:rsidR="006F0700">
              <w:rPr>
                <w:rFonts w:ascii="Tahoma" w:hAnsi="Tahoma" w:cs="Tahoma"/>
                <w:bCs/>
                <w:sz w:val="18"/>
                <w:szCs w:val="18"/>
              </w:rPr>
              <w:t xml:space="preserve"> ποσά που περικόπτονται με κατάλληλη τεκμηρίωση και αναφορά των διατάξεων που παραβιάστηκαν </w:t>
            </w:r>
            <w:r w:rsidR="006F0700" w:rsidRPr="006F0700">
              <w:rPr>
                <w:rFonts w:ascii="Tahoma" w:hAnsi="Tahoma" w:cs="Tahoma"/>
                <w:bCs/>
                <w:sz w:val="18"/>
                <w:szCs w:val="18"/>
              </w:rPr>
              <w:t xml:space="preserve">; </w:t>
            </w:r>
          </w:p>
          <w:p w:rsidR="006F0700" w:rsidRPr="006F0700" w:rsidRDefault="006F0700" w:rsidP="00556F0C">
            <w:pPr>
              <w:spacing w:before="60" w:after="60"/>
              <w:jc w:val="both"/>
              <w:rPr>
                <w:rFonts w:ascii="Tahoma" w:hAnsi="Tahoma" w:cs="Tahoma"/>
                <w:bCs/>
                <w:iCs/>
                <w:sz w:val="18"/>
                <w:szCs w:val="18"/>
                <w:highlight w:val="yellow"/>
              </w:rPr>
            </w:pPr>
            <w:r>
              <w:rPr>
                <w:rFonts w:ascii="Tahoma" w:hAnsi="Tahoma" w:cs="Tahoma"/>
                <w:bCs/>
                <w:sz w:val="18"/>
                <w:szCs w:val="18"/>
              </w:rPr>
              <w:t>Η έκθεση συντάσσεται από τον ΕΦ στο ΟΠΣ</w:t>
            </w:r>
            <w:r w:rsidR="00556F0C">
              <w:rPr>
                <w:rFonts w:ascii="Tahoma" w:hAnsi="Tahoma" w:cs="Tahoma"/>
                <w:bCs/>
                <w:sz w:val="18"/>
                <w:szCs w:val="18"/>
              </w:rPr>
              <w:t>,</w:t>
            </w:r>
            <w:r>
              <w:rPr>
                <w:rFonts w:ascii="Tahoma" w:hAnsi="Tahoma" w:cs="Tahoma"/>
                <w:bCs/>
                <w:sz w:val="18"/>
                <w:szCs w:val="18"/>
              </w:rPr>
              <w:t xml:space="preserve"> εκδίδεται και κοινοποιείται στο δικαιούχο, εντός δέκα (10) ημερολογιακών ημερών από την ολοκλήρωση της διοικητικής επαλήθευσης, προκειμένου να του γνωστοποιηθεί το ύψος και η αιτιολογία της περικοπής </w:t>
            </w:r>
            <w:r w:rsidRPr="006F0700">
              <w:rPr>
                <w:rFonts w:ascii="Tahoma" w:hAnsi="Tahoma" w:cs="Tahoma"/>
                <w:bCs/>
                <w:sz w:val="18"/>
                <w:szCs w:val="18"/>
              </w:rPr>
              <w:t xml:space="preserve">; </w:t>
            </w:r>
          </w:p>
        </w:tc>
        <w:tc>
          <w:tcPr>
            <w:tcW w:w="710" w:type="dxa"/>
          </w:tcPr>
          <w:p w:rsidR="00D630E8" w:rsidRPr="00FF4452" w:rsidRDefault="00D630E8" w:rsidP="00FF4452">
            <w:pPr>
              <w:spacing w:before="60" w:after="60"/>
              <w:jc w:val="center"/>
              <w:rPr>
                <w:rFonts w:ascii="Tahoma" w:hAnsi="Tahoma" w:cs="Tahoma"/>
                <w:sz w:val="18"/>
                <w:szCs w:val="18"/>
              </w:rPr>
            </w:pPr>
          </w:p>
        </w:tc>
        <w:tc>
          <w:tcPr>
            <w:tcW w:w="709" w:type="dxa"/>
            <w:vAlign w:val="center"/>
          </w:tcPr>
          <w:p w:rsidR="00D630E8" w:rsidRPr="00FF4452" w:rsidRDefault="00D630E8" w:rsidP="00FF4452">
            <w:pPr>
              <w:spacing w:before="60" w:after="60"/>
              <w:rPr>
                <w:rFonts w:ascii="Tahoma" w:hAnsi="Tahoma" w:cs="Tahoma"/>
                <w:bCs/>
                <w:sz w:val="18"/>
                <w:szCs w:val="18"/>
              </w:rPr>
            </w:pPr>
          </w:p>
        </w:tc>
        <w:tc>
          <w:tcPr>
            <w:tcW w:w="710" w:type="dxa"/>
            <w:vAlign w:val="center"/>
          </w:tcPr>
          <w:p w:rsidR="00D630E8" w:rsidRPr="00FF4452" w:rsidRDefault="00D630E8" w:rsidP="00FF4452">
            <w:pPr>
              <w:spacing w:before="60" w:after="60"/>
              <w:rPr>
                <w:rFonts w:ascii="Tahoma" w:hAnsi="Tahoma" w:cs="Tahoma"/>
                <w:bCs/>
                <w:sz w:val="18"/>
                <w:szCs w:val="18"/>
              </w:rPr>
            </w:pPr>
          </w:p>
        </w:tc>
        <w:tc>
          <w:tcPr>
            <w:tcW w:w="4819" w:type="dxa"/>
            <w:vAlign w:val="center"/>
          </w:tcPr>
          <w:p w:rsidR="00D630E8" w:rsidRPr="00FF4452" w:rsidRDefault="00D630E8" w:rsidP="00FF4452">
            <w:pPr>
              <w:spacing w:before="60" w:after="60"/>
              <w:rPr>
                <w:rFonts w:ascii="Tahoma" w:hAnsi="Tahoma" w:cs="Tahoma"/>
                <w:bCs/>
                <w:sz w:val="18"/>
                <w:szCs w:val="18"/>
              </w:rPr>
            </w:pPr>
          </w:p>
        </w:tc>
        <w:tc>
          <w:tcPr>
            <w:tcW w:w="2693" w:type="dxa"/>
            <w:vAlign w:val="center"/>
          </w:tcPr>
          <w:p w:rsidR="00D630E8" w:rsidRPr="00FF4452" w:rsidRDefault="00D630E8" w:rsidP="00FF4452">
            <w:pPr>
              <w:spacing w:before="60" w:after="60"/>
              <w:rPr>
                <w:rFonts w:ascii="Tahoma" w:hAnsi="Tahoma" w:cs="Tahoma"/>
                <w:bCs/>
                <w:sz w:val="18"/>
                <w:szCs w:val="18"/>
              </w:rPr>
            </w:pPr>
          </w:p>
        </w:tc>
      </w:tr>
      <w:tr w:rsidR="00D630E8" w:rsidRPr="00FF4452" w:rsidTr="002C7BD3">
        <w:tc>
          <w:tcPr>
            <w:tcW w:w="16018" w:type="dxa"/>
            <w:gridSpan w:val="7"/>
            <w:shd w:val="clear" w:color="auto" w:fill="EEECE1" w:themeFill="background2"/>
            <w:vAlign w:val="center"/>
          </w:tcPr>
          <w:p w:rsidR="00D630E8" w:rsidRPr="00FF4452" w:rsidRDefault="00D630E8" w:rsidP="004530D3">
            <w:pPr>
              <w:spacing w:before="60" w:after="60"/>
              <w:rPr>
                <w:rFonts w:ascii="Tahoma" w:hAnsi="Tahoma" w:cs="Tahoma"/>
                <w:bCs/>
                <w:sz w:val="18"/>
                <w:szCs w:val="18"/>
              </w:rPr>
            </w:pPr>
            <w:r w:rsidRPr="00FF4452">
              <w:rPr>
                <w:rFonts w:ascii="Tahoma" w:hAnsi="Tahoma" w:cs="Tahoma"/>
                <w:b/>
                <w:sz w:val="18"/>
                <w:szCs w:val="18"/>
              </w:rPr>
              <w:t>6</w:t>
            </w:r>
            <w:r>
              <w:rPr>
                <w:rFonts w:ascii="Tahoma" w:hAnsi="Tahoma" w:cs="Tahoma"/>
                <w:b/>
                <w:sz w:val="18"/>
                <w:szCs w:val="18"/>
                <w:lang w:val="en-US"/>
              </w:rPr>
              <w:t xml:space="preserve">. </w:t>
            </w:r>
            <w:r w:rsidRPr="00FF4452">
              <w:rPr>
                <w:rFonts w:ascii="Tahoma" w:hAnsi="Tahoma" w:cs="Tahoma"/>
                <w:b/>
                <w:sz w:val="18"/>
                <w:szCs w:val="18"/>
              </w:rPr>
              <w:t>Ε</w:t>
            </w:r>
            <w:r>
              <w:rPr>
                <w:rFonts w:ascii="Tahoma" w:hAnsi="Tahoma" w:cs="Tahoma"/>
                <w:b/>
                <w:sz w:val="18"/>
                <w:szCs w:val="18"/>
              </w:rPr>
              <w:t>ΠΙΤΟΠΙΕΣ ΕΠΑΛΗΘΕΥΣΕΙΣ</w:t>
            </w:r>
          </w:p>
        </w:tc>
      </w:tr>
      <w:tr w:rsidR="00D630E8" w:rsidRPr="00FF4452" w:rsidTr="00D557C5">
        <w:tc>
          <w:tcPr>
            <w:tcW w:w="849" w:type="dxa"/>
            <w:vAlign w:val="center"/>
          </w:tcPr>
          <w:p w:rsidR="00D630E8" w:rsidRPr="00FF4452" w:rsidRDefault="00D630E8" w:rsidP="00FF4452">
            <w:pPr>
              <w:spacing w:before="60" w:after="60"/>
              <w:rPr>
                <w:rFonts w:ascii="Tahoma" w:hAnsi="Tahoma" w:cs="Tahoma"/>
                <w:bCs/>
                <w:sz w:val="18"/>
                <w:szCs w:val="18"/>
              </w:rPr>
            </w:pPr>
            <w:r w:rsidRPr="00FF4452">
              <w:rPr>
                <w:rFonts w:ascii="Tahoma" w:hAnsi="Tahoma" w:cs="Tahoma"/>
                <w:bCs/>
                <w:sz w:val="18"/>
                <w:szCs w:val="18"/>
              </w:rPr>
              <w:t>6.1</w:t>
            </w:r>
          </w:p>
        </w:tc>
        <w:tc>
          <w:tcPr>
            <w:tcW w:w="5528" w:type="dxa"/>
            <w:vAlign w:val="center"/>
          </w:tcPr>
          <w:p w:rsidR="00D630E8" w:rsidRPr="00942F85" w:rsidRDefault="00D630E8" w:rsidP="00942F85">
            <w:pPr>
              <w:spacing w:before="60" w:after="60"/>
              <w:jc w:val="both"/>
              <w:rPr>
                <w:rFonts w:ascii="Tahoma" w:hAnsi="Tahoma" w:cs="Tahoma"/>
                <w:bCs/>
                <w:sz w:val="18"/>
                <w:szCs w:val="18"/>
              </w:rPr>
            </w:pPr>
            <w:r w:rsidRPr="00FF4452">
              <w:rPr>
                <w:rFonts w:ascii="Tahoma" w:hAnsi="Tahoma" w:cs="Tahoma"/>
                <w:bCs/>
                <w:sz w:val="18"/>
                <w:szCs w:val="18"/>
              </w:rPr>
              <w:t xml:space="preserve">Ο ΕΦ διαθέτει </w:t>
            </w:r>
            <w:r>
              <w:rPr>
                <w:rFonts w:ascii="Tahoma" w:hAnsi="Tahoma" w:cs="Tahoma"/>
                <w:bCs/>
                <w:sz w:val="18"/>
                <w:szCs w:val="18"/>
              </w:rPr>
              <w:t xml:space="preserve">και εφαρμόζει </w:t>
            </w:r>
            <w:r w:rsidRPr="00FF4452">
              <w:rPr>
                <w:rFonts w:ascii="Tahoma" w:hAnsi="Tahoma" w:cs="Tahoma"/>
                <w:bCs/>
                <w:sz w:val="18"/>
                <w:szCs w:val="18"/>
              </w:rPr>
              <w:t>διαδικασί</w:t>
            </w:r>
            <w:r w:rsidR="00942F85">
              <w:rPr>
                <w:rFonts w:ascii="Tahoma" w:hAnsi="Tahoma" w:cs="Tahoma"/>
                <w:bCs/>
                <w:sz w:val="18"/>
                <w:szCs w:val="18"/>
              </w:rPr>
              <w:t>α</w:t>
            </w:r>
            <w:r w:rsidRPr="00FF4452">
              <w:rPr>
                <w:rFonts w:ascii="Tahoma" w:hAnsi="Tahoma" w:cs="Tahoma"/>
                <w:bCs/>
                <w:sz w:val="18"/>
                <w:szCs w:val="18"/>
              </w:rPr>
              <w:t xml:space="preserve"> διενέργειας </w:t>
            </w:r>
            <w:r>
              <w:rPr>
                <w:rFonts w:ascii="Tahoma" w:hAnsi="Tahoma" w:cs="Tahoma"/>
                <w:bCs/>
                <w:sz w:val="18"/>
                <w:szCs w:val="18"/>
              </w:rPr>
              <w:t xml:space="preserve">επιτόπιων </w:t>
            </w:r>
            <w:r w:rsidRPr="00FF4452">
              <w:rPr>
                <w:rFonts w:ascii="Tahoma" w:hAnsi="Tahoma" w:cs="Tahoma"/>
                <w:bCs/>
                <w:sz w:val="18"/>
                <w:szCs w:val="18"/>
              </w:rPr>
              <w:t>επαληθεύσεων και</w:t>
            </w:r>
            <w:r>
              <w:rPr>
                <w:rFonts w:ascii="Tahoma" w:hAnsi="Tahoma" w:cs="Tahoma"/>
                <w:bCs/>
                <w:sz w:val="18"/>
                <w:szCs w:val="18"/>
              </w:rPr>
              <w:t xml:space="preserve"> λίστες ελέγχου, σύμφωνα με τις απαιτήσεις του ΣΔΕ </w:t>
            </w:r>
            <w:r w:rsidR="00942F85" w:rsidRPr="00942F85">
              <w:rPr>
                <w:rFonts w:ascii="Tahoma" w:hAnsi="Tahoma" w:cs="Tahoma"/>
                <w:bCs/>
                <w:sz w:val="18"/>
                <w:szCs w:val="18"/>
              </w:rPr>
              <w:t>;</w:t>
            </w:r>
          </w:p>
        </w:tc>
        <w:tc>
          <w:tcPr>
            <w:tcW w:w="710" w:type="dxa"/>
          </w:tcPr>
          <w:p w:rsidR="00D630E8" w:rsidRPr="00FF4452" w:rsidRDefault="00D630E8" w:rsidP="00FF4452">
            <w:pPr>
              <w:spacing w:before="60" w:after="60"/>
              <w:jc w:val="center"/>
              <w:rPr>
                <w:rFonts w:ascii="Tahoma" w:hAnsi="Tahoma" w:cs="Tahoma"/>
                <w:sz w:val="18"/>
                <w:szCs w:val="18"/>
              </w:rPr>
            </w:pPr>
          </w:p>
        </w:tc>
        <w:tc>
          <w:tcPr>
            <w:tcW w:w="709" w:type="dxa"/>
            <w:vAlign w:val="center"/>
          </w:tcPr>
          <w:p w:rsidR="00D630E8" w:rsidRPr="00FF4452" w:rsidRDefault="00D630E8" w:rsidP="00FF4452">
            <w:pPr>
              <w:spacing w:before="60" w:after="60"/>
              <w:rPr>
                <w:rFonts w:ascii="Tahoma" w:hAnsi="Tahoma" w:cs="Tahoma"/>
                <w:bCs/>
                <w:sz w:val="18"/>
                <w:szCs w:val="18"/>
              </w:rPr>
            </w:pPr>
          </w:p>
        </w:tc>
        <w:tc>
          <w:tcPr>
            <w:tcW w:w="710" w:type="dxa"/>
            <w:vAlign w:val="center"/>
          </w:tcPr>
          <w:p w:rsidR="00D630E8" w:rsidRPr="00FF4452" w:rsidRDefault="00D630E8" w:rsidP="00FF4452">
            <w:pPr>
              <w:spacing w:before="60" w:after="60"/>
              <w:rPr>
                <w:rFonts w:ascii="Tahoma" w:hAnsi="Tahoma" w:cs="Tahoma"/>
                <w:bCs/>
                <w:sz w:val="18"/>
                <w:szCs w:val="18"/>
              </w:rPr>
            </w:pPr>
          </w:p>
        </w:tc>
        <w:tc>
          <w:tcPr>
            <w:tcW w:w="4819" w:type="dxa"/>
            <w:vAlign w:val="center"/>
          </w:tcPr>
          <w:p w:rsidR="00D630E8" w:rsidRPr="00FF4452" w:rsidRDefault="00D630E8" w:rsidP="00FF4452">
            <w:pPr>
              <w:spacing w:before="60" w:after="60"/>
              <w:rPr>
                <w:rFonts w:ascii="Tahoma" w:hAnsi="Tahoma" w:cs="Tahoma"/>
                <w:bCs/>
                <w:sz w:val="18"/>
                <w:szCs w:val="18"/>
              </w:rPr>
            </w:pPr>
          </w:p>
        </w:tc>
        <w:tc>
          <w:tcPr>
            <w:tcW w:w="2693" w:type="dxa"/>
            <w:vAlign w:val="center"/>
          </w:tcPr>
          <w:p w:rsidR="00D630E8" w:rsidRPr="00FF4452" w:rsidRDefault="00D630E8" w:rsidP="00FF4452">
            <w:pPr>
              <w:spacing w:before="60" w:after="60"/>
              <w:rPr>
                <w:rFonts w:ascii="Tahoma" w:hAnsi="Tahoma" w:cs="Tahoma"/>
                <w:bCs/>
                <w:sz w:val="18"/>
                <w:szCs w:val="18"/>
              </w:rPr>
            </w:pPr>
          </w:p>
        </w:tc>
      </w:tr>
      <w:tr w:rsidR="00D630E8" w:rsidRPr="00FF4452" w:rsidTr="00D557C5">
        <w:tc>
          <w:tcPr>
            <w:tcW w:w="849" w:type="dxa"/>
            <w:vAlign w:val="center"/>
          </w:tcPr>
          <w:p w:rsidR="00D630E8" w:rsidRPr="00FF4452" w:rsidRDefault="00D630E8" w:rsidP="00FF4452">
            <w:pPr>
              <w:spacing w:before="60" w:after="60"/>
              <w:rPr>
                <w:rFonts w:ascii="Tahoma" w:hAnsi="Tahoma" w:cs="Tahoma"/>
                <w:bCs/>
                <w:sz w:val="18"/>
                <w:szCs w:val="18"/>
              </w:rPr>
            </w:pPr>
            <w:r>
              <w:rPr>
                <w:rFonts w:ascii="Tahoma" w:hAnsi="Tahoma" w:cs="Tahoma"/>
                <w:bCs/>
                <w:sz w:val="18"/>
                <w:szCs w:val="18"/>
              </w:rPr>
              <w:t>6.2</w:t>
            </w:r>
          </w:p>
        </w:tc>
        <w:tc>
          <w:tcPr>
            <w:tcW w:w="5528" w:type="dxa"/>
            <w:vAlign w:val="center"/>
          </w:tcPr>
          <w:p w:rsidR="00942F85" w:rsidRDefault="00D630E8" w:rsidP="002C7BD3">
            <w:pPr>
              <w:spacing w:before="60" w:after="60"/>
              <w:jc w:val="both"/>
              <w:rPr>
                <w:rFonts w:ascii="Tahoma" w:hAnsi="Tahoma" w:cs="Tahoma"/>
                <w:bCs/>
                <w:sz w:val="18"/>
                <w:szCs w:val="18"/>
              </w:rPr>
            </w:pPr>
            <w:r w:rsidRPr="00FF4452">
              <w:rPr>
                <w:rFonts w:ascii="Tahoma" w:hAnsi="Tahoma" w:cs="Tahoma"/>
                <w:bCs/>
                <w:sz w:val="18"/>
                <w:szCs w:val="18"/>
              </w:rPr>
              <w:t>Ο ΕΦ καταρτίζει ετήσιο πρόγραμμα επιτόπιων επαληθεύσεων</w:t>
            </w:r>
            <w:r>
              <w:rPr>
                <w:rFonts w:ascii="Tahoma" w:hAnsi="Tahoma" w:cs="Tahoma"/>
                <w:bCs/>
                <w:sz w:val="18"/>
                <w:szCs w:val="18"/>
              </w:rPr>
              <w:t xml:space="preserve">/πιστοποιήσεων </w:t>
            </w:r>
            <w:r w:rsidRPr="00FF4452">
              <w:rPr>
                <w:rFonts w:ascii="Tahoma" w:hAnsi="Tahoma" w:cs="Tahoma"/>
                <w:bCs/>
                <w:sz w:val="18"/>
                <w:szCs w:val="18"/>
              </w:rPr>
              <w:t>και υλοποιεί αυτό το εγκεκριμένο πρόγραμμα επιτόπιων επαληθεύσεων</w:t>
            </w:r>
            <w:r w:rsidR="00942F85">
              <w:rPr>
                <w:rFonts w:ascii="Tahoma" w:hAnsi="Tahoma" w:cs="Tahoma"/>
                <w:bCs/>
                <w:sz w:val="18"/>
                <w:szCs w:val="18"/>
              </w:rPr>
              <w:t xml:space="preserve"> </w:t>
            </w:r>
            <w:r w:rsidR="00942F85" w:rsidRPr="00942F85">
              <w:rPr>
                <w:rFonts w:ascii="Tahoma" w:hAnsi="Tahoma" w:cs="Tahoma"/>
                <w:bCs/>
                <w:sz w:val="18"/>
                <w:szCs w:val="18"/>
              </w:rPr>
              <w:t xml:space="preserve"> ;</w:t>
            </w:r>
            <w:r>
              <w:rPr>
                <w:rFonts w:ascii="Tahoma" w:hAnsi="Tahoma" w:cs="Tahoma"/>
                <w:bCs/>
                <w:sz w:val="18"/>
                <w:szCs w:val="18"/>
              </w:rPr>
              <w:t xml:space="preserve"> </w:t>
            </w:r>
          </w:p>
          <w:p w:rsidR="00D630E8" w:rsidRPr="00942F85" w:rsidRDefault="00D630E8" w:rsidP="00D153A0">
            <w:pPr>
              <w:spacing w:before="60" w:after="60"/>
              <w:jc w:val="both"/>
              <w:rPr>
                <w:rFonts w:ascii="Tahoma" w:hAnsi="Tahoma" w:cs="Tahoma"/>
                <w:bCs/>
                <w:sz w:val="18"/>
                <w:szCs w:val="18"/>
              </w:rPr>
            </w:pPr>
            <w:r>
              <w:rPr>
                <w:rFonts w:ascii="Tahoma" w:hAnsi="Tahoma" w:cs="Tahoma"/>
                <w:bCs/>
                <w:sz w:val="18"/>
                <w:szCs w:val="18"/>
              </w:rPr>
              <w:t xml:space="preserve">Το ετήσιο πρόγραμμα επιτόπιων επαληθεύσεων κοινοποιείται στην ΔΑ </w:t>
            </w:r>
            <w:r w:rsidR="00942F85" w:rsidRPr="00942F85">
              <w:rPr>
                <w:rFonts w:ascii="Tahoma" w:hAnsi="Tahoma" w:cs="Tahoma"/>
                <w:bCs/>
                <w:sz w:val="18"/>
                <w:szCs w:val="18"/>
              </w:rPr>
              <w:t>;</w:t>
            </w:r>
          </w:p>
        </w:tc>
        <w:tc>
          <w:tcPr>
            <w:tcW w:w="710" w:type="dxa"/>
          </w:tcPr>
          <w:p w:rsidR="00D630E8" w:rsidRPr="00FF4452" w:rsidRDefault="00D630E8" w:rsidP="00FF4452">
            <w:pPr>
              <w:spacing w:before="60" w:after="60"/>
              <w:jc w:val="center"/>
              <w:rPr>
                <w:rFonts w:ascii="Tahoma" w:hAnsi="Tahoma" w:cs="Tahoma"/>
                <w:sz w:val="18"/>
                <w:szCs w:val="18"/>
              </w:rPr>
            </w:pPr>
          </w:p>
        </w:tc>
        <w:tc>
          <w:tcPr>
            <w:tcW w:w="709" w:type="dxa"/>
            <w:vAlign w:val="center"/>
          </w:tcPr>
          <w:p w:rsidR="00D630E8" w:rsidRPr="00FF4452" w:rsidRDefault="00D630E8" w:rsidP="00FF4452">
            <w:pPr>
              <w:spacing w:before="60" w:after="60"/>
              <w:rPr>
                <w:rFonts w:ascii="Tahoma" w:hAnsi="Tahoma" w:cs="Tahoma"/>
                <w:bCs/>
                <w:sz w:val="18"/>
                <w:szCs w:val="18"/>
              </w:rPr>
            </w:pPr>
          </w:p>
        </w:tc>
        <w:tc>
          <w:tcPr>
            <w:tcW w:w="710" w:type="dxa"/>
            <w:vAlign w:val="center"/>
          </w:tcPr>
          <w:p w:rsidR="00D630E8" w:rsidRPr="00FF4452" w:rsidRDefault="00D630E8" w:rsidP="00FF4452">
            <w:pPr>
              <w:spacing w:before="60" w:after="60"/>
              <w:rPr>
                <w:rFonts w:ascii="Tahoma" w:hAnsi="Tahoma" w:cs="Tahoma"/>
                <w:bCs/>
                <w:sz w:val="18"/>
                <w:szCs w:val="18"/>
              </w:rPr>
            </w:pPr>
          </w:p>
        </w:tc>
        <w:tc>
          <w:tcPr>
            <w:tcW w:w="4819" w:type="dxa"/>
            <w:vAlign w:val="center"/>
          </w:tcPr>
          <w:p w:rsidR="00D630E8" w:rsidRPr="00FF4452" w:rsidRDefault="00D630E8" w:rsidP="00C93E8E">
            <w:pPr>
              <w:keepNext/>
              <w:spacing w:before="240" w:after="120" w:line="280" w:lineRule="exact"/>
              <w:ind w:left="357"/>
              <w:jc w:val="both"/>
              <w:rPr>
                <w:rFonts w:ascii="Tahoma" w:hAnsi="Tahoma" w:cs="Tahoma"/>
                <w:bCs/>
                <w:sz w:val="18"/>
                <w:szCs w:val="18"/>
              </w:rPr>
            </w:pPr>
          </w:p>
        </w:tc>
        <w:tc>
          <w:tcPr>
            <w:tcW w:w="2693" w:type="dxa"/>
            <w:vAlign w:val="center"/>
          </w:tcPr>
          <w:p w:rsidR="00D630E8" w:rsidRPr="00FF4452" w:rsidRDefault="00D630E8" w:rsidP="00FF4452">
            <w:pPr>
              <w:spacing w:before="60" w:after="60"/>
              <w:rPr>
                <w:rFonts w:ascii="Tahoma" w:hAnsi="Tahoma" w:cs="Tahoma"/>
                <w:bCs/>
                <w:sz w:val="18"/>
                <w:szCs w:val="18"/>
              </w:rPr>
            </w:pPr>
          </w:p>
        </w:tc>
      </w:tr>
      <w:tr w:rsidR="009B5A24" w:rsidRPr="00FF4452" w:rsidTr="00D557C5">
        <w:tc>
          <w:tcPr>
            <w:tcW w:w="849" w:type="dxa"/>
            <w:vAlign w:val="center"/>
          </w:tcPr>
          <w:p w:rsidR="009B5A24" w:rsidRPr="00FF4452" w:rsidRDefault="009B5A24" w:rsidP="00280A18">
            <w:pPr>
              <w:spacing w:before="60" w:after="60"/>
              <w:rPr>
                <w:rFonts w:ascii="Tahoma" w:hAnsi="Tahoma" w:cs="Tahoma"/>
                <w:bCs/>
                <w:sz w:val="18"/>
                <w:szCs w:val="18"/>
              </w:rPr>
            </w:pPr>
            <w:r w:rsidRPr="00FF4452">
              <w:rPr>
                <w:rFonts w:ascii="Tahoma" w:hAnsi="Tahoma" w:cs="Tahoma"/>
                <w:bCs/>
                <w:sz w:val="18"/>
                <w:szCs w:val="18"/>
              </w:rPr>
              <w:t>6.</w:t>
            </w:r>
            <w:r>
              <w:rPr>
                <w:rFonts w:ascii="Tahoma" w:hAnsi="Tahoma" w:cs="Tahoma"/>
                <w:bCs/>
                <w:sz w:val="18"/>
                <w:szCs w:val="18"/>
              </w:rPr>
              <w:t>3</w:t>
            </w:r>
          </w:p>
        </w:tc>
        <w:tc>
          <w:tcPr>
            <w:tcW w:w="5528" w:type="dxa"/>
            <w:vAlign w:val="center"/>
          </w:tcPr>
          <w:p w:rsidR="00CA3A3C" w:rsidRDefault="009B5A24" w:rsidP="00CA3A3C">
            <w:pPr>
              <w:spacing w:before="60" w:after="60"/>
              <w:jc w:val="both"/>
              <w:rPr>
                <w:rFonts w:ascii="Tahoma" w:hAnsi="Tahoma" w:cs="Tahoma"/>
                <w:bCs/>
                <w:sz w:val="18"/>
                <w:szCs w:val="18"/>
              </w:rPr>
            </w:pPr>
            <w:r w:rsidRPr="00FF4452">
              <w:rPr>
                <w:rFonts w:ascii="Tahoma" w:hAnsi="Tahoma" w:cs="Tahoma"/>
                <w:bCs/>
                <w:sz w:val="18"/>
                <w:szCs w:val="18"/>
              </w:rPr>
              <w:t xml:space="preserve">Ο ΕΦ, στην περίπτωση που οι επιτόπιες επαληθεύσεις διενεργούνται σε δείγμα πράξεων,  </w:t>
            </w:r>
          </w:p>
          <w:p w:rsidR="00CA3A3C" w:rsidRPr="00510DDD" w:rsidRDefault="00CA3A3C" w:rsidP="00187F88">
            <w:pPr>
              <w:pStyle w:val="a4"/>
              <w:numPr>
                <w:ilvl w:val="0"/>
                <w:numId w:val="17"/>
              </w:numPr>
              <w:spacing w:before="60" w:after="60"/>
              <w:ind w:left="317" w:hanging="317"/>
              <w:jc w:val="both"/>
              <w:rPr>
                <w:rFonts w:ascii="Tahoma" w:hAnsi="Tahoma" w:cs="Tahoma"/>
                <w:bCs/>
                <w:sz w:val="18"/>
                <w:szCs w:val="18"/>
              </w:rPr>
            </w:pPr>
            <w:r w:rsidRPr="00510DDD">
              <w:rPr>
                <w:rFonts w:ascii="Tahoma" w:hAnsi="Tahoma" w:cs="Tahoma"/>
                <w:bCs/>
                <w:sz w:val="18"/>
                <w:szCs w:val="18"/>
              </w:rPr>
              <w:t xml:space="preserve">χρησιμοποιεί </w:t>
            </w:r>
            <w:r w:rsidR="009B5A24" w:rsidRPr="00510DDD">
              <w:rPr>
                <w:rFonts w:ascii="Tahoma" w:hAnsi="Tahoma" w:cs="Tahoma"/>
                <w:bCs/>
                <w:sz w:val="18"/>
                <w:szCs w:val="18"/>
              </w:rPr>
              <w:t>κατάλληλη δειγματοληπτική μέθοδο που να λαμβάνει υπόψη το σύνολο των πράξεων / υποέργων και τυχόν κινδύνους</w:t>
            </w:r>
            <w:r w:rsidRPr="00510DDD">
              <w:rPr>
                <w:rFonts w:ascii="Tahoma" w:hAnsi="Tahoma" w:cs="Tahoma"/>
                <w:bCs/>
                <w:sz w:val="18"/>
                <w:szCs w:val="18"/>
              </w:rPr>
              <w:t xml:space="preserve"> ; </w:t>
            </w:r>
            <w:r w:rsidR="009B5A24" w:rsidRPr="00510DDD">
              <w:rPr>
                <w:rFonts w:ascii="Tahoma" w:hAnsi="Tahoma" w:cs="Tahoma"/>
                <w:bCs/>
                <w:sz w:val="18"/>
                <w:szCs w:val="18"/>
              </w:rPr>
              <w:t xml:space="preserve"> </w:t>
            </w:r>
          </w:p>
          <w:p w:rsidR="009B5A24" w:rsidRPr="00510DDD" w:rsidRDefault="00CA3A3C" w:rsidP="00187F88">
            <w:pPr>
              <w:pStyle w:val="a4"/>
              <w:numPr>
                <w:ilvl w:val="0"/>
                <w:numId w:val="17"/>
              </w:numPr>
              <w:spacing w:before="60" w:after="60"/>
              <w:ind w:left="317" w:hanging="317"/>
              <w:jc w:val="both"/>
              <w:rPr>
                <w:rFonts w:ascii="Tahoma" w:hAnsi="Tahoma" w:cs="Tahoma"/>
                <w:bCs/>
                <w:sz w:val="18"/>
                <w:szCs w:val="18"/>
              </w:rPr>
            </w:pPr>
            <w:r w:rsidRPr="00510DDD">
              <w:rPr>
                <w:rFonts w:ascii="Tahoma" w:hAnsi="Tahoma" w:cs="Tahoma"/>
                <w:bCs/>
                <w:sz w:val="18"/>
                <w:szCs w:val="18"/>
              </w:rPr>
              <w:t>η</w:t>
            </w:r>
            <w:r w:rsidR="009B5A24" w:rsidRPr="00510DDD">
              <w:rPr>
                <w:rFonts w:ascii="Tahoma" w:hAnsi="Tahoma" w:cs="Tahoma"/>
                <w:bCs/>
                <w:sz w:val="18"/>
                <w:szCs w:val="18"/>
              </w:rPr>
              <w:t xml:space="preserve"> μέθοδος δειγματοληψίας </w:t>
            </w:r>
            <w:proofErr w:type="spellStart"/>
            <w:r w:rsidR="009B5A24" w:rsidRPr="00510DDD">
              <w:rPr>
                <w:rFonts w:ascii="Tahoma" w:hAnsi="Tahoma" w:cs="Tahoma"/>
                <w:bCs/>
                <w:sz w:val="18"/>
                <w:szCs w:val="18"/>
              </w:rPr>
              <w:t>επικαιροποιείται</w:t>
            </w:r>
            <w:proofErr w:type="spellEnd"/>
            <w:r w:rsidR="009B5A24" w:rsidRPr="00510DDD">
              <w:rPr>
                <w:rFonts w:ascii="Tahoma" w:hAnsi="Tahoma" w:cs="Tahoma"/>
                <w:bCs/>
                <w:sz w:val="18"/>
                <w:szCs w:val="18"/>
              </w:rPr>
              <w:t xml:space="preserve"> σε ετήσια βάση </w:t>
            </w:r>
            <w:r w:rsidRPr="00510DDD">
              <w:rPr>
                <w:rFonts w:ascii="Tahoma" w:hAnsi="Tahoma" w:cs="Tahoma"/>
                <w:bCs/>
                <w:sz w:val="18"/>
                <w:szCs w:val="18"/>
              </w:rPr>
              <w:t>;</w:t>
            </w:r>
          </w:p>
          <w:p w:rsidR="00CA3A3C" w:rsidRPr="00510DDD" w:rsidRDefault="00CA3A3C" w:rsidP="00187F88">
            <w:pPr>
              <w:pStyle w:val="a4"/>
              <w:numPr>
                <w:ilvl w:val="0"/>
                <w:numId w:val="17"/>
              </w:numPr>
              <w:spacing w:before="60" w:after="60"/>
              <w:ind w:left="317" w:hanging="317"/>
              <w:jc w:val="both"/>
              <w:rPr>
                <w:rFonts w:ascii="Tahoma" w:hAnsi="Tahoma" w:cs="Tahoma"/>
                <w:bCs/>
                <w:sz w:val="18"/>
                <w:szCs w:val="18"/>
              </w:rPr>
            </w:pPr>
            <w:r w:rsidRPr="00510DDD">
              <w:rPr>
                <w:rFonts w:ascii="Tahoma" w:hAnsi="Tahoma" w:cs="Tahoma"/>
                <w:bCs/>
                <w:sz w:val="18"/>
                <w:szCs w:val="18"/>
              </w:rPr>
              <w:t>τηρεί αρχείο με την περιγραφή της χρησιμοποιούμενης μεθόδου δειγματοληψίας των επιτόπιων επαληθεύσεων και τον προσδιορισμό των προς επαλήθευση πράξεων ;</w:t>
            </w:r>
          </w:p>
        </w:tc>
        <w:tc>
          <w:tcPr>
            <w:tcW w:w="710" w:type="dxa"/>
          </w:tcPr>
          <w:p w:rsidR="009B5A24" w:rsidRPr="00FF4452" w:rsidRDefault="009B5A24" w:rsidP="00FF4452">
            <w:pPr>
              <w:spacing w:before="60" w:after="60"/>
              <w:jc w:val="center"/>
              <w:rPr>
                <w:rFonts w:ascii="Tahoma" w:hAnsi="Tahoma" w:cs="Tahoma"/>
                <w:sz w:val="18"/>
                <w:szCs w:val="18"/>
              </w:rPr>
            </w:pPr>
          </w:p>
        </w:tc>
        <w:tc>
          <w:tcPr>
            <w:tcW w:w="709" w:type="dxa"/>
            <w:vAlign w:val="center"/>
          </w:tcPr>
          <w:p w:rsidR="009B5A24" w:rsidRPr="00FF4452" w:rsidRDefault="009B5A24" w:rsidP="00FF4452">
            <w:pPr>
              <w:spacing w:before="60" w:after="60"/>
              <w:rPr>
                <w:rFonts w:ascii="Tahoma" w:hAnsi="Tahoma" w:cs="Tahoma"/>
                <w:bCs/>
                <w:sz w:val="18"/>
                <w:szCs w:val="18"/>
              </w:rPr>
            </w:pPr>
          </w:p>
        </w:tc>
        <w:tc>
          <w:tcPr>
            <w:tcW w:w="710" w:type="dxa"/>
            <w:vAlign w:val="center"/>
          </w:tcPr>
          <w:p w:rsidR="009B5A24" w:rsidRPr="00FF4452" w:rsidRDefault="009B5A24" w:rsidP="00FF4452">
            <w:pPr>
              <w:spacing w:before="60" w:after="60"/>
              <w:rPr>
                <w:rFonts w:ascii="Tahoma" w:hAnsi="Tahoma" w:cs="Tahoma"/>
                <w:bCs/>
                <w:sz w:val="18"/>
                <w:szCs w:val="18"/>
              </w:rPr>
            </w:pPr>
          </w:p>
        </w:tc>
        <w:tc>
          <w:tcPr>
            <w:tcW w:w="4819" w:type="dxa"/>
            <w:vAlign w:val="center"/>
          </w:tcPr>
          <w:p w:rsidR="009B5A24" w:rsidRPr="00FF4452" w:rsidRDefault="009B5A24" w:rsidP="00C93E8E">
            <w:pPr>
              <w:keepNext/>
              <w:spacing w:before="240" w:after="120" w:line="280" w:lineRule="exact"/>
              <w:ind w:left="357"/>
              <w:jc w:val="both"/>
              <w:rPr>
                <w:rFonts w:ascii="Tahoma" w:hAnsi="Tahoma" w:cs="Tahoma"/>
                <w:bCs/>
                <w:sz w:val="18"/>
                <w:szCs w:val="18"/>
              </w:rPr>
            </w:pPr>
          </w:p>
        </w:tc>
        <w:tc>
          <w:tcPr>
            <w:tcW w:w="2693" w:type="dxa"/>
            <w:vAlign w:val="center"/>
          </w:tcPr>
          <w:p w:rsidR="009B5A24" w:rsidRPr="00FF4452" w:rsidRDefault="009B5A24" w:rsidP="00FF4452">
            <w:pPr>
              <w:spacing w:before="60" w:after="60"/>
              <w:rPr>
                <w:rFonts w:ascii="Tahoma" w:hAnsi="Tahoma" w:cs="Tahoma"/>
                <w:bCs/>
                <w:sz w:val="18"/>
                <w:szCs w:val="18"/>
              </w:rPr>
            </w:pPr>
          </w:p>
        </w:tc>
      </w:tr>
      <w:tr w:rsidR="009B5A24" w:rsidRPr="00FF4452" w:rsidTr="00D557C5">
        <w:tc>
          <w:tcPr>
            <w:tcW w:w="849" w:type="dxa"/>
            <w:vAlign w:val="center"/>
          </w:tcPr>
          <w:p w:rsidR="009B5A24" w:rsidRPr="00FF4452" w:rsidRDefault="009B5A24" w:rsidP="00280A18">
            <w:pPr>
              <w:spacing w:before="60" w:after="60"/>
              <w:rPr>
                <w:rFonts w:ascii="Tahoma" w:hAnsi="Tahoma" w:cs="Tahoma"/>
                <w:bCs/>
                <w:sz w:val="18"/>
                <w:szCs w:val="18"/>
              </w:rPr>
            </w:pPr>
            <w:r w:rsidRPr="00FF4452">
              <w:rPr>
                <w:rFonts w:ascii="Tahoma" w:hAnsi="Tahoma" w:cs="Tahoma"/>
                <w:bCs/>
                <w:sz w:val="18"/>
                <w:szCs w:val="18"/>
              </w:rPr>
              <w:t>6.</w:t>
            </w:r>
            <w:r>
              <w:rPr>
                <w:rFonts w:ascii="Tahoma" w:hAnsi="Tahoma" w:cs="Tahoma"/>
                <w:bCs/>
                <w:sz w:val="18"/>
                <w:szCs w:val="18"/>
              </w:rPr>
              <w:t>4</w:t>
            </w:r>
          </w:p>
        </w:tc>
        <w:tc>
          <w:tcPr>
            <w:tcW w:w="5528" w:type="dxa"/>
            <w:vAlign w:val="center"/>
          </w:tcPr>
          <w:p w:rsidR="009B5A24" w:rsidRPr="00CA3A3C" w:rsidRDefault="00CA3A3C" w:rsidP="00CA3A3C">
            <w:pPr>
              <w:spacing w:before="60" w:after="60"/>
              <w:jc w:val="both"/>
              <w:rPr>
                <w:rFonts w:ascii="Tahoma" w:hAnsi="Tahoma" w:cs="Tahoma"/>
                <w:bCs/>
                <w:sz w:val="18"/>
                <w:szCs w:val="18"/>
              </w:rPr>
            </w:pPr>
            <w:r w:rsidRPr="00FF4452">
              <w:rPr>
                <w:rFonts w:ascii="Tahoma" w:hAnsi="Tahoma" w:cs="Tahoma"/>
                <w:bCs/>
                <w:sz w:val="18"/>
                <w:szCs w:val="18"/>
              </w:rPr>
              <w:t xml:space="preserve">Ο ΕΦ διενεργεί επιτόπιες επαληθεύσεις όταν </w:t>
            </w:r>
            <w:r>
              <w:rPr>
                <w:rFonts w:ascii="Tahoma" w:hAnsi="Tahoma" w:cs="Tahoma"/>
                <w:bCs/>
                <w:sz w:val="18"/>
                <w:szCs w:val="18"/>
              </w:rPr>
              <w:t xml:space="preserve">η πράξη </w:t>
            </w:r>
            <w:r w:rsidRPr="00FF4452">
              <w:rPr>
                <w:rFonts w:ascii="Tahoma" w:hAnsi="Tahoma" w:cs="Tahoma"/>
                <w:bCs/>
                <w:sz w:val="18"/>
                <w:szCs w:val="18"/>
              </w:rPr>
              <w:t>βρίσκεται σε πλήρη εξέλιξη για την πρόληψη και αντιμετώπιση των ενδεχόμενων προβλημάτων</w:t>
            </w:r>
            <w:r>
              <w:rPr>
                <w:rFonts w:ascii="Tahoma" w:hAnsi="Tahoma" w:cs="Tahoma"/>
                <w:bCs/>
                <w:sz w:val="18"/>
                <w:szCs w:val="18"/>
              </w:rPr>
              <w:t xml:space="preserve"> </w:t>
            </w:r>
            <w:r w:rsidRPr="00CA3A3C">
              <w:rPr>
                <w:rFonts w:ascii="Tahoma" w:hAnsi="Tahoma" w:cs="Tahoma"/>
                <w:bCs/>
                <w:sz w:val="18"/>
                <w:szCs w:val="18"/>
              </w:rPr>
              <w:t>;</w:t>
            </w:r>
          </w:p>
        </w:tc>
        <w:tc>
          <w:tcPr>
            <w:tcW w:w="710" w:type="dxa"/>
          </w:tcPr>
          <w:p w:rsidR="009B5A24" w:rsidRPr="00FF4452" w:rsidRDefault="009B5A24" w:rsidP="00FF4452">
            <w:pPr>
              <w:spacing w:before="60" w:after="60"/>
              <w:jc w:val="center"/>
              <w:rPr>
                <w:rFonts w:ascii="Tahoma" w:hAnsi="Tahoma" w:cs="Tahoma"/>
                <w:sz w:val="18"/>
                <w:szCs w:val="18"/>
              </w:rPr>
            </w:pPr>
          </w:p>
        </w:tc>
        <w:tc>
          <w:tcPr>
            <w:tcW w:w="709" w:type="dxa"/>
            <w:vAlign w:val="center"/>
          </w:tcPr>
          <w:p w:rsidR="009B5A24" w:rsidRPr="00FF4452" w:rsidRDefault="009B5A24" w:rsidP="00FF4452">
            <w:pPr>
              <w:spacing w:before="60" w:after="60"/>
              <w:rPr>
                <w:rFonts w:ascii="Tahoma" w:hAnsi="Tahoma" w:cs="Tahoma"/>
                <w:bCs/>
                <w:sz w:val="18"/>
                <w:szCs w:val="18"/>
              </w:rPr>
            </w:pPr>
          </w:p>
        </w:tc>
        <w:tc>
          <w:tcPr>
            <w:tcW w:w="710" w:type="dxa"/>
            <w:vAlign w:val="center"/>
          </w:tcPr>
          <w:p w:rsidR="009B5A24" w:rsidRPr="00FF4452" w:rsidRDefault="009B5A24" w:rsidP="00FF4452">
            <w:pPr>
              <w:spacing w:before="60" w:after="60"/>
              <w:rPr>
                <w:rFonts w:ascii="Tahoma" w:hAnsi="Tahoma" w:cs="Tahoma"/>
                <w:bCs/>
                <w:sz w:val="18"/>
                <w:szCs w:val="18"/>
              </w:rPr>
            </w:pPr>
          </w:p>
        </w:tc>
        <w:tc>
          <w:tcPr>
            <w:tcW w:w="4819" w:type="dxa"/>
            <w:vAlign w:val="center"/>
          </w:tcPr>
          <w:p w:rsidR="009B5A24" w:rsidRPr="00FF4452" w:rsidRDefault="009B5A24" w:rsidP="00C93E8E">
            <w:pPr>
              <w:keepNext/>
              <w:spacing w:before="240" w:after="120" w:line="280" w:lineRule="exact"/>
              <w:ind w:left="357"/>
              <w:jc w:val="both"/>
              <w:rPr>
                <w:rFonts w:ascii="Tahoma" w:hAnsi="Tahoma" w:cs="Tahoma"/>
                <w:bCs/>
                <w:sz w:val="18"/>
                <w:szCs w:val="18"/>
              </w:rPr>
            </w:pPr>
          </w:p>
        </w:tc>
        <w:tc>
          <w:tcPr>
            <w:tcW w:w="2693" w:type="dxa"/>
            <w:vAlign w:val="center"/>
          </w:tcPr>
          <w:p w:rsidR="009B5A24" w:rsidRPr="00FF4452" w:rsidRDefault="009B5A24" w:rsidP="00FF4452">
            <w:pPr>
              <w:spacing w:before="60" w:after="60"/>
              <w:rPr>
                <w:rFonts w:ascii="Tahoma" w:hAnsi="Tahoma" w:cs="Tahoma"/>
                <w:bCs/>
                <w:sz w:val="18"/>
                <w:szCs w:val="18"/>
              </w:rPr>
            </w:pPr>
          </w:p>
        </w:tc>
      </w:tr>
      <w:tr w:rsidR="009B5A24" w:rsidRPr="00FF4452" w:rsidTr="00D557C5">
        <w:tc>
          <w:tcPr>
            <w:tcW w:w="849" w:type="dxa"/>
            <w:vAlign w:val="center"/>
          </w:tcPr>
          <w:p w:rsidR="009B5A24" w:rsidRPr="00FF4452" w:rsidRDefault="009B5A24" w:rsidP="00280A18">
            <w:pPr>
              <w:spacing w:before="60" w:after="60"/>
              <w:rPr>
                <w:rFonts w:ascii="Tahoma" w:hAnsi="Tahoma" w:cs="Tahoma"/>
                <w:bCs/>
                <w:sz w:val="18"/>
                <w:szCs w:val="18"/>
                <w:lang w:val="en-US"/>
              </w:rPr>
            </w:pPr>
            <w:r w:rsidRPr="00FF4452">
              <w:rPr>
                <w:rFonts w:ascii="Tahoma" w:hAnsi="Tahoma" w:cs="Tahoma"/>
                <w:bCs/>
                <w:sz w:val="18"/>
                <w:szCs w:val="18"/>
              </w:rPr>
              <w:t>6</w:t>
            </w:r>
            <w:r w:rsidRPr="00FF4452">
              <w:rPr>
                <w:rFonts w:ascii="Tahoma" w:hAnsi="Tahoma" w:cs="Tahoma"/>
                <w:bCs/>
                <w:sz w:val="18"/>
                <w:szCs w:val="18"/>
                <w:lang w:val="en-US"/>
              </w:rPr>
              <w:t>.</w:t>
            </w:r>
            <w:r>
              <w:rPr>
                <w:rFonts w:ascii="Tahoma" w:hAnsi="Tahoma" w:cs="Tahoma"/>
                <w:bCs/>
                <w:sz w:val="18"/>
                <w:szCs w:val="18"/>
              </w:rPr>
              <w:t>5</w:t>
            </w:r>
          </w:p>
        </w:tc>
        <w:tc>
          <w:tcPr>
            <w:tcW w:w="5528" w:type="dxa"/>
            <w:vAlign w:val="center"/>
          </w:tcPr>
          <w:p w:rsidR="009B5A24" w:rsidRPr="00CA3A3C" w:rsidRDefault="00CA3A3C" w:rsidP="00CA3A3C">
            <w:pPr>
              <w:spacing w:before="60" w:after="60"/>
              <w:jc w:val="both"/>
              <w:rPr>
                <w:rFonts w:ascii="Tahoma" w:hAnsi="Tahoma" w:cs="Tahoma"/>
                <w:bCs/>
                <w:sz w:val="18"/>
                <w:szCs w:val="18"/>
              </w:rPr>
            </w:pPr>
            <w:r w:rsidRPr="00FF4452">
              <w:rPr>
                <w:rFonts w:ascii="Tahoma" w:hAnsi="Tahoma" w:cs="Tahoma"/>
                <w:bCs/>
                <w:sz w:val="18"/>
                <w:szCs w:val="18"/>
              </w:rPr>
              <w:t>Ο ΕΦ διαθέτει λίστες ελέγχου για κάθε κατηγορία πράξης, οι οποίες καλύπτουν τον πλήρη έλεγχο του φυσικού και οικονομικού αντικειμένου και συμπληρώνονται επαρκώς κατά τη διενέργεια των επιτόπιων επαληθεύσεων</w:t>
            </w:r>
            <w:r>
              <w:rPr>
                <w:rFonts w:ascii="Tahoma" w:hAnsi="Tahoma" w:cs="Tahoma"/>
                <w:bCs/>
                <w:sz w:val="18"/>
                <w:szCs w:val="18"/>
              </w:rPr>
              <w:t xml:space="preserve"> </w:t>
            </w:r>
            <w:r w:rsidRPr="00CA3A3C">
              <w:rPr>
                <w:rFonts w:ascii="Tahoma" w:hAnsi="Tahoma" w:cs="Tahoma"/>
                <w:bCs/>
                <w:sz w:val="18"/>
                <w:szCs w:val="18"/>
              </w:rPr>
              <w:t>;</w:t>
            </w:r>
          </w:p>
        </w:tc>
        <w:tc>
          <w:tcPr>
            <w:tcW w:w="710" w:type="dxa"/>
          </w:tcPr>
          <w:p w:rsidR="009B5A24" w:rsidRPr="00FF4452" w:rsidRDefault="009B5A24" w:rsidP="00FF4452">
            <w:pPr>
              <w:spacing w:before="60" w:after="60"/>
              <w:jc w:val="center"/>
              <w:rPr>
                <w:rFonts w:ascii="Tahoma" w:hAnsi="Tahoma" w:cs="Tahoma"/>
                <w:sz w:val="18"/>
                <w:szCs w:val="18"/>
              </w:rPr>
            </w:pPr>
          </w:p>
        </w:tc>
        <w:tc>
          <w:tcPr>
            <w:tcW w:w="709" w:type="dxa"/>
            <w:vAlign w:val="center"/>
          </w:tcPr>
          <w:p w:rsidR="009B5A24" w:rsidRPr="00FF4452" w:rsidRDefault="009B5A24" w:rsidP="00FF4452">
            <w:pPr>
              <w:spacing w:before="60" w:after="60"/>
              <w:rPr>
                <w:rFonts w:ascii="Tahoma" w:hAnsi="Tahoma" w:cs="Tahoma"/>
                <w:bCs/>
                <w:sz w:val="18"/>
                <w:szCs w:val="18"/>
              </w:rPr>
            </w:pPr>
          </w:p>
        </w:tc>
        <w:tc>
          <w:tcPr>
            <w:tcW w:w="710" w:type="dxa"/>
            <w:vAlign w:val="center"/>
          </w:tcPr>
          <w:p w:rsidR="009B5A24" w:rsidRPr="00FF4452" w:rsidRDefault="009B5A24" w:rsidP="00FF4452">
            <w:pPr>
              <w:spacing w:before="60" w:after="60"/>
              <w:rPr>
                <w:rFonts w:ascii="Tahoma" w:hAnsi="Tahoma" w:cs="Tahoma"/>
                <w:bCs/>
                <w:sz w:val="18"/>
                <w:szCs w:val="18"/>
              </w:rPr>
            </w:pPr>
          </w:p>
        </w:tc>
        <w:tc>
          <w:tcPr>
            <w:tcW w:w="4819" w:type="dxa"/>
            <w:vAlign w:val="center"/>
          </w:tcPr>
          <w:p w:rsidR="009B5A24" w:rsidRPr="00FF4452" w:rsidRDefault="009B5A24" w:rsidP="00C93E8E">
            <w:pPr>
              <w:keepNext/>
              <w:spacing w:before="240" w:after="120" w:line="280" w:lineRule="exact"/>
              <w:ind w:left="357"/>
              <w:jc w:val="both"/>
              <w:rPr>
                <w:rFonts w:ascii="Tahoma" w:hAnsi="Tahoma" w:cs="Tahoma"/>
                <w:bCs/>
                <w:sz w:val="18"/>
                <w:szCs w:val="18"/>
              </w:rPr>
            </w:pPr>
          </w:p>
        </w:tc>
        <w:tc>
          <w:tcPr>
            <w:tcW w:w="2693" w:type="dxa"/>
            <w:vAlign w:val="center"/>
          </w:tcPr>
          <w:p w:rsidR="009B5A24" w:rsidRPr="00FF4452" w:rsidRDefault="009B5A24" w:rsidP="00FF4452">
            <w:pPr>
              <w:spacing w:before="60" w:after="60"/>
              <w:rPr>
                <w:rFonts w:ascii="Tahoma" w:hAnsi="Tahoma" w:cs="Tahoma"/>
                <w:bCs/>
                <w:sz w:val="18"/>
                <w:szCs w:val="18"/>
              </w:rPr>
            </w:pPr>
          </w:p>
        </w:tc>
      </w:tr>
      <w:tr w:rsidR="009B5A24" w:rsidRPr="00FF4452" w:rsidTr="00D557C5">
        <w:tc>
          <w:tcPr>
            <w:tcW w:w="849" w:type="dxa"/>
            <w:vAlign w:val="center"/>
          </w:tcPr>
          <w:p w:rsidR="009B5A24" w:rsidRPr="00FF4452" w:rsidRDefault="009B5A24" w:rsidP="00280A18">
            <w:pPr>
              <w:spacing w:before="60" w:after="60"/>
              <w:rPr>
                <w:rFonts w:ascii="Tahoma" w:hAnsi="Tahoma" w:cs="Tahoma"/>
                <w:bCs/>
                <w:sz w:val="18"/>
                <w:szCs w:val="18"/>
                <w:lang w:val="en-US"/>
              </w:rPr>
            </w:pPr>
            <w:r w:rsidRPr="00FF4452">
              <w:rPr>
                <w:rFonts w:ascii="Tahoma" w:hAnsi="Tahoma" w:cs="Tahoma"/>
                <w:bCs/>
                <w:sz w:val="18"/>
                <w:szCs w:val="18"/>
              </w:rPr>
              <w:t>6</w:t>
            </w:r>
            <w:r w:rsidRPr="00FF4452">
              <w:rPr>
                <w:rFonts w:ascii="Tahoma" w:hAnsi="Tahoma" w:cs="Tahoma"/>
                <w:bCs/>
                <w:sz w:val="18"/>
                <w:szCs w:val="18"/>
                <w:lang w:val="en-US"/>
              </w:rPr>
              <w:t>.</w:t>
            </w:r>
            <w:r>
              <w:rPr>
                <w:rFonts w:ascii="Tahoma" w:hAnsi="Tahoma" w:cs="Tahoma"/>
                <w:bCs/>
                <w:sz w:val="18"/>
                <w:szCs w:val="18"/>
              </w:rPr>
              <w:t>6</w:t>
            </w:r>
          </w:p>
        </w:tc>
        <w:tc>
          <w:tcPr>
            <w:tcW w:w="5528" w:type="dxa"/>
            <w:vAlign w:val="center"/>
          </w:tcPr>
          <w:p w:rsidR="009B5A24" w:rsidRPr="00CA3A3C" w:rsidRDefault="00CA3A3C" w:rsidP="00CA3A3C">
            <w:pPr>
              <w:spacing w:before="60" w:after="60"/>
              <w:jc w:val="both"/>
              <w:rPr>
                <w:rFonts w:ascii="Tahoma" w:hAnsi="Tahoma" w:cs="Tahoma"/>
                <w:bCs/>
                <w:sz w:val="18"/>
                <w:szCs w:val="18"/>
              </w:rPr>
            </w:pPr>
            <w:r>
              <w:rPr>
                <w:rFonts w:ascii="Tahoma" w:hAnsi="Tahoma" w:cs="Tahoma"/>
                <w:bCs/>
                <w:sz w:val="18"/>
                <w:szCs w:val="18"/>
              </w:rPr>
              <w:t xml:space="preserve">Ο ΕΦ εκδίδει Απόφαση Συγκρότησης Οργάνου επιτόπιας επαλήθευσης </w:t>
            </w:r>
            <w:r w:rsidRPr="00CA3A3C">
              <w:rPr>
                <w:rFonts w:ascii="Tahoma" w:hAnsi="Tahoma" w:cs="Tahoma"/>
                <w:bCs/>
                <w:sz w:val="18"/>
                <w:szCs w:val="18"/>
              </w:rPr>
              <w:t>;</w:t>
            </w:r>
          </w:p>
          <w:p w:rsidR="00CA3A3C" w:rsidRPr="00CA3A3C" w:rsidRDefault="00CA3A3C" w:rsidP="00CA3A3C">
            <w:pPr>
              <w:spacing w:before="60" w:after="60"/>
              <w:jc w:val="both"/>
              <w:rPr>
                <w:rFonts w:ascii="Tahoma" w:hAnsi="Tahoma" w:cs="Tahoma"/>
                <w:bCs/>
                <w:sz w:val="18"/>
                <w:szCs w:val="18"/>
              </w:rPr>
            </w:pPr>
            <w:r>
              <w:rPr>
                <w:rFonts w:ascii="Tahoma" w:hAnsi="Tahoma" w:cs="Tahoma"/>
                <w:bCs/>
                <w:sz w:val="18"/>
                <w:szCs w:val="18"/>
              </w:rPr>
              <w:t>Η Απόφαση Ορισμού περιλαμβάνει</w:t>
            </w:r>
            <w:r w:rsidRPr="00CA3A3C">
              <w:rPr>
                <w:rFonts w:ascii="Tahoma" w:hAnsi="Tahoma" w:cs="Tahoma"/>
                <w:bCs/>
                <w:sz w:val="18"/>
                <w:szCs w:val="18"/>
              </w:rPr>
              <w:t xml:space="preserve">: </w:t>
            </w:r>
          </w:p>
          <w:p w:rsidR="00CA3A3C" w:rsidRPr="00CA3A3C" w:rsidRDefault="00CA3A3C" w:rsidP="00187F88">
            <w:pPr>
              <w:pStyle w:val="a4"/>
              <w:numPr>
                <w:ilvl w:val="0"/>
                <w:numId w:val="16"/>
              </w:numPr>
              <w:spacing w:before="60" w:after="60"/>
              <w:ind w:left="317" w:hanging="283"/>
              <w:jc w:val="both"/>
              <w:rPr>
                <w:rFonts w:ascii="Tahoma" w:hAnsi="Tahoma" w:cs="Tahoma"/>
                <w:bCs/>
                <w:sz w:val="18"/>
                <w:szCs w:val="18"/>
              </w:rPr>
            </w:pPr>
            <w:r w:rsidRPr="00CA3A3C">
              <w:rPr>
                <w:rFonts w:ascii="Tahoma" w:hAnsi="Tahoma" w:cs="Tahoma"/>
                <w:bCs/>
                <w:sz w:val="18"/>
                <w:szCs w:val="18"/>
              </w:rPr>
              <w:t>Το αντικείμενο της επιτόπιας επαλήθευσης (πράξη και υποέργα που θα επαληθευτούν επιτοπίως) ;</w:t>
            </w:r>
          </w:p>
          <w:p w:rsidR="00CA3A3C" w:rsidRPr="00CA3A3C" w:rsidRDefault="00CA3A3C" w:rsidP="00187F88">
            <w:pPr>
              <w:pStyle w:val="a4"/>
              <w:numPr>
                <w:ilvl w:val="0"/>
                <w:numId w:val="16"/>
              </w:numPr>
              <w:spacing w:before="60" w:after="60"/>
              <w:ind w:left="317" w:hanging="283"/>
              <w:jc w:val="both"/>
              <w:rPr>
                <w:rFonts w:ascii="Tahoma" w:hAnsi="Tahoma" w:cs="Tahoma"/>
                <w:bCs/>
                <w:sz w:val="18"/>
                <w:szCs w:val="18"/>
              </w:rPr>
            </w:pPr>
            <w:r w:rsidRPr="00CA3A3C">
              <w:rPr>
                <w:rFonts w:ascii="Tahoma" w:hAnsi="Tahoma" w:cs="Tahoma"/>
                <w:bCs/>
                <w:sz w:val="18"/>
                <w:szCs w:val="18"/>
              </w:rPr>
              <w:t>Το άτομα ή τα άτομα που συμμετέχουν στην επιτόπια επαλήθευση (στελέχη του ΕΦ ή και εξωτερικοί συνεργάτες) ;</w:t>
            </w:r>
          </w:p>
          <w:p w:rsidR="00CA3A3C" w:rsidRDefault="00CA3A3C" w:rsidP="00187F88">
            <w:pPr>
              <w:pStyle w:val="a4"/>
              <w:numPr>
                <w:ilvl w:val="0"/>
                <w:numId w:val="16"/>
              </w:numPr>
              <w:spacing w:before="60" w:after="60"/>
              <w:ind w:left="317" w:hanging="283"/>
              <w:jc w:val="both"/>
              <w:rPr>
                <w:rFonts w:ascii="Tahoma" w:hAnsi="Tahoma" w:cs="Tahoma"/>
                <w:bCs/>
                <w:sz w:val="18"/>
                <w:szCs w:val="18"/>
              </w:rPr>
            </w:pPr>
            <w:r w:rsidRPr="00CA3A3C">
              <w:rPr>
                <w:rFonts w:ascii="Tahoma" w:hAnsi="Tahoma" w:cs="Tahoma"/>
                <w:bCs/>
                <w:sz w:val="18"/>
                <w:szCs w:val="18"/>
              </w:rPr>
              <w:t>Το χρόνο διενέργειας της επαλήθευσης ;</w:t>
            </w:r>
          </w:p>
          <w:p w:rsidR="00CA3A3C" w:rsidRPr="00CA3A3C" w:rsidRDefault="00CA3A3C" w:rsidP="00F02A4C">
            <w:pPr>
              <w:spacing w:before="60" w:after="60"/>
              <w:ind w:left="34"/>
              <w:jc w:val="both"/>
              <w:rPr>
                <w:rFonts w:ascii="Tahoma" w:hAnsi="Tahoma" w:cs="Tahoma"/>
                <w:bCs/>
                <w:sz w:val="18"/>
                <w:szCs w:val="18"/>
              </w:rPr>
            </w:pPr>
            <w:r>
              <w:rPr>
                <w:rFonts w:ascii="Tahoma" w:hAnsi="Tahoma" w:cs="Tahoma"/>
                <w:bCs/>
                <w:sz w:val="18"/>
                <w:szCs w:val="18"/>
              </w:rPr>
              <w:t>Η Απόφαση Συγκρότησης Οργάνου επιτόπιας επαλήθευσης έχει εκδοθεί από τον προϊστάμενο του ΕΦ</w:t>
            </w:r>
            <w:r w:rsidRPr="00CA3A3C">
              <w:rPr>
                <w:rFonts w:ascii="Tahoma" w:hAnsi="Tahoma" w:cs="Tahoma"/>
                <w:bCs/>
                <w:sz w:val="18"/>
                <w:szCs w:val="18"/>
              </w:rPr>
              <w:t xml:space="preserve"> ;</w:t>
            </w:r>
          </w:p>
        </w:tc>
        <w:tc>
          <w:tcPr>
            <w:tcW w:w="710" w:type="dxa"/>
          </w:tcPr>
          <w:p w:rsidR="009B5A24" w:rsidRPr="00FF4452" w:rsidRDefault="009B5A24" w:rsidP="00FF4452">
            <w:pPr>
              <w:spacing w:before="60" w:after="60"/>
              <w:jc w:val="center"/>
              <w:rPr>
                <w:rFonts w:ascii="Tahoma" w:hAnsi="Tahoma" w:cs="Tahoma"/>
                <w:sz w:val="18"/>
                <w:szCs w:val="18"/>
              </w:rPr>
            </w:pPr>
          </w:p>
        </w:tc>
        <w:tc>
          <w:tcPr>
            <w:tcW w:w="709" w:type="dxa"/>
            <w:vAlign w:val="center"/>
          </w:tcPr>
          <w:p w:rsidR="009B5A24" w:rsidRPr="00FF4452" w:rsidRDefault="009B5A24" w:rsidP="00FF4452">
            <w:pPr>
              <w:spacing w:before="60" w:after="60"/>
              <w:rPr>
                <w:rFonts w:ascii="Tahoma" w:hAnsi="Tahoma" w:cs="Tahoma"/>
                <w:bCs/>
                <w:sz w:val="18"/>
                <w:szCs w:val="18"/>
              </w:rPr>
            </w:pPr>
          </w:p>
        </w:tc>
        <w:tc>
          <w:tcPr>
            <w:tcW w:w="710" w:type="dxa"/>
            <w:vAlign w:val="center"/>
          </w:tcPr>
          <w:p w:rsidR="009B5A24" w:rsidRPr="00FF4452" w:rsidRDefault="009B5A24" w:rsidP="00FF4452">
            <w:pPr>
              <w:spacing w:before="60" w:after="60"/>
              <w:rPr>
                <w:rFonts w:ascii="Tahoma" w:hAnsi="Tahoma" w:cs="Tahoma"/>
                <w:bCs/>
                <w:sz w:val="18"/>
                <w:szCs w:val="18"/>
              </w:rPr>
            </w:pPr>
          </w:p>
        </w:tc>
        <w:tc>
          <w:tcPr>
            <w:tcW w:w="4819" w:type="dxa"/>
            <w:vAlign w:val="center"/>
          </w:tcPr>
          <w:p w:rsidR="009B5A24" w:rsidRPr="00FF4452" w:rsidRDefault="009B5A24" w:rsidP="00C93E8E">
            <w:pPr>
              <w:keepNext/>
              <w:spacing w:before="240" w:after="120" w:line="280" w:lineRule="exact"/>
              <w:ind w:left="357"/>
              <w:jc w:val="both"/>
              <w:rPr>
                <w:rFonts w:ascii="Tahoma" w:hAnsi="Tahoma" w:cs="Tahoma"/>
                <w:bCs/>
                <w:sz w:val="18"/>
                <w:szCs w:val="18"/>
              </w:rPr>
            </w:pPr>
          </w:p>
        </w:tc>
        <w:tc>
          <w:tcPr>
            <w:tcW w:w="2693" w:type="dxa"/>
            <w:vAlign w:val="center"/>
          </w:tcPr>
          <w:p w:rsidR="009B5A24" w:rsidRPr="00FF4452" w:rsidRDefault="009B5A24" w:rsidP="00FF4452">
            <w:pPr>
              <w:spacing w:before="60" w:after="60"/>
              <w:rPr>
                <w:rFonts w:ascii="Tahoma" w:hAnsi="Tahoma" w:cs="Tahoma"/>
                <w:bCs/>
                <w:sz w:val="18"/>
                <w:szCs w:val="18"/>
              </w:rPr>
            </w:pPr>
          </w:p>
        </w:tc>
      </w:tr>
      <w:tr w:rsidR="00CB5AA9" w:rsidRPr="00FF4452" w:rsidTr="00D557C5">
        <w:tc>
          <w:tcPr>
            <w:tcW w:w="849" w:type="dxa"/>
            <w:vAlign w:val="center"/>
          </w:tcPr>
          <w:p w:rsidR="00CB5AA9" w:rsidRPr="00CB5AA9" w:rsidRDefault="00CB5AA9" w:rsidP="00280A18">
            <w:pPr>
              <w:spacing w:before="60" w:after="60"/>
              <w:rPr>
                <w:rFonts w:ascii="Tahoma" w:hAnsi="Tahoma" w:cs="Tahoma"/>
                <w:bCs/>
                <w:sz w:val="18"/>
                <w:szCs w:val="18"/>
                <w:lang w:val="en-US"/>
              </w:rPr>
            </w:pPr>
            <w:r>
              <w:rPr>
                <w:rFonts w:ascii="Tahoma" w:hAnsi="Tahoma" w:cs="Tahoma"/>
                <w:bCs/>
                <w:sz w:val="18"/>
                <w:szCs w:val="18"/>
                <w:lang w:val="en-US"/>
              </w:rPr>
              <w:t>6.7</w:t>
            </w:r>
          </w:p>
        </w:tc>
        <w:tc>
          <w:tcPr>
            <w:tcW w:w="5528" w:type="dxa"/>
            <w:vAlign w:val="center"/>
          </w:tcPr>
          <w:p w:rsidR="00830D00" w:rsidRPr="00830D00" w:rsidRDefault="00830D00" w:rsidP="00830D00">
            <w:pPr>
              <w:spacing w:before="60" w:after="60"/>
              <w:jc w:val="both"/>
              <w:rPr>
                <w:rFonts w:ascii="Tahoma" w:hAnsi="Tahoma" w:cs="Tahoma"/>
                <w:bCs/>
                <w:sz w:val="18"/>
                <w:szCs w:val="18"/>
              </w:rPr>
            </w:pPr>
            <w:r>
              <w:rPr>
                <w:rFonts w:ascii="Tahoma" w:hAnsi="Tahoma" w:cs="Tahoma"/>
                <w:bCs/>
                <w:sz w:val="18"/>
                <w:szCs w:val="18"/>
              </w:rPr>
              <w:t xml:space="preserve">Ο ΕΦ συντάσσει Έκθεση επιτόπιας επαλήθευσης, στην οποία παραθέτει τις λεπτομέρειες της επαλήθευσης, τα ευρήματα της, προτεινόμενα μέτρα για την αντιμετώπιση ενδεχόμενων προβλημάτων που διαπιστώθηκαν, καθώς και τη προθεσμία συμμόρφωσης του δικαιούχου </w:t>
            </w:r>
            <w:r w:rsidRPr="00830D00">
              <w:rPr>
                <w:rFonts w:ascii="Tahoma" w:hAnsi="Tahoma" w:cs="Tahoma"/>
                <w:bCs/>
                <w:sz w:val="18"/>
                <w:szCs w:val="18"/>
              </w:rPr>
              <w:t>;</w:t>
            </w:r>
          </w:p>
        </w:tc>
        <w:tc>
          <w:tcPr>
            <w:tcW w:w="710" w:type="dxa"/>
          </w:tcPr>
          <w:p w:rsidR="00CB5AA9" w:rsidRPr="00FF4452" w:rsidRDefault="00CB5AA9" w:rsidP="00FF4452">
            <w:pPr>
              <w:spacing w:before="60" w:after="60"/>
              <w:jc w:val="center"/>
              <w:rPr>
                <w:rFonts w:ascii="Tahoma" w:hAnsi="Tahoma" w:cs="Tahoma"/>
                <w:sz w:val="18"/>
                <w:szCs w:val="18"/>
              </w:rPr>
            </w:pPr>
          </w:p>
        </w:tc>
        <w:tc>
          <w:tcPr>
            <w:tcW w:w="709" w:type="dxa"/>
            <w:vAlign w:val="center"/>
          </w:tcPr>
          <w:p w:rsidR="00CB5AA9" w:rsidRPr="00FF4452" w:rsidRDefault="00CB5AA9" w:rsidP="00FF4452">
            <w:pPr>
              <w:spacing w:before="60" w:after="60"/>
              <w:rPr>
                <w:rFonts w:ascii="Tahoma" w:hAnsi="Tahoma" w:cs="Tahoma"/>
                <w:bCs/>
                <w:sz w:val="18"/>
                <w:szCs w:val="18"/>
              </w:rPr>
            </w:pPr>
          </w:p>
        </w:tc>
        <w:tc>
          <w:tcPr>
            <w:tcW w:w="710" w:type="dxa"/>
            <w:vAlign w:val="center"/>
          </w:tcPr>
          <w:p w:rsidR="00CB5AA9" w:rsidRPr="00FF4452" w:rsidRDefault="00CB5AA9" w:rsidP="00FF4452">
            <w:pPr>
              <w:spacing w:before="60" w:after="60"/>
              <w:rPr>
                <w:rFonts w:ascii="Tahoma" w:hAnsi="Tahoma" w:cs="Tahoma"/>
                <w:bCs/>
                <w:sz w:val="18"/>
                <w:szCs w:val="18"/>
              </w:rPr>
            </w:pPr>
          </w:p>
        </w:tc>
        <w:tc>
          <w:tcPr>
            <w:tcW w:w="4819" w:type="dxa"/>
            <w:vAlign w:val="center"/>
          </w:tcPr>
          <w:p w:rsidR="00CB5AA9" w:rsidRPr="00FF4452" w:rsidRDefault="00CB5AA9" w:rsidP="00C93E8E">
            <w:pPr>
              <w:keepNext/>
              <w:spacing w:before="240" w:after="120" w:line="280" w:lineRule="exact"/>
              <w:ind w:left="357"/>
              <w:jc w:val="both"/>
              <w:rPr>
                <w:rFonts w:ascii="Tahoma" w:hAnsi="Tahoma" w:cs="Tahoma"/>
                <w:bCs/>
                <w:sz w:val="18"/>
                <w:szCs w:val="18"/>
              </w:rPr>
            </w:pPr>
          </w:p>
        </w:tc>
        <w:tc>
          <w:tcPr>
            <w:tcW w:w="2693" w:type="dxa"/>
            <w:vAlign w:val="center"/>
          </w:tcPr>
          <w:p w:rsidR="00CB5AA9" w:rsidRPr="00FF4452" w:rsidRDefault="00CB5AA9" w:rsidP="00FF4452">
            <w:pPr>
              <w:spacing w:before="60" w:after="60"/>
              <w:rPr>
                <w:rFonts w:ascii="Tahoma" w:hAnsi="Tahoma" w:cs="Tahoma"/>
                <w:bCs/>
                <w:sz w:val="18"/>
                <w:szCs w:val="18"/>
              </w:rPr>
            </w:pPr>
          </w:p>
        </w:tc>
      </w:tr>
      <w:tr w:rsidR="00830D00" w:rsidRPr="00FF4452" w:rsidTr="00D557C5">
        <w:tc>
          <w:tcPr>
            <w:tcW w:w="849" w:type="dxa"/>
            <w:vAlign w:val="center"/>
          </w:tcPr>
          <w:p w:rsidR="00830D00" w:rsidRPr="00830D00" w:rsidRDefault="00830D00" w:rsidP="00280A18">
            <w:pPr>
              <w:spacing w:before="60" w:after="60"/>
              <w:rPr>
                <w:rFonts w:ascii="Tahoma" w:hAnsi="Tahoma" w:cs="Tahoma"/>
                <w:bCs/>
                <w:sz w:val="18"/>
                <w:szCs w:val="18"/>
              </w:rPr>
            </w:pPr>
            <w:r>
              <w:rPr>
                <w:rFonts w:ascii="Tahoma" w:hAnsi="Tahoma" w:cs="Tahoma"/>
                <w:bCs/>
                <w:sz w:val="18"/>
                <w:szCs w:val="18"/>
              </w:rPr>
              <w:t>6.8</w:t>
            </w:r>
          </w:p>
        </w:tc>
        <w:tc>
          <w:tcPr>
            <w:tcW w:w="5528" w:type="dxa"/>
            <w:vAlign w:val="center"/>
          </w:tcPr>
          <w:p w:rsidR="00830D00" w:rsidRDefault="00830D00" w:rsidP="00830D00">
            <w:pPr>
              <w:spacing w:before="60" w:after="60"/>
              <w:jc w:val="both"/>
              <w:rPr>
                <w:rFonts w:ascii="Tahoma" w:hAnsi="Tahoma" w:cs="Tahoma"/>
                <w:bCs/>
                <w:sz w:val="18"/>
                <w:szCs w:val="18"/>
              </w:rPr>
            </w:pPr>
            <w:r>
              <w:rPr>
                <w:rFonts w:ascii="Tahoma" w:hAnsi="Tahoma" w:cs="Tahoma"/>
                <w:bCs/>
                <w:sz w:val="18"/>
                <w:szCs w:val="18"/>
              </w:rPr>
              <w:t xml:space="preserve">Ο ΕΦ κοινοποιεί την έκθεση επιτόπιας επαλήθευσης στο δικαιούχο, εντός δέκα (10) ημερολογιακών ημερών από την έγκρισή της </w:t>
            </w:r>
            <w:r w:rsidRPr="00830D00">
              <w:rPr>
                <w:rFonts w:ascii="Tahoma" w:hAnsi="Tahoma" w:cs="Tahoma"/>
                <w:bCs/>
                <w:sz w:val="18"/>
                <w:szCs w:val="18"/>
              </w:rPr>
              <w:t>;</w:t>
            </w:r>
            <w:r>
              <w:rPr>
                <w:rFonts w:ascii="Tahoma" w:hAnsi="Tahoma" w:cs="Tahoma"/>
                <w:bCs/>
                <w:sz w:val="18"/>
                <w:szCs w:val="18"/>
              </w:rPr>
              <w:t xml:space="preserve"> </w:t>
            </w:r>
          </w:p>
        </w:tc>
        <w:tc>
          <w:tcPr>
            <w:tcW w:w="710" w:type="dxa"/>
          </w:tcPr>
          <w:p w:rsidR="00830D00" w:rsidRPr="00FF4452" w:rsidRDefault="00830D00" w:rsidP="00FF4452">
            <w:pPr>
              <w:spacing w:before="60" w:after="60"/>
              <w:jc w:val="center"/>
              <w:rPr>
                <w:rFonts w:ascii="Tahoma" w:hAnsi="Tahoma" w:cs="Tahoma"/>
                <w:sz w:val="18"/>
                <w:szCs w:val="18"/>
              </w:rPr>
            </w:pPr>
          </w:p>
        </w:tc>
        <w:tc>
          <w:tcPr>
            <w:tcW w:w="709" w:type="dxa"/>
            <w:vAlign w:val="center"/>
          </w:tcPr>
          <w:p w:rsidR="00830D00" w:rsidRPr="00FF4452" w:rsidRDefault="00830D00" w:rsidP="00FF4452">
            <w:pPr>
              <w:spacing w:before="60" w:after="60"/>
              <w:rPr>
                <w:rFonts w:ascii="Tahoma" w:hAnsi="Tahoma" w:cs="Tahoma"/>
                <w:bCs/>
                <w:sz w:val="18"/>
                <w:szCs w:val="18"/>
              </w:rPr>
            </w:pPr>
          </w:p>
        </w:tc>
        <w:tc>
          <w:tcPr>
            <w:tcW w:w="710" w:type="dxa"/>
            <w:vAlign w:val="center"/>
          </w:tcPr>
          <w:p w:rsidR="00830D00" w:rsidRPr="00FF4452" w:rsidRDefault="00830D00" w:rsidP="00FF4452">
            <w:pPr>
              <w:spacing w:before="60" w:after="60"/>
              <w:rPr>
                <w:rFonts w:ascii="Tahoma" w:hAnsi="Tahoma" w:cs="Tahoma"/>
                <w:bCs/>
                <w:sz w:val="18"/>
                <w:szCs w:val="18"/>
              </w:rPr>
            </w:pPr>
          </w:p>
        </w:tc>
        <w:tc>
          <w:tcPr>
            <w:tcW w:w="4819" w:type="dxa"/>
            <w:vAlign w:val="center"/>
          </w:tcPr>
          <w:p w:rsidR="00830D00" w:rsidRPr="00FF4452" w:rsidRDefault="00830D00" w:rsidP="00C93E8E">
            <w:pPr>
              <w:keepNext/>
              <w:spacing w:before="240" w:after="120" w:line="280" w:lineRule="exact"/>
              <w:ind w:left="357"/>
              <w:jc w:val="both"/>
              <w:rPr>
                <w:rFonts w:ascii="Tahoma" w:hAnsi="Tahoma" w:cs="Tahoma"/>
                <w:bCs/>
                <w:sz w:val="18"/>
                <w:szCs w:val="18"/>
              </w:rPr>
            </w:pPr>
          </w:p>
        </w:tc>
        <w:tc>
          <w:tcPr>
            <w:tcW w:w="2693" w:type="dxa"/>
            <w:vAlign w:val="center"/>
          </w:tcPr>
          <w:p w:rsidR="00830D00" w:rsidRPr="00FF4452" w:rsidRDefault="00830D00" w:rsidP="00FF4452">
            <w:pPr>
              <w:spacing w:before="60" w:after="60"/>
              <w:rPr>
                <w:rFonts w:ascii="Tahoma" w:hAnsi="Tahoma" w:cs="Tahoma"/>
                <w:bCs/>
                <w:sz w:val="18"/>
                <w:szCs w:val="18"/>
              </w:rPr>
            </w:pPr>
          </w:p>
        </w:tc>
      </w:tr>
      <w:tr w:rsidR="00830D00" w:rsidRPr="00FF4452" w:rsidTr="00D557C5">
        <w:tc>
          <w:tcPr>
            <w:tcW w:w="849" w:type="dxa"/>
            <w:vAlign w:val="center"/>
          </w:tcPr>
          <w:p w:rsidR="00830D00" w:rsidRDefault="00830D00" w:rsidP="00280A18">
            <w:pPr>
              <w:spacing w:before="60" w:after="60"/>
              <w:rPr>
                <w:rFonts w:ascii="Tahoma" w:hAnsi="Tahoma" w:cs="Tahoma"/>
                <w:bCs/>
                <w:sz w:val="18"/>
                <w:szCs w:val="18"/>
              </w:rPr>
            </w:pPr>
            <w:r>
              <w:rPr>
                <w:rFonts w:ascii="Tahoma" w:hAnsi="Tahoma" w:cs="Tahoma"/>
                <w:bCs/>
                <w:sz w:val="18"/>
                <w:szCs w:val="18"/>
              </w:rPr>
              <w:t>6.9</w:t>
            </w:r>
          </w:p>
        </w:tc>
        <w:tc>
          <w:tcPr>
            <w:tcW w:w="5528" w:type="dxa"/>
            <w:vAlign w:val="center"/>
          </w:tcPr>
          <w:p w:rsidR="00830D00" w:rsidRDefault="00830D00" w:rsidP="00830D00">
            <w:pPr>
              <w:spacing w:before="60" w:after="60"/>
              <w:jc w:val="both"/>
              <w:rPr>
                <w:rFonts w:ascii="Tahoma" w:hAnsi="Tahoma" w:cs="Tahoma"/>
                <w:bCs/>
                <w:sz w:val="18"/>
                <w:szCs w:val="18"/>
              </w:rPr>
            </w:pPr>
            <w:r>
              <w:rPr>
                <w:rFonts w:ascii="Tahoma" w:hAnsi="Tahoma" w:cs="Tahoma"/>
                <w:bCs/>
                <w:sz w:val="18"/>
                <w:szCs w:val="18"/>
              </w:rPr>
              <w:t xml:space="preserve">Ο ΕΦ οριστικοποιεί την Έκθεση επιτόπιας επαλήθευσης μετά την εξέταση τυχόν αντιρρήσεων του δικαιούχου </w:t>
            </w:r>
            <w:r w:rsidRPr="00830D00">
              <w:rPr>
                <w:rFonts w:ascii="Tahoma" w:hAnsi="Tahoma" w:cs="Tahoma"/>
                <w:bCs/>
                <w:sz w:val="18"/>
                <w:szCs w:val="18"/>
              </w:rPr>
              <w:t>;</w:t>
            </w:r>
          </w:p>
        </w:tc>
        <w:tc>
          <w:tcPr>
            <w:tcW w:w="710" w:type="dxa"/>
          </w:tcPr>
          <w:p w:rsidR="00830D00" w:rsidRPr="00FF4452" w:rsidRDefault="00830D00" w:rsidP="00FF4452">
            <w:pPr>
              <w:spacing w:before="60" w:after="60"/>
              <w:jc w:val="center"/>
              <w:rPr>
                <w:rFonts w:ascii="Tahoma" w:hAnsi="Tahoma" w:cs="Tahoma"/>
                <w:sz w:val="18"/>
                <w:szCs w:val="18"/>
              </w:rPr>
            </w:pPr>
          </w:p>
        </w:tc>
        <w:tc>
          <w:tcPr>
            <w:tcW w:w="709" w:type="dxa"/>
            <w:vAlign w:val="center"/>
          </w:tcPr>
          <w:p w:rsidR="00830D00" w:rsidRPr="00FF4452" w:rsidRDefault="00830D00" w:rsidP="00FF4452">
            <w:pPr>
              <w:spacing w:before="60" w:after="60"/>
              <w:rPr>
                <w:rFonts w:ascii="Tahoma" w:hAnsi="Tahoma" w:cs="Tahoma"/>
                <w:bCs/>
                <w:sz w:val="18"/>
                <w:szCs w:val="18"/>
              </w:rPr>
            </w:pPr>
          </w:p>
        </w:tc>
        <w:tc>
          <w:tcPr>
            <w:tcW w:w="710" w:type="dxa"/>
            <w:vAlign w:val="center"/>
          </w:tcPr>
          <w:p w:rsidR="00830D00" w:rsidRPr="00FF4452" w:rsidRDefault="00830D00" w:rsidP="00FF4452">
            <w:pPr>
              <w:spacing w:before="60" w:after="60"/>
              <w:rPr>
                <w:rFonts w:ascii="Tahoma" w:hAnsi="Tahoma" w:cs="Tahoma"/>
                <w:bCs/>
                <w:sz w:val="18"/>
                <w:szCs w:val="18"/>
              </w:rPr>
            </w:pPr>
          </w:p>
        </w:tc>
        <w:tc>
          <w:tcPr>
            <w:tcW w:w="4819" w:type="dxa"/>
            <w:vAlign w:val="center"/>
          </w:tcPr>
          <w:p w:rsidR="00830D00" w:rsidRPr="00FF4452" w:rsidRDefault="00830D00" w:rsidP="00C93E8E">
            <w:pPr>
              <w:keepNext/>
              <w:spacing w:before="240" w:after="120" w:line="280" w:lineRule="exact"/>
              <w:ind w:left="357"/>
              <w:jc w:val="both"/>
              <w:rPr>
                <w:rFonts w:ascii="Tahoma" w:hAnsi="Tahoma" w:cs="Tahoma"/>
                <w:bCs/>
                <w:sz w:val="18"/>
                <w:szCs w:val="18"/>
              </w:rPr>
            </w:pPr>
          </w:p>
        </w:tc>
        <w:tc>
          <w:tcPr>
            <w:tcW w:w="2693" w:type="dxa"/>
            <w:vAlign w:val="center"/>
          </w:tcPr>
          <w:p w:rsidR="00830D00" w:rsidRPr="00FF4452" w:rsidRDefault="00830D00" w:rsidP="00FF4452">
            <w:pPr>
              <w:spacing w:before="60" w:after="60"/>
              <w:rPr>
                <w:rFonts w:ascii="Tahoma" w:hAnsi="Tahoma" w:cs="Tahoma"/>
                <w:bCs/>
                <w:sz w:val="18"/>
                <w:szCs w:val="18"/>
              </w:rPr>
            </w:pPr>
          </w:p>
        </w:tc>
      </w:tr>
      <w:tr w:rsidR="00830D00" w:rsidRPr="00FF4452" w:rsidTr="00D557C5">
        <w:tc>
          <w:tcPr>
            <w:tcW w:w="849" w:type="dxa"/>
            <w:vAlign w:val="center"/>
          </w:tcPr>
          <w:p w:rsidR="00830D00" w:rsidRDefault="00830D00" w:rsidP="00830D00">
            <w:pPr>
              <w:spacing w:before="60" w:after="60"/>
              <w:rPr>
                <w:rFonts w:ascii="Tahoma" w:hAnsi="Tahoma" w:cs="Tahoma"/>
                <w:bCs/>
                <w:sz w:val="18"/>
                <w:szCs w:val="18"/>
                <w:lang w:val="en-US"/>
              </w:rPr>
            </w:pPr>
            <w:r>
              <w:rPr>
                <w:rFonts w:ascii="Tahoma" w:hAnsi="Tahoma" w:cs="Tahoma"/>
                <w:bCs/>
                <w:sz w:val="18"/>
                <w:szCs w:val="18"/>
                <w:lang w:val="en-US"/>
              </w:rPr>
              <w:t>6.</w:t>
            </w:r>
            <w:r>
              <w:rPr>
                <w:rFonts w:ascii="Tahoma" w:hAnsi="Tahoma" w:cs="Tahoma"/>
                <w:bCs/>
                <w:sz w:val="18"/>
                <w:szCs w:val="18"/>
              </w:rPr>
              <w:t>10</w:t>
            </w:r>
          </w:p>
        </w:tc>
        <w:tc>
          <w:tcPr>
            <w:tcW w:w="5528" w:type="dxa"/>
            <w:vAlign w:val="center"/>
          </w:tcPr>
          <w:p w:rsidR="00830D00" w:rsidRPr="00082D5B" w:rsidRDefault="00830D00" w:rsidP="00830D00">
            <w:pPr>
              <w:spacing w:before="60" w:after="60"/>
              <w:jc w:val="both"/>
              <w:rPr>
                <w:rFonts w:ascii="Tahoma" w:hAnsi="Tahoma" w:cs="Tahoma"/>
                <w:bCs/>
                <w:sz w:val="18"/>
                <w:szCs w:val="18"/>
              </w:rPr>
            </w:pPr>
            <w:r>
              <w:rPr>
                <w:rFonts w:ascii="Tahoma" w:hAnsi="Tahoma" w:cs="Tahoma"/>
                <w:bCs/>
                <w:sz w:val="18"/>
                <w:szCs w:val="18"/>
              </w:rPr>
              <w:t xml:space="preserve">Η Έκθεση επιτόπιας επαλήθευσης εγκρίνεται από το αρμόδιο όργανο, σύμφωνα με το ΣΔΕ </w:t>
            </w:r>
            <w:r w:rsidR="00082D5B" w:rsidRPr="00082D5B">
              <w:rPr>
                <w:rFonts w:ascii="Tahoma" w:hAnsi="Tahoma" w:cs="Tahoma"/>
                <w:bCs/>
                <w:sz w:val="18"/>
                <w:szCs w:val="18"/>
              </w:rPr>
              <w:t>;</w:t>
            </w:r>
          </w:p>
        </w:tc>
        <w:tc>
          <w:tcPr>
            <w:tcW w:w="710" w:type="dxa"/>
          </w:tcPr>
          <w:p w:rsidR="00830D00" w:rsidRPr="00FF4452" w:rsidRDefault="00830D00" w:rsidP="00FF4452">
            <w:pPr>
              <w:spacing w:before="60" w:after="60"/>
              <w:jc w:val="center"/>
              <w:rPr>
                <w:rFonts w:ascii="Tahoma" w:hAnsi="Tahoma" w:cs="Tahoma"/>
                <w:sz w:val="18"/>
                <w:szCs w:val="18"/>
              </w:rPr>
            </w:pPr>
          </w:p>
        </w:tc>
        <w:tc>
          <w:tcPr>
            <w:tcW w:w="709" w:type="dxa"/>
            <w:vAlign w:val="center"/>
          </w:tcPr>
          <w:p w:rsidR="00830D00" w:rsidRPr="00FF4452" w:rsidRDefault="00830D00" w:rsidP="00FF4452">
            <w:pPr>
              <w:spacing w:before="60" w:after="60"/>
              <w:rPr>
                <w:rFonts w:ascii="Tahoma" w:hAnsi="Tahoma" w:cs="Tahoma"/>
                <w:bCs/>
                <w:sz w:val="18"/>
                <w:szCs w:val="18"/>
              </w:rPr>
            </w:pPr>
          </w:p>
        </w:tc>
        <w:tc>
          <w:tcPr>
            <w:tcW w:w="710" w:type="dxa"/>
            <w:vAlign w:val="center"/>
          </w:tcPr>
          <w:p w:rsidR="00830D00" w:rsidRPr="00FF4452" w:rsidRDefault="00830D00" w:rsidP="00FF4452">
            <w:pPr>
              <w:spacing w:before="60" w:after="60"/>
              <w:rPr>
                <w:rFonts w:ascii="Tahoma" w:hAnsi="Tahoma" w:cs="Tahoma"/>
                <w:bCs/>
                <w:sz w:val="18"/>
                <w:szCs w:val="18"/>
              </w:rPr>
            </w:pPr>
          </w:p>
        </w:tc>
        <w:tc>
          <w:tcPr>
            <w:tcW w:w="4819" w:type="dxa"/>
            <w:vAlign w:val="center"/>
          </w:tcPr>
          <w:p w:rsidR="00830D00" w:rsidRPr="00FF4452" w:rsidRDefault="00830D00" w:rsidP="00C93E8E">
            <w:pPr>
              <w:keepNext/>
              <w:spacing w:before="240" w:after="120" w:line="280" w:lineRule="exact"/>
              <w:ind w:left="357"/>
              <w:jc w:val="both"/>
              <w:rPr>
                <w:rFonts w:ascii="Tahoma" w:hAnsi="Tahoma" w:cs="Tahoma"/>
                <w:bCs/>
                <w:sz w:val="18"/>
                <w:szCs w:val="18"/>
              </w:rPr>
            </w:pPr>
          </w:p>
        </w:tc>
        <w:tc>
          <w:tcPr>
            <w:tcW w:w="2693" w:type="dxa"/>
            <w:vAlign w:val="center"/>
          </w:tcPr>
          <w:p w:rsidR="00830D00" w:rsidRPr="00FF4452" w:rsidRDefault="00830D00" w:rsidP="00FF4452">
            <w:pPr>
              <w:spacing w:before="60" w:after="60"/>
              <w:rPr>
                <w:rFonts w:ascii="Tahoma" w:hAnsi="Tahoma" w:cs="Tahoma"/>
                <w:bCs/>
                <w:sz w:val="18"/>
                <w:szCs w:val="18"/>
              </w:rPr>
            </w:pPr>
          </w:p>
        </w:tc>
      </w:tr>
      <w:tr w:rsidR="005951A1" w:rsidRPr="00FF4452" w:rsidTr="00D557C5">
        <w:tc>
          <w:tcPr>
            <w:tcW w:w="849" w:type="dxa"/>
            <w:vAlign w:val="center"/>
          </w:tcPr>
          <w:p w:rsidR="005951A1" w:rsidRPr="00830D00" w:rsidRDefault="005951A1" w:rsidP="00280A18">
            <w:pPr>
              <w:spacing w:before="60" w:after="60"/>
              <w:rPr>
                <w:rFonts w:ascii="Tahoma" w:hAnsi="Tahoma" w:cs="Tahoma"/>
                <w:bCs/>
                <w:sz w:val="18"/>
                <w:szCs w:val="18"/>
              </w:rPr>
            </w:pPr>
            <w:r>
              <w:rPr>
                <w:rFonts w:ascii="Tahoma" w:hAnsi="Tahoma" w:cs="Tahoma"/>
                <w:bCs/>
                <w:sz w:val="18"/>
                <w:szCs w:val="18"/>
              </w:rPr>
              <w:t>6.11</w:t>
            </w:r>
          </w:p>
        </w:tc>
        <w:tc>
          <w:tcPr>
            <w:tcW w:w="5528" w:type="dxa"/>
            <w:vAlign w:val="center"/>
          </w:tcPr>
          <w:p w:rsidR="005951A1" w:rsidRDefault="005951A1" w:rsidP="005951A1">
            <w:pPr>
              <w:spacing w:before="60" w:after="60"/>
              <w:jc w:val="both"/>
              <w:rPr>
                <w:rFonts w:ascii="Tahoma" w:hAnsi="Tahoma" w:cs="Tahoma"/>
                <w:bCs/>
                <w:sz w:val="18"/>
                <w:szCs w:val="18"/>
              </w:rPr>
            </w:pPr>
            <w:r>
              <w:rPr>
                <w:rFonts w:ascii="Tahoma" w:hAnsi="Tahoma" w:cs="Tahoma"/>
                <w:bCs/>
                <w:sz w:val="18"/>
                <w:szCs w:val="18"/>
              </w:rPr>
              <w:t xml:space="preserve">Ο ΕΦ, με την οριστικοποίηση της έκθεσης προβαίνει στην έκδοση Απόφασης Δημοσιονομικής Διόρθωσης και όπου απαιτείται, σε ανάκτηση </w:t>
            </w:r>
            <w:r w:rsidRPr="00FF4452">
              <w:rPr>
                <w:rFonts w:ascii="Tahoma" w:hAnsi="Tahoma" w:cs="Tahoma"/>
                <w:bCs/>
                <w:sz w:val="18"/>
                <w:szCs w:val="18"/>
              </w:rPr>
              <w:t xml:space="preserve">των </w:t>
            </w:r>
            <w:proofErr w:type="spellStart"/>
            <w:r w:rsidRPr="00FF4452">
              <w:rPr>
                <w:rFonts w:ascii="Tahoma" w:hAnsi="Tahoma" w:cs="Tahoma"/>
                <w:bCs/>
                <w:sz w:val="18"/>
                <w:szCs w:val="18"/>
              </w:rPr>
              <w:t>αχρεωστήτως</w:t>
            </w:r>
            <w:proofErr w:type="spellEnd"/>
            <w:r w:rsidRPr="00FF4452">
              <w:rPr>
                <w:rFonts w:ascii="Tahoma" w:hAnsi="Tahoma" w:cs="Tahoma"/>
                <w:bCs/>
                <w:sz w:val="18"/>
                <w:szCs w:val="18"/>
              </w:rPr>
              <w:t xml:space="preserve"> καταβληθέντων ποσών, στις περιπτώσεις που διαπιστωθεί παρατυπία</w:t>
            </w:r>
            <w:r>
              <w:rPr>
                <w:rFonts w:ascii="Tahoma" w:hAnsi="Tahoma" w:cs="Tahoma"/>
                <w:bCs/>
                <w:sz w:val="18"/>
                <w:szCs w:val="18"/>
              </w:rPr>
              <w:t xml:space="preserve"> </w:t>
            </w:r>
            <w:r w:rsidRPr="00082D5B">
              <w:rPr>
                <w:rFonts w:ascii="Tahoma" w:hAnsi="Tahoma" w:cs="Tahoma"/>
                <w:bCs/>
                <w:sz w:val="18"/>
                <w:szCs w:val="18"/>
              </w:rPr>
              <w:t>;</w:t>
            </w:r>
          </w:p>
        </w:tc>
        <w:tc>
          <w:tcPr>
            <w:tcW w:w="710" w:type="dxa"/>
          </w:tcPr>
          <w:p w:rsidR="005951A1" w:rsidRPr="00FF4452" w:rsidRDefault="005951A1" w:rsidP="00FF4452">
            <w:pPr>
              <w:spacing w:before="60" w:after="60"/>
              <w:jc w:val="center"/>
              <w:rPr>
                <w:rFonts w:ascii="Tahoma" w:hAnsi="Tahoma" w:cs="Tahoma"/>
                <w:sz w:val="18"/>
                <w:szCs w:val="18"/>
              </w:rPr>
            </w:pPr>
          </w:p>
        </w:tc>
        <w:tc>
          <w:tcPr>
            <w:tcW w:w="709" w:type="dxa"/>
            <w:vAlign w:val="center"/>
          </w:tcPr>
          <w:p w:rsidR="005951A1" w:rsidRPr="00FF4452" w:rsidRDefault="005951A1" w:rsidP="00FF4452">
            <w:pPr>
              <w:spacing w:before="60" w:after="60"/>
              <w:rPr>
                <w:rFonts w:ascii="Tahoma" w:hAnsi="Tahoma" w:cs="Tahoma"/>
                <w:bCs/>
                <w:sz w:val="18"/>
                <w:szCs w:val="18"/>
              </w:rPr>
            </w:pPr>
          </w:p>
        </w:tc>
        <w:tc>
          <w:tcPr>
            <w:tcW w:w="710" w:type="dxa"/>
            <w:vAlign w:val="center"/>
          </w:tcPr>
          <w:p w:rsidR="005951A1" w:rsidRPr="00FF4452" w:rsidRDefault="005951A1" w:rsidP="00FF4452">
            <w:pPr>
              <w:spacing w:before="60" w:after="60"/>
              <w:rPr>
                <w:rFonts w:ascii="Tahoma" w:hAnsi="Tahoma" w:cs="Tahoma"/>
                <w:bCs/>
                <w:sz w:val="18"/>
                <w:szCs w:val="18"/>
              </w:rPr>
            </w:pPr>
          </w:p>
        </w:tc>
        <w:tc>
          <w:tcPr>
            <w:tcW w:w="4819" w:type="dxa"/>
            <w:vAlign w:val="center"/>
          </w:tcPr>
          <w:p w:rsidR="005951A1" w:rsidRPr="00FF4452" w:rsidRDefault="005951A1" w:rsidP="00C93E8E">
            <w:pPr>
              <w:keepNext/>
              <w:spacing w:before="240" w:after="120" w:line="280" w:lineRule="exact"/>
              <w:ind w:left="357"/>
              <w:jc w:val="both"/>
              <w:rPr>
                <w:rFonts w:ascii="Tahoma" w:hAnsi="Tahoma" w:cs="Tahoma"/>
                <w:bCs/>
                <w:sz w:val="18"/>
                <w:szCs w:val="18"/>
              </w:rPr>
            </w:pPr>
          </w:p>
        </w:tc>
        <w:tc>
          <w:tcPr>
            <w:tcW w:w="2693" w:type="dxa"/>
            <w:vAlign w:val="center"/>
          </w:tcPr>
          <w:p w:rsidR="005951A1" w:rsidRPr="00FF4452" w:rsidRDefault="005951A1" w:rsidP="00FF4452">
            <w:pPr>
              <w:spacing w:before="60" w:after="60"/>
              <w:rPr>
                <w:rFonts w:ascii="Tahoma" w:hAnsi="Tahoma" w:cs="Tahoma"/>
                <w:bCs/>
                <w:sz w:val="18"/>
                <w:szCs w:val="18"/>
              </w:rPr>
            </w:pPr>
          </w:p>
        </w:tc>
      </w:tr>
      <w:tr w:rsidR="005951A1" w:rsidRPr="00FF4452" w:rsidTr="00D557C5">
        <w:tc>
          <w:tcPr>
            <w:tcW w:w="849" w:type="dxa"/>
            <w:vAlign w:val="center"/>
          </w:tcPr>
          <w:p w:rsidR="005951A1" w:rsidRDefault="005951A1" w:rsidP="00280A18">
            <w:pPr>
              <w:spacing w:before="60" w:after="60"/>
              <w:rPr>
                <w:rFonts w:ascii="Tahoma" w:hAnsi="Tahoma" w:cs="Tahoma"/>
                <w:bCs/>
                <w:sz w:val="18"/>
                <w:szCs w:val="18"/>
                <w:lang w:val="en-US"/>
              </w:rPr>
            </w:pPr>
            <w:r>
              <w:rPr>
                <w:rFonts w:ascii="Tahoma" w:hAnsi="Tahoma" w:cs="Tahoma"/>
                <w:bCs/>
                <w:sz w:val="18"/>
                <w:szCs w:val="18"/>
                <w:lang w:val="en-US"/>
              </w:rPr>
              <w:t>6.</w:t>
            </w:r>
            <w:r>
              <w:rPr>
                <w:rFonts w:ascii="Tahoma" w:hAnsi="Tahoma" w:cs="Tahoma"/>
                <w:bCs/>
                <w:sz w:val="18"/>
                <w:szCs w:val="18"/>
              </w:rPr>
              <w:t>12</w:t>
            </w:r>
          </w:p>
        </w:tc>
        <w:tc>
          <w:tcPr>
            <w:tcW w:w="5528" w:type="dxa"/>
            <w:vAlign w:val="center"/>
          </w:tcPr>
          <w:p w:rsidR="005951A1" w:rsidRDefault="005951A1" w:rsidP="00830D00">
            <w:pPr>
              <w:spacing w:before="60" w:after="60"/>
              <w:jc w:val="both"/>
              <w:rPr>
                <w:rFonts w:ascii="Tahoma" w:hAnsi="Tahoma" w:cs="Tahoma"/>
                <w:bCs/>
                <w:sz w:val="18"/>
                <w:szCs w:val="18"/>
              </w:rPr>
            </w:pPr>
            <w:r>
              <w:rPr>
                <w:rFonts w:ascii="Tahoma" w:hAnsi="Tahoma" w:cs="Tahoma"/>
                <w:bCs/>
                <w:sz w:val="18"/>
                <w:szCs w:val="18"/>
              </w:rPr>
              <w:t xml:space="preserve">Οι Αποφάσεις δημοσιονομικών διορθώσεων ή και ανάκτησης </w:t>
            </w:r>
            <w:proofErr w:type="spellStart"/>
            <w:r>
              <w:rPr>
                <w:rFonts w:ascii="Tahoma" w:hAnsi="Tahoma" w:cs="Tahoma"/>
                <w:bCs/>
                <w:sz w:val="18"/>
                <w:szCs w:val="18"/>
              </w:rPr>
              <w:t>αχρεωστήτως</w:t>
            </w:r>
            <w:proofErr w:type="spellEnd"/>
            <w:r>
              <w:rPr>
                <w:rFonts w:ascii="Tahoma" w:hAnsi="Tahoma" w:cs="Tahoma"/>
                <w:bCs/>
                <w:sz w:val="18"/>
                <w:szCs w:val="18"/>
              </w:rPr>
              <w:t xml:space="preserve"> καταβληθέντων ποσών εκδίδονται από το αρμόδιο όργανο, σύμφωνα με το ΣΔΕ </w:t>
            </w:r>
            <w:r w:rsidRPr="00082D5B">
              <w:rPr>
                <w:rFonts w:ascii="Tahoma" w:hAnsi="Tahoma" w:cs="Tahoma"/>
                <w:bCs/>
                <w:sz w:val="18"/>
                <w:szCs w:val="18"/>
              </w:rPr>
              <w:t>;</w:t>
            </w:r>
          </w:p>
        </w:tc>
        <w:tc>
          <w:tcPr>
            <w:tcW w:w="710" w:type="dxa"/>
          </w:tcPr>
          <w:p w:rsidR="005951A1" w:rsidRPr="00FF4452" w:rsidRDefault="005951A1" w:rsidP="00FF4452">
            <w:pPr>
              <w:spacing w:before="60" w:after="60"/>
              <w:jc w:val="center"/>
              <w:rPr>
                <w:rFonts w:ascii="Tahoma" w:hAnsi="Tahoma" w:cs="Tahoma"/>
                <w:sz w:val="18"/>
                <w:szCs w:val="18"/>
              </w:rPr>
            </w:pPr>
          </w:p>
        </w:tc>
        <w:tc>
          <w:tcPr>
            <w:tcW w:w="709" w:type="dxa"/>
            <w:vAlign w:val="center"/>
          </w:tcPr>
          <w:p w:rsidR="005951A1" w:rsidRPr="00FF4452" w:rsidRDefault="005951A1" w:rsidP="00FF4452">
            <w:pPr>
              <w:spacing w:before="60" w:after="60"/>
              <w:rPr>
                <w:rFonts w:ascii="Tahoma" w:hAnsi="Tahoma" w:cs="Tahoma"/>
                <w:bCs/>
                <w:sz w:val="18"/>
                <w:szCs w:val="18"/>
              </w:rPr>
            </w:pPr>
          </w:p>
        </w:tc>
        <w:tc>
          <w:tcPr>
            <w:tcW w:w="710" w:type="dxa"/>
            <w:vAlign w:val="center"/>
          </w:tcPr>
          <w:p w:rsidR="005951A1" w:rsidRPr="00FF4452" w:rsidRDefault="005951A1" w:rsidP="00FF4452">
            <w:pPr>
              <w:spacing w:before="60" w:after="60"/>
              <w:rPr>
                <w:rFonts w:ascii="Tahoma" w:hAnsi="Tahoma" w:cs="Tahoma"/>
                <w:bCs/>
                <w:sz w:val="18"/>
                <w:szCs w:val="18"/>
              </w:rPr>
            </w:pPr>
          </w:p>
        </w:tc>
        <w:tc>
          <w:tcPr>
            <w:tcW w:w="4819" w:type="dxa"/>
            <w:vAlign w:val="center"/>
          </w:tcPr>
          <w:p w:rsidR="005951A1" w:rsidRPr="00FF4452" w:rsidRDefault="005951A1" w:rsidP="00C93E8E">
            <w:pPr>
              <w:keepNext/>
              <w:spacing w:before="240" w:after="120" w:line="280" w:lineRule="exact"/>
              <w:ind w:left="357"/>
              <w:jc w:val="both"/>
              <w:rPr>
                <w:rFonts w:ascii="Tahoma" w:hAnsi="Tahoma" w:cs="Tahoma"/>
                <w:bCs/>
                <w:sz w:val="18"/>
                <w:szCs w:val="18"/>
              </w:rPr>
            </w:pPr>
          </w:p>
        </w:tc>
        <w:tc>
          <w:tcPr>
            <w:tcW w:w="2693" w:type="dxa"/>
            <w:vAlign w:val="center"/>
          </w:tcPr>
          <w:p w:rsidR="005951A1" w:rsidRPr="00FF4452" w:rsidRDefault="005951A1" w:rsidP="00FF4452">
            <w:pPr>
              <w:spacing w:before="60" w:after="60"/>
              <w:rPr>
                <w:rFonts w:ascii="Tahoma" w:hAnsi="Tahoma" w:cs="Tahoma"/>
                <w:bCs/>
                <w:sz w:val="18"/>
                <w:szCs w:val="18"/>
              </w:rPr>
            </w:pPr>
          </w:p>
        </w:tc>
      </w:tr>
      <w:tr w:rsidR="007D7A80" w:rsidRPr="00FF4452" w:rsidTr="00D557C5">
        <w:tc>
          <w:tcPr>
            <w:tcW w:w="849" w:type="dxa"/>
            <w:vAlign w:val="center"/>
          </w:tcPr>
          <w:p w:rsidR="007D7A80" w:rsidRPr="00082D5B" w:rsidRDefault="007D7A80" w:rsidP="00280A18">
            <w:pPr>
              <w:spacing w:before="60" w:after="60"/>
              <w:rPr>
                <w:rFonts w:ascii="Tahoma" w:hAnsi="Tahoma" w:cs="Tahoma"/>
                <w:bCs/>
                <w:sz w:val="18"/>
                <w:szCs w:val="18"/>
              </w:rPr>
            </w:pPr>
            <w:r>
              <w:rPr>
                <w:rFonts w:ascii="Tahoma" w:hAnsi="Tahoma" w:cs="Tahoma"/>
                <w:bCs/>
                <w:sz w:val="18"/>
                <w:szCs w:val="18"/>
              </w:rPr>
              <w:t>6.13</w:t>
            </w:r>
          </w:p>
        </w:tc>
        <w:tc>
          <w:tcPr>
            <w:tcW w:w="5528" w:type="dxa"/>
            <w:vAlign w:val="center"/>
          </w:tcPr>
          <w:p w:rsidR="007D7A80" w:rsidRPr="007D7A80" w:rsidRDefault="007D7A80" w:rsidP="00830D00">
            <w:pPr>
              <w:spacing w:before="60" w:after="60"/>
              <w:jc w:val="both"/>
              <w:rPr>
                <w:rFonts w:ascii="Tahoma" w:hAnsi="Tahoma" w:cs="Tahoma"/>
                <w:bCs/>
                <w:sz w:val="18"/>
                <w:szCs w:val="18"/>
              </w:rPr>
            </w:pPr>
            <w:r>
              <w:rPr>
                <w:rFonts w:ascii="Tahoma" w:hAnsi="Tahoma" w:cs="Tahoma"/>
                <w:bCs/>
                <w:sz w:val="18"/>
                <w:szCs w:val="18"/>
              </w:rPr>
              <w:t xml:space="preserve">Ο ΕΦ κοινοποιεί στο δικαιούχο την οριστική έκθεση επιτόπιας επαλήθευσης και την Απόφαση Δημοσιονομικής Διόρθωσης / Ανάκτησης, καθώς και στην Αρχή Πιστοποίησης και στην Αρχή Ελέγχου </w:t>
            </w:r>
            <w:r w:rsidRPr="007D7A80">
              <w:rPr>
                <w:rFonts w:ascii="Tahoma" w:hAnsi="Tahoma" w:cs="Tahoma"/>
                <w:bCs/>
                <w:sz w:val="18"/>
                <w:szCs w:val="18"/>
              </w:rPr>
              <w:t>;</w:t>
            </w:r>
          </w:p>
        </w:tc>
        <w:tc>
          <w:tcPr>
            <w:tcW w:w="710" w:type="dxa"/>
          </w:tcPr>
          <w:p w:rsidR="007D7A80" w:rsidRPr="00FF4452" w:rsidRDefault="007D7A80" w:rsidP="00FF4452">
            <w:pPr>
              <w:spacing w:before="60" w:after="60"/>
              <w:jc w:val="center"/>
              <w:rPr>
                <w:rFonts w:ascii="Tahoma" w:hAnsi="Tahoma" w:cs="Tahoma"/>
                <w:sz w:val="18"/>
                <w:szCs w:val="18"/>
              </w:rPr>
            </w:pPr>
          </w:p>
        </w:tc>
        <w:tc>
          <w:tcPr>
            <w:tcW w:w="709" w:type="dxa"/>
            <w:vAlign w:val="center"/>
          </w:tcPr>
          <w:p w:rsidR="007D7A80" w:rsidRPr="00FF4452" w:rsidRDefault="007D7A80" w:rsidP="00FF4452">
            <w:pPr>
              <w:spacing w:before="60" w:after="60"/>
              <w:rPr>
                <w:rFonts w:ascii="Tahoma" w:hAnsi="Tahoma" w:cs="Tahoma"/>
                <w:bCs/>
                <w:sz w:val="18"/>
                <w:szCs w:val="18"/>
              </w:rPr>
            </w:pPr>
          </w:p>
        </w:tc>
        <w:tc>
          <w:tcPr>
            <w:tcW w:w="710" w:type="dxa"/>
            <w:vAlign w:val="center"/>
          </w:tcPr>
          <w:p w:rsidR="007D7A80" w:rsidRPr="00FF4452" w:rsidRDefault="007D7A80" w:rsidP="00FF4452">
            <w:pPr>
              <w:spacing w:before="60" w:after="60"/>
              <w:rPr>
                <w:rFonts w:ascii="Tahoma" w:hAnsi="Tahoma" w:cs="Tahoma"/>
                <w:bCs/>
                <w:sz w:val="18"/>
                <w:szCs w:val="18"/>
              </w:rPr>
            </w:pPr>
          </w:p>
        </w:tc>
        <w:tc>
          <w:tcPr>
            <w:tcW w:w="4819" w:type="dxa"/>
            <w:vAlign w:val="center"/>
          </w:tcPr>
          <w:p w:rsidR="007D7A80" w:rsidRPr="00FF4452" w:rsidRDefault="007D7A80" w:rsidP="00C93E8E">
            <w:pPr>
              <w:keepNext/>
              <w:spacing w:before="240" w:after="120" w:line="280" w:lineRule="exact"/>
              <w:ind w:left="357"/>
              <w:jc w:val="both"/>
              <w:rPr>
                <w:rFonts w:ascii="Tahoma" w:hAnsi="Tahoma" w:cs="Tahoma"/>
                <w:bCs/>
                <w:sz w:val="18"/>
                <w:szCs w:val="18"/>
              </w:rPr>
            </w:pPr>
          </w:p>
        </w:tc>
        <w:tc>
          <w:tcPr>
            <w:tcW w:w="2693" w:type="dxa"/>
            <w:vAlign w:val="center"/>
          </w:tcPr>
          <w:p w:rsidR="007D7A80" w:rsidRPr="00FF4452" w:rsidRDefault="007D7A80" w:rsidP="00FF4452">
            <w:pPr>
              <w:spacing w:before="60" w:after="60"/>
              <w:rPr>
                <w:rFonts w:ascii="Tahoma" w:hAnsi="Tahoma" w:cs="Tahoma"/>
                <w:bCs/>
                <w:sz w:val="18"/>
                <w:szCs w:val="18"/>
              </w:rPr>
            </w:pPr>
          </w:p>
        </w:tc>
      </w:tr>
      <w:tr w:rsidR="007D7A80" w:rsidRPr="00FF4452" w:rsidTr="00D557C5">
        <w:tc>
          <w:tcPr>
            <w:tcW w:w="849" w:type="dxa"/>
            <w:vAlign w:val="center"/>
          </w:tcPr>
          <w:p w:rsidR="007D7A80" w:rsidRDefault="007D7A80" w:rsidP="00280A18">
            <w:pPr>
              <w:spacing w:before="60" w:after="60"/>
              <w:rPr>
                <w:rFonts w:ascii="Tahoma" w:hAnsi="Tahoma" w:cs="Tahoma"/>
                <w:bCs/>
                <w:sz w:val="18"/>
                <w:szCs w:val="18"/>
              </w:rPr>
            </w:pPr>
            <w:r>
              <w:rPr>
                <w:rFonts w:ascii="Tahoma" w:hAnsi="Tahoma" w:cs="Tahoma"/>
                <w:bCs/>
                <w:sz w:val="18"/>
                <w:szCs w:val="18"/>
              </w:rPr>
              <w:t>6.14</w:t>
            </w:r>
          </w:p>
        </w:tc>
        <w:tc>
          <w:tcPr>
            <w:tcW w:w="5528" w:type="dxa"/>
            <w:vAlign w:val="center"/>
          </w:tcPr>
          <w:p w:rsidR="007D7A80" w:rsidRDefault="007D7A80" w:rsidP="00830D00">
            <w:pPr>
              <w:spacing w:before="60" w:after="60"/>
              <w:jc w:val="both"/>
              <w:rPr>
                <w:rFonts w:ascii="Tahoma" w:hAnsi="Tahoma" w:cs="Tahoma"/>
                <w:bCs/>
                <w:sz w:val="18"/>
                <w:szCs w:val="18"/>
              </w:rPr>
            </w:pPr>
            <w:r w:rsidRPr="00FF4452">
              <w:rPr>
                <w:rFonts w:ascii="Tahoma" w:hAnsi="Tahoma" w:cs="Tahoma"/>
                <w:bCs/>
                <w:sz w:val="18"/>
                <w:szCs w:val="18"/>
              </w:rPr>
              <w:t xml:space="preserve">Ο ΕΦ </w:t>
            </w:r>
            <w:r>
              <w:rPr>
                <w:rFonts w:ascii="Tahoma" w:hAnsi="Tahoma" w:cs="Tahoma"/>
                <w:bCs/>
                <w:sz w:val="18"/>
                <w:szCs w:val="18"/>
              </w:rPr>
              <w:t xml:space="preserve">πως </w:t>
            </w:r>
            <w:r w:rsidRPr="00FF4452">
              <w:rPr>
                <w:rFonts w:ascii="Tahoma" w:hAnsi="Tahoma" w:cs="Tahoma"/>
                <w:bCs/>
                <w:sz w:val="18"/>
                <w:szCs w:val="18"/>
              </w:rPr>
              <w:t xml:space="preserve">παρακολουθεί τη συμμόρφωση του δικαιούχου ως προς </w:t>
            </w:r>
            <w:r>
              <w:rPr>
                <w:rFonts w:ascii="Tahoma" w:hAnsi="Tahoma" w:cs="Tahoma"/>
                <w:bCs/>
                <w:sz w:val="18"/>
                <w:szCs w:val="18"/>
              </w:rPr>
              <w:t xml:space="preserve">συστάσεις που τίθενται στην οριστική έκθεση επιτόπιας επαλήθευσης </w:t>
            </w:r>
            <w:r w:rsidRPr="00082D5B">
              <w:rPr>
                <w:rFonts w:ascii="Tahoma" w:hAnsi="Tahoma" w:cs="Tahoma"/>
                <w:bCs/>
                <w:sz w:val="18"/>
                <w:szCs w:val="18"/>
              </w:rPr>
              <w:t>;</w:t>
            </w:r>
          </w:p>
        </w:tc>
        <w:tc>
          <w:tcPr>
            <w:tcW w:w="710" w:type="dxa"/>
          </w:tcPr>
          <w:p w:rsidR="007D7A80" w:rsidRPr="00FF4452" w:rsidRDefault="007D7A80" w:rsidP="00FF4452">
            <w:pPr>
              <w:spacing w:before="60" w:after="60"/>
              <w:jc w:val="center"/>
              <w:rPr>
                <w:rFonts w:ascii="Tahoma" w:hAnsi="Tahoma" w:cs="Tahoma"/>
                <w:sz w:val="18"/>
                <w:szCs w:val="18"/>
              </w:rPr>
            </w:pPr>
          </w:p>
        </w:tc>
        <w:tc>
          <w:tcPr>
            <w:tcW w:w="709" w:type="dxa"/>
            <w:vAlign w:val="center"/>
          </w:tcPr>
          <w:p w:rsidR="007D7A80" w:rsidRPr="00FF4452" w:rsidRDefault="007D7A80" w:rsidP="00FF4452">
            <w:pPr>
              <w:spacing w:before="60" w:after="60"/>
              <w:rPr>
                <w:rFonts w:ascii="Tahoma" w:hAnsi="Tahoma" w:cs="Tahoma"/>
                <w:bCs/>
                <w:sz w:val="18"/>
                <w:szCs w:val="18"/>
              </w:rPr>
            </w:pPr>
          </w:p>
        </w:tc>
        <w:tc>
          <w:tcPr>
            <w:tcW w:w="710" w:type="dxa"/>
            <w:vAlign w:val="center"/>
          </w:tcPr>
          <w:p w:rsidR="007D7A80" w:rsidRPr="00FF4452" w:rsidRDefault="007D7A80" w:rsidP="00FF4452">
            <w:pPr>
              <w:spacing w:before="60" w:after="60"/>
              <w:rPr>
                <w:rFonts w:ascii="Tahoma" w:hAnsi="Tahoma" w:cs="Tahoma"/>
                <w:bCs/>
                <w:sz w:val="18"/>
                <w:szCs w:val="18"/>
              </w:rPr>
            </w:pPr>
          </w:p>
        </w:tc>
        <w:tc>
          <w:tcPr>
            <w:tcW w:w="4819" w:type="dxa"/>
            <w:vAlign w:val="center"/>
          </w:tcPr>
          <w:p w:rsidR="007D7A80" w:rsidRPr="00FF4452" w:rsidRDefault="007D7A80" w:rsidP="00C93E8E">
            <w:pPr>
              <w:keepNext/>
              <w:spacing w:before="240" w:after="120" w:line="280" w:lineRule="exact"/>
              <w:ind w:left="357"/>
              <w:jc w:val="both"/>
              <w:rPr>
                <w:rFonts w:ascii="Tahoma" w:hAnsi="Tahoma" w:cs="Tahoma"/>
                <w:bCs/>
                <w:sz w:val="18"/>
                <w:szCs w:val="18"/>
              </w:rPr>
            </w:pPr>
          </w:p>
        </w:tc>
        <w:tc>
          <w:tcPr>
            <w:tcW w:w="2693" w:type="dxa"/>
            <w:vAlign w:val="center"/>
          </w:tcPr>
          <w:p w:rsidR="007D7A80" w:rsidRPr="00FF4452" w:rsidRDefault="007D7A80" w:rsidP="00FF4452">
            <w:pPr>
              <w:spacing w:before="60" w:after="60"/>
              <w:rPr>
                <w:rFonts w:ascii="Tahoma" w:hAnsi="Tahoma" w:cs="Tahoma"/>
                <w:bCs/>
                <w:sz w:val="18"/>
                <w:szCs w:val="18"/>
              </w:rPr>
            </w:pPr>
          </w:p>
        </w:tc>
      </w:tr>
      <w:tr w:rsidR="007D7A80" w:rsidRPr="00FF4452" w:rsidTr="00D557C5">
        <w:tc>
          <w:tcPr>
            <w:tcW w:w="849" w:type="dxa"/>
            <w:vAlign w:val="center"/>
          </w:tcPr>
          <w:p w:rsidR="007D7A80" w:rsidRPr="007D7A80" w:rsidRDefault="007D7A80" w:rsidP="00280A18">
            <w:pPr>
              <w:spacing w:before="60" w:after="60"/>
              <w:rPr>
                <w:rFonts w:ascii="Tahoma" w:hAnsi="Tahoma" w:cs="Tahoma"/>
                <w:bCs/>
                <w:sz w:val="18"/>
                <w:szCs w:val="18"/>
                <w:lang w:val="en-US"/>
              </w:rPr>
            </w:pPr>
            <w:r>
              <w:rPr>
                <w:rFonts w:ascii="Tahoma" w:hAnsi="Tahoma" w:cs="Tahoma"/>
                <w:bCs/>
                <w:sz w:val="18"/>
                <w:szCs w:val="18"/>
              </w:rPr>
              <w:t>6.15</w:t>
            </w:r>
          </w:p>
        </w:tc>
        <w:tc>
          <w:tcPr>
            <w:tcW w:w="5528" w:type="dxa"/>
            <w:vAlign w:val="center"/>
          </w:tcPr>
          <w:p w:rsidR="007D7A80" w:rsidRPr="00082D5B" w:rsidRDefault="007D7A80" w:rsidP="007D7A80">
            <w:pPr>
              <w:spacing w:before="60" w:after="60"/>
              <w:jc w:val="both"/>
              <w:rPr>
                <w:rFonts w:ascii="Tahoma" w:hAnsi="Tahoma" w:cs="Tahoma"/>
                <w:bCs/>
                <w:sz w:val="18"/>
                <w:szCs w:val="18"/>
              </w:rPr>
            </w:pPr>
            <w:r>
              <w:rPr>
                <w:rFonts w:ascii="Tahoma" w:hAnsi="Tahoma" w:cs="Tahoma"/>
                <w:bCs/>
                <w:sz w:val="18"/>
                <w:szCs w:val="18"/>
              </w:rPr>
              <w:t>Ο ΕΦ</w:t>
            </w:r>
            <w:r w:rsidRPr="007D7A80">
              <w:rPr>
                <w:rFonts w:ascii="Tahoma" w:hAnsi="Tahoma" w:cs="Tahoma"/>
                <w:bCs/>
                <w:sz w:val="18"/>
                <w:szCs w:val="18"/>
              </w:rPr>
              <w:t xml:space="preserve"> </w:t>
            </w:r>
            <w:r>
              <w:rPr>
                <w:rFonts w:ascii="Tahoma" w:hAnsi="Tahoma" w:cs="Tahoma"/>
                <w:bCs/>
                <w:sz w:val="18"/>
                <w:szCs w:val="18"/>
              </w:rPr>
              <w:t xml:space="preserve">συντάσσει στο ΟΠΣ Δελτίο Καταχώρησης Διορθώσεων, μέσω του οποίου, μειώνει τη συγχρηματοδοτούμενη δαπάνη της πράξης / του υποέργου κατά το ποσό της δημοσιονομικής διόρθωσης </w:t>
            </w:r>
            <w:r w:rsidRPr="007D7A80">
              <w:rPr>
                <w:rFonts w:ascii="Tahoma" w:hAnsi="Tahoma" w:cs="Tahoma"/>
                <w:bCs/>
                <w:sz w:val="18"/>
                <w:szCs w:val="18"/>
              </w:rPr>
              <w:t>;</w:t>
            </w:r>
          </w:p>
        </w:tc>
        <w:tc>
          <w:tcPr>
            <w:tcW w:w="710" w:type="dxa"/>
          </w:tcPr>
          <w:p w:rsidR="007D7A80" w:rsidRPr="00FF4452" w:rsidRDefault="007D7A80" w:rsidP="00FF4452">
            <w:pPr>
              <w:spacing w:before="60" w:after="60"/>
              <w:jc w:val="center"/>
              <w:rPr>
                <w:rFonts w:ascii="Tahoma" w:hAnsi="Tahoma" w:cs="Tahoma"/>
                <w:sz w:val="18"/>
                <w:szCs w:val="18"/>
              </w:rPr>
            </w:pPr>
          </w:p>
        </w:tc>
        <w:tc>
          <w:tcPr>
            <w:tcW w:w="709" w:type="dxa"/>
            <w:vAlign w:val="center"/>
          </w:tcPr>
          <w:p w:rsidR="007D7A80" w:rsidRPr="00FF4452" w:rsidRDefault="007D7A80" w:rsidP="00FF4452">
            <w:pPr>
              <w:spacing w:before="60" w:after="60"/>
              <w:rPr>
                <w:rFonts w:ascii="Tahoma" w:hAnsi="Tahoma" w:cs="Tahoma"/>
                <w:bCs/>
                <w:sz w:val="18"/>
                <w:szCs w:val="18"/>
              </w:rPr>
            </w:pPr>
          </w:p>
        </w:tc>
        <w:tc>
          <w:tcPr>
            <w:tcW w:w="710" w:type="dxa"/>
            <w:vAlign w:val="center"/>
          </w:tcPr>
          <w:p w:rsidR="007D7A80" w:rsidRPr="00FF4452" w:rsidRDefault="007D7A80" w:rsidP="00FF4452">
            <w:pPr>
              <w:spacing w:before="60" w:after="60"/>
              <w:rPr>
                <w:rFonts w:ascii="Tahoma" w:hAnsi="Tahoma" w:cs="Tahoma"/>
                <w:bCs/>
                <w:sz w:val="18"/>
                <w:szCs w:val="18"/>
              </w:rPr>
            </w:pPr>
          </w:p>
        </w:tc>
        <w:tc>
          <w:tcPr>
            <w:tcW w:w="4819" w:type="dxa"/>
            <w:vAlign w:val="center"/>
          </w:tcPr>
          <w:p w:rsidR="007D7A80" w:rsidRPr="00FF4452" w:rsidRDefault="007D7A80" w:rsidP="00C93E8E">
            <w:pPr>
              <w:keepNext/>
              <w:spacing w:before="240" w:after="120" w:line="280" w:lineRule="exact"/>
              <w:ind w:left="357"/>
              <w:jc w:val="both"/>
              <w:rPr>
                <w:rFonts w:ascii="Tahoma" w:hAnsi="Tahoma" w:cs="Tahoma"/>
                <w:bCs/>
                <w:sz w:val="18"/>
                <w:szCs w:val="18"/>
              </w:rPr>
            </w:pPr>
          </w:p>
        </w:tc>
        <w:tc>
          <w:tcPr>
            <w:tcW w:w="2693" w:type="dxa"/>
            <w:vAlign w:val="center"/>
          </w:tcPr>
          <w:p w:rsidR="007D7A80" w:rsidRPr="00FF4452" w:rsidRDefault="007D7A80" w:rsidP="00FF4452">
            <w:pPr>
              <w:spacing w:before="60" w:after="60"/>
              <w:rPr>
                <w:rFonts w:ascii="Tahoma" w:hAnsi="Tahoma" w:cs="Tahoma"/>
                <w:bCs/>
                <w:sz w:val="18"/>
                <w:szCs w:val="18"/>
              </w:rPr>
            </w:pPr>
          </w:p>
        </w:tc>
      </w:tr>
      <w:tr w:rsidR="007D7A80" w:rsidRPr="00FF4452" w:rsidTr="00D557C5">
        <w:tc>
          <w:tcPr>
            <w:tcW w:w="849" w:type="dxa"/>
            <w:vAlign w:val="center"/>
          </w:tcPr>
          <w:p w:rsidR="007D7A80" w:rsidRDefault="0004284F" w:rsidP="00280A18">
            <w:pPr>
              <w:spacing w:before="60" w:after="60"/>
              <w:rPr>
                <w:rFonts w:ascii="Tahoma" w:hAnsi="Tahoma" w:cs="Tahoma"/>
                <w:bCs/>
                <w:sz w:val="18"/>
                <w:szCs w:val="18"/>
              </w:rPr>
            </w:pPr>
            <w:r>
              <w:rPr>
                <w:rFonts w:ascii="Tahoma" w:hAnsi="Tahoma" w:cs="Tahoma"/>
                <w:bCs/>
                <w:sz w:val="18"/>
                <w:szCs w:val="18"/>
              </w:rPr>
              <w:t>6.16</w:t>
            </w:r>
          </w:p>
        </w:tc>
        <w:tc>
          <w:tcPr>
            <w:tcW w:w="5528" w:type="dxa"/>
            <w:vAlign w:val="center"/>
          </w:tcPr>
          <w:p w:rsidR="007D7A80" w:rsidRPr="0070661A" w:rsidRDefault="0004284F" w:rsidP="00082D5B">
            <w:pPr>
              <w:spacing w:before="60" w:after="60"/>
              <w:jc w:val="both"/>
              <w:rPr>
                <w:rFonts w:ascii="Tahoma" w:hAnsi="Tahoma" w:cs="Tahoma"/>
                <w:bCs/>
                <w:sz w:val="18"/>
                <w:szCs w:val="18"/>
                <w:u w:val="single"/>
              </w:rPr>
            </w:pPr>
            <w:r w:rsidRPr="0070661A">
              <w:rPr>
                <w:rFonts w:ascii="Tahoma" w:hAnsi="Tahoma" w:cs="Tahoma"/>
                <w:bCs/>
                <w:sz w:val="18"/>
                <w:szCs w:val="18"/>
                <w:u w:val="single"/>
              </w:rPr>
              <w:t xml:space="preserve">Για πράξεις κρατικών ενισχύσεων </w:t>
            </w:r>
          </w:p>
          <w:p w:rsidR="0004284F" w:rsidRPr="0070661A" w:rsidRDefault="0004284F" w:rsidP="00082D5B">
            <w:pPr>
              <w:spacing w:before="60" w:after="60"/>
              <w:jc w:val="both"/>
              <w:rPr>
                <w:rFonts w:ascii="Tahoma" w:hAnsi="Tahoma" w:cs="Tahoma"/>
                <w:bCs/>
                <w:sz w:val="18"/>
                <w:szCs w:val="18"/>
              </w:rPr>
            </w:pPr>
            <w:r>
              <w:rPr>
                <w:rFonts w:ascii="Tahoma" w:hAnsi="Tahoma" w:cs="Tahoma"/>
                <w:bCs/>
                <w:sz w:val="18"/>
                <w:szCs w:val="18"/>
              </w:rPr>
              <w:t xml:space="preserve">Ο δικαιούχος υποβάλλει στον ΕΦ αίτημα πληρωμής μέσω του ΠΣΚΕ με τη συνοδεία των αναγκαίων δικαιολογητικών </w:t>
            </w:r>
            <w:r w:rsidR="0070661A" w:rsidRPr="0070661A">
              <w:rPr>
                <w:rFonts w:ascii="Tahoma" w:hAnsi="Tahoma" w:cs="Tahoma"/>
                <w:bCs/>
                <w:sz w:val="18"/>
                <w:szCs w:val="18"/>
              </w:rPr>
              <w:t>;</w:t>
            </w:r>
          </w:p>
          <w:p w:rsidR="0070661A" w:rsidRPr="0070661A" w:rsidRDefault="0070661A" w:rsidP="00082D5B">
            <w:pPr>
              <w:spacing w:before="60" w:after="60"/>
              <w:jc w:val="both"/>
              <w:rPr>
                <w:rFonts w:ascii="Tahoma" w:hAnsi="Tahoma" w:cs="Tahoma"/>
                <w:bCs/>
                <w:sz w:val="18"/>
                <w:szCs w:val="18"/>
              </w:rPr>
            </w:pPr>
            <w:r>
              <w:rPr>
                <w:rFonts w:ascii="Tahoma" w:hAnsi="Tahoma" w:cs="Tahoma"/>
                <w:bCs/>
                <w:sz w:val="18"/>
                <w:szCs w:val="18"/>
              </w:rPr>
              <w:t>Ο ΕΦ προβαίνει σε επαλήθευση / πιστοποίηση του φυσικού και οικονομικού αντικειμένου της πράξης / του υποέργου (είτε διοικητική είτε επιτόπια)</w:t>
            </w:r>
            <w:r w:rsidRPr="0070661A">
              <w:rPr>
                <w:rFonts w:ascii="Tahoma" w:hAnsi="Tahoma" w:cs="Tahoma"/>
                <w:bCs/>
                <w:sz w:val="18"/>
                <w:szCs w:val="18"/>
              </w:rPr>
              <w:t xml:space="preserve"> ;</w:t>
            </w:r>
          </w:p>
          <w:p w:rsidR="0070661A" w:rsidRDefault="0070661A" w:rsidP="00082D5B">
            <w:pPr>
              <w:spacing w:before="60" w:after="60"/>
              <w:jc w:val="both"/>
              <w:rPr>
                <w:rFonts w:ascii="Tahoma" w:hAnsi="Tahoma" w:cs="Tahoma"/>
                <w:bCs/>
                <w:sz w:val="18"/>
                <w:szCs w:val="18"/>
              </w:rPr>
            </w:pPr>
            <w:r>
              <w:rPr>
                <w:rFonts w:ascii="Tahoma" w:hAnsi="Tahoma" w:cs="Tahoma"/>
                <w:bCs/>
                <w:sz w:val="18"/>
                <w:szCs w:val="18"/>
              </w:rPr>
              <w:t xml:space="preserve">Ο ΕΦ συντάσσει έκθεση επαλήθευσης / πιστοποίησης και την κοινοποιεί στο δικαιούχο και εξετάζει τυχόν αντιρρήσεις που υποβάλλει ο δικαιούχος </w:t>
            </w:r>
            <w:r w:rsidRPr="0070661A">
              <w:rPr>
                <w:rFonts w:ascii="Tahoma" w:hAnsi="Tahoma" w:cs="Tahoma"/>
                <w:bCs/>
                <w:sz w:val="18"/>
                <w:szCs w:val="18"/>
              </w:rPr>
              <w:t>;</w:t>
            </w:r>
          </w:p>
          <w:p w:rsidR="0070661A" w:rsidRDefault="0070661A" w:rsidP="0070661A">
            <w:pPr>
              <w:spacing w:before="60" w:after="60"/>
              <w:jc w:val="both"/>
              <w:rPr>
                <w:rFonts w:ascii="Tahoma" w:hAnsi="Tahoma" w:cs="Tahoma"/>
                <w:bCs/>
                <w:sz w:val="18"/>
                <w:szCs w:val="18"/>
              </w:rPr>
            </w:pPr>
            <w:r>
              <w:rPr>
                <w:rFonts w:ascii="Tahoma" w:hAnsi="Tahoma" w:cs="Tahoma"/>
                <w:bCs/>
                <w:sz w:val="18"/>
                <w:szCs w:val="18"/>
              </w:rPr>
              <w:t xml:space="preserve">Ο ΕΦ συμπληρώνει στο ΠΣΚΕ το Έντυπο Καταβολής Ενίσχυσης και ενημερώνεται το ΟΠΣ </w:t>
            </w:r>
            <w:r w:rsidRPr="0070661A">
              <w:rPr>
                <w:rFonts w:ascii="Tahoma" w:hAnsi="Tahoma" w:cs="Tahoma"/>
                <w:bCs/>
                <w:sz w:val="18"/>
                <w:szCs w:val="18"/>
              </w:rPr>
              <w:t>;</w:t>
            </w:r>
          </w:p>
          <w:p w:rsidR="00C33D21" w:rsidRPr="00C33D21" w:rsidRDefault="00C33D21" w:rsidP="0070661A">
            <w:pPr>
              <w:spacing w:before="60" w:after="60"/>
              <w:jc w:val="both"/>
              <w:rPr>
                <w:rFonts w:ascii="Tahoma" w:hAnsi="Tahoma" w:cs="Tahoma"/>
                <w:bCs/>
                <w:sz w:val="18"/>
                <w:szCs w:val="18"/>
              </w:rPr>
            </w:pPr>
            <w:r>
              <w:rPr>
                <w:rFonts w:ascii="Tahoma" w:hAnsi="Tahoma" w:cs="Tahoma"/>
                <w:bCs/>
                <w:sz w:val="18"/>
                <w:szCs w:val="18"/>
              </w:rPr>
              <w:t xml:space="preserve">Η διαδικασία πιστοποίησης του φυσικού και οικονομικού αντικειμένου, η σύνταξη των εκθέσεων επαληθεύσεων / πιστοποιήσεων, η εξέταση των αντιρρήσεων, η συμπλήρωση του εντύπου καταβολής ενίσχυσης και η πληρωμή του δικαιούχου ολοκληρώνονται εντός ενενήντα (90) ημέρες από την ημερομηνία της υποβολής του αιτήματος πληρωμής του δικαιούχου </w:t>
            </w:r>
            <w:r w:rsidRPr="00C33D21">
              <w:rPr>
                <w:rFonts w:ascii="Tahoma" w:hAnsi="Tahoma" w:cs="Tahoma"/>
                <w:bCs/>
                <w:sz w:val="18"/>
                <w:szCs w:val="18"/>
              </w:rPr>
              <w:t xml:space="preserve">; </w:t>
            </w:r>
          </w:p>
        </w:tc>
        <w:tc>
          <w:tcPr>
            <w:tcW w:w="710" w:type="dxa"/>
          </w:tcPr>
          <w:p w:rsidR="007D7A80" w:rsidRPr="00FF4452" w:rsidRDefault="007D7A80" w:rsidP="00FF4452">
            <w:pPr>
              <w:spacing w:before="60" w:after="60"/>
              <w:jc w:val="center"/>
              <w:rPr>
                <w:rFonts w:ascii="Tahoma" w:hAnsi="Tahoma" w:cs="Tahoma"/>
                <w:sz w:val="18"/>
                <w:szCs w:val="18"/>
              </w:rPr>
            </w:pPr>
          </w:p>
        </w:tc>
        <w:tc>
          <w:tcPr>
            <w:tcW w:w="709" w:type="dxa"/>
            <w:vAlign w:val="center"/>
          </w:tcPr>
          <w:p w:rsidR="007D7A80" w:rsidRPr="00FF4452" w:rsidRDefault="007D7A80" w:rsidP="00FF4452">
            <w:pPr>
              <w:spacing w:before="60" w:after="60"/>
              <w:rPr>
                <w:rFonts w:ascii="Tahoma" w:hAnsi="Tahoma" w:cs="Tahoma"/>
                <w:bCs/>
                <w:sz w:val="18"/>
                <w:szCs w:val="18"/>
              </w:rPr>
            </w:pPr>
          </w:p>
        </w:tc>
        <w:tc>
          <w:tcPr>
            <w:tcW w:w="710" w:type="dxa"/>
            <w:vAlign w:val="center"/>
          </w:tcPr>
          <w:p w:rsidR="007D7A80" w:rsidRPr="00FF4452" w:rsidRDefault="007D7A80" w:rsidP="00FF4452">
            <w:pPr>
              <w:spacing w:before="60" w:after="60"/>
              <w:rPr>
                <w:rFonts w:ascii="Tahoma" w:hAnsi="Tahoma" w:cs="Tahoma"/>
                <w:bCs/>
                <w:sz w:val="18"/>
                <w:szCs w:val="18"/>
              </w:rPr>
            </w:pPr>
          </w:p>
        </w:tc>
        <w:tc>
          <w:tcPr>
            <w:tcW w:w="4819" w:type="dxa"/>
            <w:vAlign w:val="center"/>
          </w:tcPr>
          <w:p w:rsidR="007D7A80" w:rsidRPr="00FF4452" w:rsidRDefault="007D7A80" w:rsidP="00C93E8E">
            <w:pPr>
              <w:keepNext/>
              <w:spacing w:before="240" w:after="120" w:line="280" w:lineRule="exact"/>
              <w:ind w:left="357"/>
              <w:jc w:val="both"/>
              <w:rPr>
                <w:rFonts w:ascii="Tahoma" w:hAnsi="Tahoma" w:cs="Tahoma"/>
                <w:bCs/>
                <w:sz w:val="18"/>
                <w:szCs w:val="18"/>
              </w:rPr>
            </w:pPr>
          </w:p>
        </w:tc>
        <w:tc>
          <w:tcPr>
            <w:tcW w:w="2693" w:type="dxa"/>
            <w:vAlign w:val="center"/>
          </w:tcPr>
          <w:p w:rsidR="007D7A80" w:rsidRPr="00FF4452" w:rsidRDefault="007D7A80" w:rsidP="00FF4452">
            <w:pPr>
              <w:spacing w:before="60" w:after="60"/>
              <w:rPr>
                <w:rFonts w:ascii="Tahoma" w:hAnsi="Tahoma" w:cs="Tahoma"/>
                <w:bCs/>
                <w:sz w:val="18"/>
                <w:szCs w:val="18"/>
              </w:rPr>
            </w:pPr>
          </w:p>
        </w:tc>
      </w:tr>
      <w:tr w:rsidR="0070661A" w:rsidRPr="00FF4452" w:rsidTr="00D557C5">
        <w:trPr>
          <w:trHeight w:val="2028"/>
        </w:trPr>
        <w:tc>
          <w:tcPr>
            <w:tcW w:w="849" w:type="dxa"/>
            <w:vAlign w:val="center"/>
          </w:tcPr>
          <w:p w:rsidR="0070661A" w:rsidRDefault="0070661A" w:rsidP="00280A18">
            <w:pPr>
              <w:spacing w:before="60" w:after="60"/>
              <w:rPr>
                <w:rFonts w:ascii="Tahoma" w:hAnsi="Tahoma" w:cs="Tahoma"/>
                <w:bCs/>
                <w:sz w:val="18"/>
                <w:szCs w:val="18"/>
              </w:rPr>
            </w:pPr>
            <w:r>
              <w:rPr>
                <w:rFonts w:ascii="Tahoma" w:hAnsi="Tahoma" w:cs="Tahoma"/>
                <w:bCs/>
                <w:sz w:val="18"/>
                <w:szCs w:val="18"/>
              </w:rPr>
              <w:t>6.17</w:t>
            </w:r>
          </w:p>
        </w:tc>
        <w:tc>
          <w:tcPr>
            <w:tcW w:w="5528" w:type="dxa"/>
            <w:vAlign w:val="center"/>
          </w:tcPr>
          <w:p w:rsidR="00C33D21" w:rsidRDefault="00C33D21" w:rsidP="00C33D21">
            <w:pPr>
              <w:spacing w:before="60" w:after="60"/>
              <w:jc w:val="both"/>
              <w:rPr>
                <w:rFonts w:ascii="Tahoma" w:hAnsi="Tahoma" w:cs="Tahoma"/>
                <w:bCs/>
                <w:sz w:val="18"/>
                <w:szCs w:val="18"/>
              </w:rPr>
            </w:pPr>
            <w:r>
              <w:rPr>
                <w:rFonts w:ascii="Tahoma" w:hAnsi="Tahoma" w:cs="Tahoma"/>
                <w:bCs/>
                <w:sz w:val="18"/>
                <w:szCs w:val="18"/>
              </w:rPr>
              <w:t xml:space="preserve">Ο ΕΦ συντάσσει ετήσιο πρόγραμμα επαληθεύσεων τήρησης μακροχρόνιων υποχρεώσεων των πράξεων </w:t>
            </w:r>
            <w:r w:rsidRPr="00C65AE3">
              <w:rPr>
                <w:rFonts w:ascii="Tahoma" w:hAnsi="Tahoma" w:cs="Tahoma"/>
                <w:bCs/>
                <w:sz w:val="18"/>
                <w:szCs w:val="18"/>
              </w:rPr>
              <w:t>;</w:t>
            </w:r>
          </w:p>
          <w:p w:rsidR="00C33D21" w:rsidRDefault="00C33D21" w:rsidP="00187F88">
            <w:pPr>
              <w:pStyle w:val="a4"/>
              <w:numPr>
                <w:ilvl w:val="0"/>
                <w:numId w:val="18"/>
              </w:numPr>
              <w:spacing w:before="60" w:after="60"/>
              <w:ind w:left="317" w:hanging="317"/>
              <w:jc w:val="both"/>
              <w:rPr>
                <w:rFonts w:ascii="Tahoma" w:hAnsi="Tahoma" w:cs="Tahoma"/>
                <w:bCs/>
                <w:sz w:val="18"/>
                <w:szCs w:val="18"/>
              </w:rPr>
            </w:pPr>
            <w:r w:rsidRPr="00C65AE3">
              <w:rPr>
                <w:rFonts w:ascii="Tahoma" w:hAnsi="Tahoma" w:cs="Tahoma"/>
                <w:bCs/>
                <w:sz w:val="18"/>
                <w:szCs w:val="18"/>
              </w:rPr>
              <w:t xml:space="preserve">Το ετήσιο πρόγραμμα αναθεωρείται κατά τη διάρκεια του έτους και σε ποιες περιπτώσεις ; </w:t>
            </w:r>
          </w:p>
          <w:p w:rsidR="0070661A" w:rsidRPr="00C33D21" w:rsidRDefault="00C33D21" w:rsidP="00187F88">
            <w:pPr>
              <w:pStyle w:val="a4"/>
              <w:numPr>
                <w:ilvl w:val="0"/>
                <w:numId w:val="18"/>
              </w:numPr>
              <w:spacing w:before="60" w:after="60"/>
              <w:ind w:left="317" w:hanging="317"/>
              <w:jc w:val="both"/>
              <w:rPr>
                <w:rFonts w:ascii="Tahoma" w:hAnsi="Tahoma" w:cs="Tahoma"/>
                <w:bCs/>
                <w:sz w:val="18"/>
                <w:szCs w:val="18"/>
              </w:rPr>
            </w:pPr>
            <w:r w:rsidRPr="00C33D21">
              <w:rPr>
                <w:rFonts w:ascii="Tahoma" w:hAnsi="Tahoma" w:cs="Tahoma"/>
                <w:bCs/>
                <w:sz w:val="18"/>
                <w:szCs w:val="18"/>
              </w:rPr>
              <w:t>Η κατάρτιση του ετήσιου προγράμματος διασφαλίζει την επαλήθευση των πράξεων ή δείγματος αυτών, εντός της πενταετίας από την τελευταία πληρωμή τους ή εντός της προθεσμίας που ορίζεται στο καθεστώς ενίσχυσης ;</w:t>
            </w:r>
          </w:p>
        </w:tc>
        <w:tc>
          <w:tcPr>
            <w:tcW w:w="710" w:type="dxa"/>
          </w:tcPr>
          <w:p w:rsidR="0070661A" w:rsidRPr="00FF4452" w:rsidRDefault="0070661A" w:rsidP="00FF4452">
            <w:pPr>
              <w:spacing w:before="60" w:after="60"/>
              <w:jc w:val="center"/>
              <w:rPr>
                <w:rFonts w:ascii="Tahoma" w:hAnsi="Tahoma" w:cs="Tahoma"/>
                <w:sz w:val="18"/>
                <w:szCs w:val="18"/>
              </w:rPr>
            </w:pPr>
          </w:p>
        </w:tc>
        <w:tc>
          <w:tcPr>
            <w:tcW w:w="709" w:type="dxa"/>
            <w:vAlign w:val="center"/>
          </w:tcPr>
          <w:p w:rsidR="0070661A" w:rsidRPr="00FF4452" w:rsidRDefault="0070661A" w:rsidP="00FF4452">
            <w:pPr>
              <w:spacing w:before="60" w:after="60"/>
              <w:rPr>
                <w:rFonts w:ascii="Tahoma" w:hAnsi="Tahoma" w:cs="Tahoma"/>
                <w:bCs/>
                <w:sz w:val="18"/>
                <w:szCs w:val="18"/>
              </w:rPr>
            </w:pPr>
          </w:p>
        </w:tc>
        <w:tc>
          <w:tcPr>
            <w:tcW w:w="710" w:type="dxa"/>
            <w:vAlign w:val="center"/>
          </w:tcPr>
          <w:p w:rsidR="0070661A" w:rsidRPr="00FF4452" w:rsidRDefault="0070661A" w:rsidP="00FF4452">
            <w:pPr>
              <w:spacing w:before="60" w:after="60"/>
              <w:rPr>
                <w:rFonts w:ascii="Tahoma" w:hAnsi="Tahoma" w:cs="Tahoma"/>
                <w:bCs/>
                <w:sz w:val="18"/>
                <w:szCs w:val="18"/>
              </w:rPr>
            </w:pPr>
          </w:p>
        </w:tc>
        <w:tc>
          <w:tcPr>
            <w:tcW w:w="4819" w:type="dxa"/>
            <w:vAlign w:val="center"/>
          </w:tcPr>
          <w:p w:rsidR="0070661A" w:rsidRPr="00FF4452" w:rsidRDefault="0070661A" w:rsidP="00C93E8E">
            <w:pPr>
              <w:keepNext/>
              <w:spacing w:before="240" w:after="120" w:line="280" w:lineRule="exact"/>
              <w:ind w:left="357"/>
              <w:jc w:val="both"/>
              <w:rPr>
                <w:rFonts w:ascii="Tahoma" w:hAnsi="Tahoma" w:cs="Tahoma"/>
                <w:bCs/>
                <w:sz w:val="18"/>
                <w:szCs w:val="18"/>
              </w:rPr>
            </w:pPr>
          </w:p>
        </w:tc>
        <w:tc>
          <w:tcPr>
            <w:tcW w:w="2693" w:type="dxa"/>
            <w:vAlign w:val="center"/>
          </w:tcPr>
          <w:p w:rsidR="0070661A" w:rsidRPr="00FF4452" w:rsidRDefault="0070661A" w:rsidP="00FF4452">
            <w:pPr>
              <w:spacing w:before="60" w:after="60"/>
              <w:rPr>
                <w:rFonts w:ascii="Tahoma" w:hAnsi="Tahoma" w:cs="Tahoma"/>
                <w:bCs/>
                <w:sz w:val="18"/>
                <w:szCs w:val="18"/>
              </w:rPr>
            </w:pPr>
          </w:p>
        </w:tc>
      </w:tr>
      <w:tr w:rsidR="00C33D21" w:rsidRPr="00FF4452" w:rsidTr="00D557C5">
        <w:trPr>
          <w:trHeight w:val="1105"/>
        </w:trPr>
        <w:tc>
          <w:tcPr>
            <w:tcW w:w="849" w:type="dxa"/>
            <w:vAlign w:val="center"/>
          </w:tcPr>
          <w:p w:rsidR="00C33D21" w:rsidRPr="000B5395" w:rsidRDefault="00C33D21" w:rsidP="00280A18">
            <w:pPr>
              <w:spacing w:before="60" w:after="60"/>
              <w:rPr>
                <w:rFonts w:ascii="Tahoma" w:hAnsi="Tahoma" w:cs="Tahoma"/>
                <w:bCs/>
                <w:sz w:val="18"/>
                <w:szCs w:val="18"/>
                <w:lang w:val="en-US"/>
              </w:rPr>
            </w:pPr>
            <w:r>
              <w:rPr>
                <w:rFonts w:ascii="Tahoma" w:hAnsi="Tahoma" w:cs="Tahoma"/>
                <w:bCs/>
                <w:sz w:val="18"/>
                <w:szCs w:val="18"/>
                <w:lang w:val="en-US"/>
              </w:rPr>
              <w:t>6.18</w:t>
            </w:r>
          </w:p>
        </w:tc>
        <w:tc>
          <w:tcPr>
            <w:tcW w:w="5528" w:type="dxa"/>
            <w:vAlign w:val="center"/>
          </w:tcPr>
          <w:p w:rsidR="00C33D21" w:rsidRPr="000A1C58" w:rsidRDefault="00C33D21" w:rsidP="00490A54">
            <w:pPr>
              <w:spacing w:before="60" w:after="60"/>
              <w:jc w:val="both"/>
              <w:rPr>
                <w:rFonts w:ascii="Tahoma" w:hAnsi="Tahoma" w:cs="Tahoma"/>
                <w:bCs/>
                <w:sz w:val="18"/>
                <w:szCs w:val="18"/>
              </w:rPr>
            </w:pPr>
            <w:r>
              <w:rPr>
                <w:rFonts w:ascii="Tahoma" w:hAnsi="Tahoma" w:cs="Tahoma"/>
                <w:bCs/>
                <w:sz w:val="18"/>
                <w:szCs w:val="18"/>
              </w:rPr>
              <w:t>Ο ΕΦ προβαίνει σε διοικητική επαλήθευση των μακροχρόνιων υποχρεώσεων του συνόλου των πράξεων, στη βάση αποδεικτών εγγράφων που υποβάλλουν οι δικαιούχοι και στη διασταύρωσή τους με υφιστάμενες βάσεις δεδομένων</w:t>
            </w:r>
            <w:r w:rsidRPr="000A1C58">
              <w:rPr>
                <w:rFonts w:ascii="Tahoma" w:hAnsi="Tahoma" w:cs="Tahoma"/>
                <w:bCs/>
                <w:sz w:val="18"/>
                <w:szCs w:val="18"/>
              </w:rPr>
              <w:t xml:space="preserve">; </w:t>
            </w:r>
          </w:p>
        </w:tc>
        <w:tc>
          <w:tcPr>
            <w:tcW w:w="710" w:type="dxa"/>
          </w:tcPr>
          <w:p w:rsidR="00C33D21" w:rsidRPr="00FF4452" w:rsidRDefault="00C33D21" w:rsidP="00FF4452">
            <w:pPr>
              <w:spacing w:before="60" w:after="60"/>
              <w:jc w:val="center"/>
              <w:rPr>
                <w:rFonts w:ascii="Tahoma" w:hAnsi="Tahoma" w:cs="Tahoma"/>
                <w:sz w:val="18"/>
                <w:szCs w:val="18"/>
              </w:rPr>
            </w:pPr>
          </w:p>
        </w:tc>
        <w:tc>
          <w:tcPr>
            <w:tcW w:w="709" w:type="dxa"/>
            <w:vAlign w:val="center"/>
          </w:tcPr>
          <w:p w:rsidR="00C33D21" w:rsidRPr="00FF4452" w:rsidRDefault="00C33D21" w:rsidP="00FF4452">
            <w:pPr>
              <w:spacing w:before="60" w:after="60"/>
              <w:rPr>
                <w:rFonts w:ascii="Tahoma" w:hAnsi="Tahoma" w:cs="Tahoma"/>
                <w:bCs/>
                <w:sz w:val="18"/>
                <w:szCs w:val="18"/>
              </w:rPr>
            </w:pPr>
          </w:p>
        </w:tc>
        <w:tc>
          <w:tcPr>
            <w:tcW w:w="710" w:type="dxa"/>
            <w:vAlign w:val="center"/>
          </w:tcPr>
          <w:p w:rsidR="00C33D21" w:rsidRPr="00FF4452" w:rsidRDefault="00C33D21" w:rsidP="00FF4452">
            <w:pPr>
              <w:spacing w:before="60" w:after="60"/>
              <w:rPr>
                <w:rFonts w:ascii="Tahoma" w:hAnsi="Tahoma" w:cs="Tahoma"/>
                <w:bCs/>
                <w:sz w:val="18"/>
                <w:szCs w:val="18"/>
              </w:rPr>
            </w:pPr>
          </w:p>
        </w:tc>
        <w:tc>
          <w:tcPr>
            <w:tcW w:w="4819" w:type="dxa"/>
            <w:vAlign w:val="center"/>
          </w:tcPr>
          <w:p w:rsidR="00C33D21" w:rsidRPr="00FF4452" w:rsidRDefault="00C33D21" w:rsidP="00C93E8E">
            <w:pPr>
              <w:keepNext/>
              <w:spacing w:before="240" w:after="120" w:line="280" w:lineRule="exact"/>
              <w:ind w:left="357"/>
              <w:jc w:val="both"/>
              <w:rPr>
                <w:rFonts w:ascii="Tahoma" w:hAnsi="Tahoma" w:cs="Tahoma"/>
                <w:bCs/>
                <w:sz w:val="18"/>
                <w:szCs w:val="18"/>
              </w:rPr>
            </w:pPr>
          </w:p>
        </w:tc>
        <w:tc>
          <w:tcPr>
            <w:tcW w:w="2693" w:type="dxa"/>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vAlign w:val="center"/>
          </w:tcPr>
          <w:p w:rsidR="00C33D21" w:rsidRPr="000B5395" w:rsidRDefault="00C33D21" w:rsidP="00280A18">
            <w:pPr>
              <w:spacing w:before="60" w:after="60"/>
              <w:rPr>
                <w:rFonts w:ascii="Tahoma" w:hAnsi="Tahoma" w:cs="Tahoma"/>
                <w:bCs/>
                <w:sz w:val="18"/>
                <w:szCs w:val="18"/>
                <w:lang w:val="en-US"/>
              </w:rPr>
            </w:pPr>
            <w:r>
              <w:rPr>
                <w:rFonts w:ascii="Tahoma" w:hAnsi="Tahoma" w:cs="Tahoma"/>
                <w:bCs/>
                <w:sz w:val="18"/>
                <w:szCs w:val="18"/>
                <w:lang w:val="en-US"/>
              </w:rPr>
              <w:t>6.19</w:t>
            </w:r>
          </w:p>
        </w:tc>
        <w:tc>
          <w:tcPr>
            <w:tcW w:w="5528" w:type="dxa"/>
            <w:vAlign w:val="center"/>
          </w:tcPr>
          <w:p w:rsidR="00C33D21" w:rsidRDefault="00C33D21" w:rsidP="00490A54">
            <w:pPr>
              <w:spacing w:before="60" w:after="60"/>
              <w:jc w:val="both"/>
              <w:rPr>
                <w:rFonts w:ascii="Tahoma" w:hAnsi="Tahoma" w:cs="Tahoma"/>
                <w:bCs/>
                <w:sz w:val="18"/>
                <w:szCs w:val="18"/>
              </w:rPr>
            </w:pPr>
            <w:r>
              <w:rPr>
                <w:rFonts w:ascii="Tahoma" w:hAnsi="Tahoma" w:cs="Tahoma"/>
                <w:bCs/>
                <w:sz w:val="18"/>
                <w:szCs w:val="18"/>
              </w:rPr>
              <w:t xml:space="preserve">Ο ΕΦ προβαίνει σε επιτόπια επαλήθευση των μακροχρόνιων υποχρεώσεων </w:t>
            </w:r>
            <w:r w:rsidRPr="00C23071">
              <w:rPr>
                <w:rFonts w:ascii="Tahoma" w:hAnsi="Tahoma" w:cs="Tahoma"/>
                <w:bCs/>
                <w:sz w:val="18"/>
                <w:szCs w:val="18"/>
              </w:rPr>
              <w:t>;</w:t>
            </w:r>
          </w:p>
          <w:p w:rsidR="00C33D21" w:rsidRPr="00C23071" w:rsidRDefault="00C33D21" w:rsidP="00187F88">
            <w:pPr>
              <w:pStyle w:val="a4"/>
              <w:numPr>
                <w:ilvl w:val="0"/>
                <w:numId w:val="19"/>
              </w:numPr>
              <w:spacing w:before="60" w:after="60"/>
              <w:ind w:left="317" w:hanging="317"/>
              <w:jc w:val="both"/>
              <w:rPr>
                <w:rFonts w:ascii="Tahoma" w:hAnsi="Tahoma" w:cs="Tahoma"/>
                <w:bCs/>
                <w:sz w:val="18"/>
                <w:szCs w:val="18"/>
              </w:rPr>
            </w:pPr>
            <w:r w:rsidRPr="00C23071">
              <w:rPr>
                <w:rFonts w:ascii="Tahoma" w:hAnsi="Tahoma" w:cs="Tahoma"/>
                <w:bCs/>
                <w:sz w:val="18"/>
                <w:szCs w:val="18"/>
              </w:rPr>
              <w:t>Η επιτόπια επαλήθευση διενεργείται σε δείγμα πράξεων ;</w:t>
            </w:r>
          </w:p>
          <w:p w:rsidR="00C33D21" w:rsidRPr="00C23071" w:rsidRDefault="00C33D21" w:rsidP="00187F88">
            <w:pPr>
              <w:pStyle w:val="a4"/>
              <w:numPr>
                <w:ilvl w:val="0"/>
                <w:numId w:val="19"/>
              </w:numPr>
              <w:spacing w:before="60" w:after="60"/>
              <w:ind w:left="317" w:hanging="317"/>
              <w:jc w:val="both"/>
              <w:rPr>
                <w:rFonts w:ascii="Tahoma" w:hAnsi="Tahoma" w:cs="Tahoma"/>
                <w:bCs/>
                <w:sz w:val="18"/>
                <w:szCs w:val="18"/>
              </w:rPr>
            </w:pPr>
            <w:r w:rsidRPr="00C23071">
              <w:rPr>
                <w:rFonts w:ascii="Tahoma" w:hAnsi="Tahoma" w:cs="Tahoma"/>
                <w:bCs/>
                <w:sz w:val="18"/>
                <w:szCs w:val="18"/>
              </w:rPr>
              <w:t>Τεκμηριώνεται η μέθοδος επιλογής του δείγματος των πράξεων ;</w:t>
            </w:r>
          </w:p>
        </w:tc>
        <w:tc>
          <w:tcPr>
            <w:tcW w:w="710" w:type="dxa"/>
          </w:tcPr>
          <w:p w:rsidR="00C33D21" w:rsidRPr="00FF4452" w:rsidRDefault="00C33D21" w:rsidP="00FF4452">
            <w:pPr>
              <w:spacing w:before="60" w:after="60"/>
              <w:jc w:val="center"/>
              <w:rPr>
                <w:rFonts w:ascii="Tahoma" w:hAnsi="Tahoma" w:cs="Tahoma"/>
                <w:sz w:val="18"/>
                <w:szCs w:val="18"/>
              </w:rPr>
            </w:pPr>
          </w:p>
        </w:tc>
        <w:tc>
          <w:tcPr>
            <w:tcW w:w="709" w:type="dxa"/>
            <w:vAlign w:val="center"/>
          </w:tcPr>
          <w:p w:rsidR="00C33D21" w:rsidRPr="00FF4452" w:rsidRDefault="00C33D21" w:rsidP="00FF4452">
            <w:pPr>
              <w:spacing w:before="60" w:after="60"/>
              <w:rPr>
                <w:rFonts w:ascii="Tahoma" w:hAnsi="Tahoma" w:cs="Tahoma"/>
                <w:bCs/>
                <w:sz w:val="18"/>
                <w:szCs w:val="18"/>
              </w:rPr>
            </w:pPr>
          </w:p>
        </w:tc>
        <w:tc>
          <w:tcPr>
            <w:tcW w:w="710" w:type="dxa"/>
            <w:vAlign w:val="center"/>
          </w:tcPr>
          <w:p w:rsidR="00C33D21" w:rsidRPr="00FF4452" w:rsidRDefault="00C33D21" w:rsidP="00FF4452">
            <w:pPr>
              <w:spacing w:before="60" w:after="60"/>
              <w:rPr>
                <w:rFonts w:ascii="Tahoma" w:hAnsi="Tahoma" w:cs="Tahoma"/>
                <w:bCs/>
                <w:sz w:val="18"/>
                <w:szCs w:val="18"/>
              </w:rPr>
            </w:pPr>
          </w:p>
        </w:tc>
        <w:tc>
          <w:tcPr>
            <w:tcW w:w="4819" w:type="dxa"/>
            <w:vAlign w:val="center"/>
          </w:tcPr>
          <w:p w:rsidR="00C33D21" w:rsidRPr="00FF4452" w:rsidRDefault="00C33D21" w:rsidP="00C93E8E">
            <w:pPr>
              <w:keepNext/>
              <w:spacing w:before="240" w:after="120" w:line="280" w:lineRule="exact"/>
              <w:ind w:left="357"/>
              <w:jc w:val="both"/>
              <w:rPr>
                <w:rFonts w:ascii="Tahoma" w:hAnsi="Tahoma" w:cs="Tahoma"/>
                <w:bCs/>
                <w:sz w:val="18"/>
                <w:szCs w:val="18"/>
              </w:rPr>
            </w:pPr>
          </w:p>
        </w:tc>
        <w:tc>
          <w:tcPr>
            <w:tcW w:w="2693" w:type="dxa"/>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vAlign w:val="center"/>
          </w:tcPr>
          <w:p w:rsidR="00C33D21" w:rsidRPr="000B5395" w:rsidRDefault="00C33D21" w:rsidP="00280A18">
            <w:pPr>
              <w:spacing w:before="60" w:after="60"/>
              <w:rPr>
                <w:rFonts w:ascii="Tahoma" w:hAnsi="Tahoma" w:cs="Tahoma"/>
                <w:bCs/>
                <w:sz w:val="18"/>
                <w:szCs w:val="18"/>
                <w:lang w:val="en-US"/>
              </w:rPr>
            </w:pPr>
            <w:r>
              <w:rPr>
                <w:rFonts w:ascii="Tahoma" w:hAnsi="Tahoma" w:cs="Tahoma"/>
                <w:bCs/>
                <w:sz w:val="18"/>
                <w:szCs w:val="18"/>
                <w:lang w:val="en-US"/>
              </w:rPr>
              <w:t>6.20</w:t>
            </w:r>
          </w:p>
        </w:tc>
        <w:tc>
          <w:tcPr>
            <w:tcW w:w="5528" w:type="dxa"/>
            <w:vAlign w:val="center"/>
          </w:tcPr>
          <w:p w:rsidR="00C33D21" w:rsidRPr="00845997" w:rsidRDefault="00C33D21" w:rsidP="00490A54">
            <w:pPr>
              <w:spacing w:before="60" w:after="60"/>
              <w:jc w:val="both"/>
              <w:rPr>
                <w:rFonts w:ascii="Tahoma" w:hAnsi="Tahoma" w:cs="Tahoma"/>
                <w:bCs/>
                <w:sz w:val="18"/>
                <w:szCs w:val="18"/>
                <w:highlight w:val="yellow"/>
              </w:rPr>
            </w:pPr>
            <w:r w:rsidRPr="00845997">
              <w:rPr>
                <w:rFonts w:ascii="Tahoma" w:hAnsi="Tahoma" w:cs="Tahoma"/>
                <w:bCs/>
                <w:sz w:val="18"/>
                <w:szCs w:val="18"/>
              </w:rPr>
              <w:t xml:space="preserve">Ο ΕΦ μετά τη διενέργεια διοικητικής ή/ και επιτόπιας επαλήθευσης συντάσσει </w:t>
            </w:r>
            <w:r>
              <w:rPr>
                <w:rFonts w:ascii="Tahoma" w:hAnsi="Tahoma" w:cs="Tahoma"/>
                <w:bCs/>
                <w:sz w:val="18"/>
                <w:szCs w:val="18"/>
              </w:rPr>
              <w:t xml:space="preserve">και κοινοποιεί στο δικαιούχο της πράξης </w:t>
            </w:r>
            <w:r w:rsidRPr="00845997">
              <w:rPr>
                <w:rFonts w:ascii="Tahoma" w:hAnsi="Tahoma" w:cs="Tahoma"/>
                <w:bCs/>
                <w:sz w:val="18"/>
                <w:szCs w:val="18"/>
              </w:rPr>
              <w:t xml:space="preserve">Έκθεση Επαλήθευσης Μακροχρόνιων Υποχρεώσεων ; </w:t>
            </w:r>
          </w:p>
        </w:tc>
        <w:tc>
          <w:tcPr>
            <w:tcW w:w="710" w:type="dxa"/>
          </w:tcPr>
          <w:p w:rsidR="00C33D21" w:rsidRPr="00FF4452" w:rsidRDefault="00C33D21" w:rsidP="00FF4452">
            <w:pPr>
              <w:spacing w:before="60" w:after="60"/>
              <w:jc w:val="center"/>
              <w:rPr>
                <w:rFonts w:ascii="Tahoma" w:hAnsi="Tahoma" w:cs="Tahoma"/>
                <w:sz w:val="18"/>
                <w:szCs w:val="18"/>
              </w:rPr>
            </w:pPr>
          </w:p>
        </w:tc>
        <w:tc>
          <w:tcPr>
            <w:tcW w:w="709" w:type="dxa"/>
            <w:vAlign w:val="center"/>
          </w:tcPr>
          <w:p w:rsidR="00C33D21" w:rsidRPr="00FF4452" w:rsidRDefault="00C33D21" w:rsidP="00FF4452">
            <w:pPr>
              <w:spacing w:before="60" w:after="60"/>
              <w:rPr>
                <w:rFonts w:ascii="Tahoma" w:hAnsi="Tahoma" w:cs="Tahoma"/>
                <w:bCs/>
                <w:sz w:val="18"/>
                <w:szCs w:val="18"/>
              </w:rPr>
            </w:pPr>
          </w:p>
        </w:tc>
        <w:tc>
          <w:tcPr>
            <w:tcW w:w="710" w:type="dxa"/>
            <w:vAlign w:val="center"/>
          </w:tcPr>
          <w:p w:rsidR="00C33D21" w:rsidRPr="00FF4452" w:rsidRDefault="00C33D21" w:rsidP="00FF4452">
            <w:pPr>
              <w:spacing w:before="60" w:after="60"/>
              <w:rPr>
                <w:rFonts w:ascii="Tahoma" w:hAnsi="Tahoma" w:cs="Tahoma"/>
                <w:bCs/>
                <w:sz w:val="18"/>
                <w:szCs w:val="18"/>
              </w:rPr>
            </w:pPr>
          </w:p>
        </w:tc>
        <w:tc>
          <w:tcPr>
            <w:tcW w:w="4819" w:type="dxa"/>
            <w:vAlign w:val="center"/>
          </w:tcPr>
          <w:p w:rsidR="00C33D21" w:rsidRPr="00FF4452" w:rsidRDefault="00C33D21" w:rsidP="00C93E8E">
            <w:pPr>
              <w:keepNext/>
              <w:spacing w:before="240" w:after="120" w:line="280" w:lineRule="exact"/>
              <w:ind w:left="357"/>
              <w:jc w:val="both"/>
              <w:rPr>
                <w:rFonts w:ascii="Tahoma" w:hAnsi="Tahoma" w:cs="Tahoma"/>
                <w:bCs/>
                <w:sz w:val="18"/>
                <w:szCs w:val="18"/>
              </w:rPr>
            </w:pPr>
          </w:p>
        </w:tc>
        <w:tc>
          <w:tcPr>
            <w:tcW w:w="2693" w:type="dxa"/>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rPr>
          <w:trHeight w:val="738"/>
        </w:trPr>
        <w:tc>
          <w:tcPr>
            <w:tcW w:w="849" w:type="dxa"/>
            <w:vAlign w:val="center"/>
          </w:tcPr>
          <w:p w:rsidR="00C33D21" w:rsidRPr="00FF4452" w:rsidRDefault="00C33D21" w:rsidP="00280A18">
            <w:pPr>
              <w:spacing w:before="60" w:after="60"/>
              <w:rPr>
                <w:rFonts w:ascii="Tahoma" w:hAnsi="Tahoma" w:cs="Tahoma"/>
                <w:bCs/>
                <w:sz w:val="18"/>
                <w:szCs w:val="18"/>
                <w:lang w:val="en-US"/>
              </w:rPr>
            </w:pPr>
            <w:r w:rsidRPr="00FF4452">
              <w:rPr>
                <w:rFonts w:ascii="Tahoma" w:hAnsi="Tahoma" w:cs="Tahoma"/>
                <w:bCs/>
                <w:sz w:val="18"/>
                <w:szCs w:val="18"/>
              </w:rPr>
              <w:t>6</w:t>
            </w:r>
            <w:r w:rsidRPr="00FF4452">
              <w:rPr>
                <w:rFonts w:ascii="Tahoma" w:hAnsi="Tahoma" w:cs="Tahoma"/>
                <w:bCs/>
                <w:sz w:val="18"/>
                <w:szCs w:val="18"/>
                <w:lang w:val="en-US"/>
              </w:rPr>
              <w:t>.</w:t>
            </w:r>
            <w:r>
              <w:rPr>
                <w:rFonts w:ascii="Tahoma" w:hAnsi="Tahoma" w:cs="Tahoma"/>
                <w:bCs/>
                <w:sz w:val="18"/>
                <w:szCs w:val="18"/>
                <w:lang w:val="en-US"/>
              </w:rPr>
              <w:t>21</w:t>
            </w:r>
          </w:p>
        </w:tc>
        <w:tc>
          <w:tcPr>
            <w:tcW w:w="5528" w:type="dxa"/>
            <w:vAlign w:val="center"/>
          </w:tcPr>
          <w:p w:rsidR="00C33D21" w:rsidRPr="00845997" w:rsidRDefault="00C33D21" w:rsidP="00490A54">
            <w:pPr>
              <w:spacing w:before="60" w:after="60"/>
              <w:jc w:val="both"/>
              <w:rPr>
                <w:rFonts w:ascii="Tahoma" w:hAnsi="Tahoma" w:cs="Tahoma"/>
                <w:bCs/>
                <w:sz w:val="18"/>
                <w:szCs w:val="18"/>
                <w:highlight w:val="yellow"/>
              </w:rPr>
            </w:pPr>
            <w:r w:rsidRPr="00845997">
              <w:rPr>
                <w:rFonts w:ascii="Tahoma" w:hAnsi="Tahoma" w:cs="Tahoma"/>
                <w:bCs/>
                <w:sz w:val="18"/>
                <w:szCs w:val="18"/>
              </w:rPr>
              <w:t>Ο ΕΦ οριστικοποιεί την έκθεση μετά την εξέταση τυχόν αντιρρήσεων του δικαιούχου ;</w:t>
            </w:r>
          </w:p>
        </w:tc>
        <w:tc>
          <w:tcPr>
            <w:tcW w:w="710" w:type="dxa"/>
          </w:tcPr>
          <w:p w:rsidR="00C33D21" w:rsidRPr="00FF4452" w:rsidRDefault="00C33D21" w:rsidP="00FF4452">
            <w:pPr>
              <w:spacing w:before="60" w:after="60"/>
              <w:jc w:val="center"/>
              <w:rPr>
                <w:rFonts w:ascii="Tahoma" w:hAnsi="Tahoma" w:cs="Tahoma"/>
                <w:sz w:val="18"/>
                <w:szCs w:val="18"/>
              </w:rPr>
            </w:pPr>
          </w:p>
        </w:tc>
        <w:tc>
          <w:tcPr>
            <w:tcW w:w="709" w:type="dxa"/>
            <w:vAlign w:val="center"/>
          </w:tcPr>
          <w:p w:rsidR="00C33D21" w:rsidRPr="00FF4452" w:rsidRDefault="00C33D21" w:rsidP="00FF4452">
            <w:pPr>
              <w:spacing w:before="60" w:after="60"/>
              <w:rPr>
                <w:rFonts w:ascii="Tahoma" w:hAnsi="Tahoma" w:cs="Tahoma"/>
                <w:bCs/>
                <w:sz w:val="18"/>
                <w:szCs w:val="18"/>
              </w:rPr>
            </w:pPr>
          </w:p>
        </w:tc>
        <w:tc>
          <w:tcPr>
            <w:tcW w:w="710" w:type="dxa"/>
            <w:vAlign w:val="center"/>
          </w:tcPr>
          <w:p w:rsidR="00C33D21" w:rsidRPr="00FF4452" w:rsidRDefault="00C33D21" w:rsidP="00FF4452">
            <w:pPr>
              <w:spacing w:before="60" w:after="60"/>
              <w:rPr>
                <w:rFonts w:ascii="Tahoma" w:hAnsi="Tahoma" w:cs="Tahoma"/>
                <w:bCs/>
                <w:sz w:val="18"/>
                <w:szCs w:val="18"/>
              </w:rPr>
            </w:pPr>
          </w:p>
        </w:tc>
        <w:tc>
          <w:tcPr>
            <w:tcW w:w="4819" w:type="dxa"/>
            <w:vAlign w:val="center"/>
          </w:tcPr>
          <w:p w:rsidR="00C33D21" w:rsidRPr="00FF4452" w:rsidRDefault="00C33D21" w:rsidP="00FF4452">
            <w:pPr>
              <w:spacing w:before="60" w:after="60"/>
              <w:rPr>
                <w:rFonts w:ascii="Tahoma" w:hAnsi="Tahoma" w:cs="Tahoma"/>
                <w:bCs/>
                <w:sz w:val="18"/>
                <w:szCs w:val="18"/>
              </w:rPr>
            </w:pPr>
          </w:p>
        </w:tc>
        <w:tc>
          <w:tcPr>
            <w:tcW w:w="2693" w:type="dxa"/>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rPr>
          <w:trHeight w:val="692"/>
        </w:trPr>
        <w:tc>
          <w:tcPr>
            <w:tcW w:w="849" w:type="dxa"/>
            <w:vAlign w:val="center"/>
          </w:tcPr>
          <w:p w:rsidR="00C33D21" w:rsidRPr="000B5395" w:rsidRDefault="00C33D21" w:rsidP="00280A18">
            <w:pPr>
              <w:spacing w:before="60" w:after="60"/>
              <w:rPr>
                <w:rFonts w:ascii="Tahoma" w:hAnsi="Tahoma" w:cs="Tahoma"/>
                <w:bCs/>
                <w:sz w:val="18"/>
                <w:szCs w:val="18"/>
                <w:lang w:val="en-US"/>
              </w:rPr>
            </w:pPr>
            <w:r>
              <w:rPr>
                <w:rFonts w:ascii="Tahoma" w:hAnsi="Tahoma" w:cs="Tahoma"/>
                <w:bCs/>
                <w:sz w:val="18"/>
                <w:szCs w:val="18"/>
                <w:lang w:val="en-US"/>
              </w:rPr>
              <w:t>6.22</w:t>
            </w:r>
          </w:p>
        </w:tc>
        <w:tc>
          <w:tcPr>
            <w:tcW w:w="5528" w:type="dxa"/>
            <w:vAlign w:val="center"/>
          </w:tcPr>
          <w:p w:rsidR="00C33D21" w:rsidRPr="00845997" w:rsidRDefault="00C33D21" w:rsidP="00490A54">
            <w:pPr>
              <w:spacing w:before="60" w:after="60"/>
              <w:jc w:val="both"/>
              <w:rPr>
                <w:rFonts w:ascii="Tahoma" w:hAnsi="Tahoma" w:cs="Tahoma"/>
                <w:bCs/>
                <w:sz w:val="18"/>
                <w:szCs w:val="18"/>
              </w:rPr>
            </w:pPr>
            <w:r>
              <w:rPr>
                <w:rFonts w:ascii="Tahoma" w:hAnsi="Tahoma" w:cs="Tahoma"/>
                <w:bCs/>
                <w:sz w:val="18"/>
                <w:szCs w:val="18"/>
              </w:rPr>
              <w:t xml:space="preserve">Η έκθεση επαλήθευσης μακροχρόνιων υποχρεώσεων εκδίδεται από το αρμόδιο όργανο, σύμφωνα με το ΣΔΕ </w:t>
            </w:r>
            <w:r w:rsidRPr="00845997">
              <w:rPr>
                <w:rFonts w:ascii="Tahoma" w:hAnsi="Tahoma" w:cs="Tahoma"/>
                <w:bCs/>
                <w:sz w:val="18"/>
                <w:szCs w:val="18"/>
              </w:rPr>
              <w:t>;</w:t>
            </w:r>
          </w:p>
        </w:tc>
        <w:tc>
          <w:tcPr>
            <w:tcW w:w="710" w:type="dxa"/>
          </w:tcPr>
          <w:p w:rsidR="00C33D21" w:rsidRPr="00FF4452" w:rsidRDefault="00C33D21" w:rsidP="00FF4452">
            <w:pPr>
              <w:spacing w:before="60" w:after="60"/>
              <w:jc w:val="center"/>
              <w:rPr>
                <w:rFonts w:ascii="Tahoma" w:hAnsi="Tahoma" w:cs="Tahoma"/>
                <w:sz w:val="18"/>
                <w:szCs w:val="18"/>
              </w:rPr>
            </w:pPr>
          </w:p>
        </w:tc>
        <w:tc>
          <w:tcPr>
            <w:tcW w:w="709" w:type="dxa"/>
            <w:vAlign w:val="center"/>
          </w:tcPr>
          <w:p w:rsidR="00C33D21" w:rsidRPr="00FF4452" w:rsidRDefault="00C33D21" w:rsidP="00FF4452">
            <w:pPr>
              <w:spacing w:before="60" w:after="60"/>
              <w:rPr>
                <w:rFonts w:ascii="Tahoma" w:hAnsi="Tahoma" w:cs="Tahoma"/>
                <w:bCs/>
                <w:sz w:val="18"/>
                <w:szCs w:val="18"/>
              </w:rPr>
            </w:pPr>
          </w:p>
        </w:tc>
        <w:tc>
          <w:tcPr>
            <w:tcW w:w="710" w:type="dxa"/>
            <w:vAlign w:val="center"/>
          </w:tcPr>
          <w:p w:rsidR="00C33D21" w:rsidRPr="00FF4452" w:rsidRDefault="00C33D21" w:rsidP="00FF4452">
            <w:pPr>
              <w:spacing w:before="60" w:after="60"/>
              <w:rPr>
                <w:rFonts w:ascii="Tahoma" w:hAnsi="Tahoma" w:cs="Tahoma"/>
                <w:bCs/>
                <w:sz w:val="18"/>
                <w:szCs w:val="18"/>
              </w:rPr>
            </w:pPr>
          </w:p>
        </w:tc>
        <w:tc>
          <w:tcPr>
            <w:tcW w:w="4819" w:type="dxa"/>
            <w:vAlign w:val="center"/>
          </w:tcPr>
          <w:p w:rsidR="00C33D21" w:rsidRPr="00FF4452" w:rsidRDefault="00C33D21" w:rsidP="00FF4452">
            <w:pPr>
              <w:spacing w:before="60" w:after="60"/>
              <w:rPr>
                <w:rFonts w:ascii="Tahoma" w:hAnsi="Tahoma" w:cs="Tahoma"/>
                <w:bCs/>
                <w:sz w:val="18"/>
                <w:szCs w:val="18"/>
              </w:rPr>
            </w:pPr>
          </w:p>
        </w:tc>
        <w:tc>
          <w:tcPr>
            <w:tcW w:w="2693" w:type="dxa"/>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vAlign w:val="center"/>
          </w:tcPr>
          <w:p w:rsidR="00C33D21" w:rsidRPr="000B5395" w:rsidRDefault="00C33D21" w:rsidP="00280A18">
            <w:pPr>
              <w:spacing w:before="60" w:after="60"/>
              <w:rPr>
                <w:rFonts w:ascii="Tahoma" w:hAnsi="Tahoma" w:cs="Tahoma"/>
                <w:bCs/>
                <w:sz w:val="18"/>
                <w:szCs w:val="18"/>
                <w:lang w:val="en-US"/>
              </w:rPr>
            </w:pPr>
            <w:r>
              <w:rPr>
                <w:rFonts w:ascii="Tahoma" w:hAnsi="Tahoma" w:cs="Tahoma"/>
                <w:bCs/>
                <w:sz w:val="18"/>
                <w:szCs w:val="18"/>
                <w:lang w:val="en-US"/>
              </w:rPr>
              <w:t>6.23</w:t>
            </w:r>
          </w:p>
        </w:tc>
        <w:tc>
          <w:tcPr>
            <w:tcW w:w="5528" w:type="dxa"/>
            <w:vAlign w:val="center"/>
          </w:tcPr>
          <w:p w:rsidR="00C33D21" w:rsidRPr="00806130" w:rsidRDefault="00C33D21" w:rsidP="00490A54">
            <w:pPr>
              <w:spacing w:before="60" w:after="60"/>
              <w:jc w:val="both"/>
              <w:rPr>
                <w:rFonts w:ascii="Tahoma" w:hAnsi="Tahoma" w:cs="Tahoma"/>
                <w:bCs/>
                <w:sz w:val="18"/>
                <w:szCs w:val="18"/>
              </w:rPr>
            </w:pPr>
            <w:r>
              <w:rPr>
                <w:rFonts w:ascii="Tahoma" w:hAnsi="Tahoma" w:cs="Tahoma"/>
                <w:bCs/>
                <w:sz w:val="18"/>
                <w:szCs w:val="18"/>
              </w:rPr>
              <w:t xml:space="preserve">Ο ΕΦ εκδίδει Απόφαση Δημοσιονομικής Διόρθωσης ή Ανάκτησης </w:t>
            </w:r>
            <w:proofErr w:type="spellStart"/>
            <w:r>
              <w:rPr>
                <w:rFonts w:ascii="Tahoma" w:hAnsi="Tahoma" w:cs="Tahoma"/>
                <w:bCs/>
                <w:sz w:val="18"/>
                <w:szCs w:val="18"/>
              </w:rPr>
              <w:t>αχρεωστήτως</w:t>
            </w:r>
            <w:proofErr w:type="spellEnd"/>
            <w:r>
              <w:rPr>
                <w:rFonts w:ascii="Tahoma" w:hAnsi="Tahoma" w:cs="Tahoma"/>
                <w:bCs/>
                <w:sz w:val="18"/>
                <w:szCs w:val="18"/>
              </w:rPr>
              <w:t xml:space="preserve"> καταβληθέντων ποσών στις περιπτώσεις που διαπιστωθεί παρατυπία, εξαιτίας μη τήρησης μακροχρόνιων υποχρεώσεων </w:t>
            </w:r>
            <w:r w:rsidRPr="00806130">
              <w:rPr>
                <w:rFonts w:ascii="Tahoma" w:hAnsi="Tahoma" w:cs="Tahoma"/>
                <w:bCs/>
                <w:sz w:val="18"/>
                <w:szCs w:val="18"/>
              </w:rPr>
              <w:t xml:space="preserve">; </w:t>
            </w:r>
          </w:p>
        </w:tc>
        <w:tc>
          <w:tcPr>
            <w:tcW w:w="710" w:type="dxa"/>
          </w:tcPr>
          <w:p w:rsidR="00C33D21" w:rsidRPr="00FF4452" w:rsidRDefault="00C33D21" w:rsidP="00FF4452">
            <w:pPr>
              <w:spacing w:before="60" w:after="60"/>
              <w:jc w:val="center"/>
              <w:rPr>
                <w:rFonts w:ascii="Tahoma" w:hAnsi="Tahoma" w:cs="Tahoma"/>
                <w:sz w:val="18"/>
                <w:szCs w:val="18"/>
              </w:rPr>
            </w:pPr>
          </w:p>
        </w:tc>
        <w:tc>
          <w:tcPr>
            <w:tcW w:w="709" w:type="dxa"/>
            <w:vAlign w:val="center"/>
          </w:tcPr>
          <w:p w:rsidR="00C33D21" w:rsidRPr="00FF4452" w:rsidRDefault="00C33D21" w:rsidP="00FF4452">
            <w:pPr>
              <w:spacing w:before="60" w:after="60"/>
              <w:rPr>
                <w:rFonts w:ascii="Tahoma" w:hAnsi="Tahoma" w:cs="Tahoma"/>
                <w:bCs/>
                <w:sz w:val="18"/>
                <w:szCs w:val="18"/>
              </w:rPr>
            </w:pPr>
          </w:p>
        </w:tc>
        <w:tc>
          <w:tcPr>
            <w:tcW w:w="710" w:type="dxa"/>
            <w:vAlign w:val="center"/>
          </w:tcPr>
          <w:p w:rsidR="00C33D21" w:rsidRPr="00FF4452" w:rsidRDefault="00C33D21" w:rsidP="00FF4452">
            <w:pPr>
              <w:spacing w:before="60" w:after="60"/>
              <w:rPr>
                <w:rFonts w:ascii="Tahoma" w:hAnsi="Tahoma" w:cs="Tahoma"/>
                <w:bCs/>
                <w:sz w:val="18"/>
                <w:szCs w:val="18"/>
              </w:rPr>
            </w:pPr>
          </w:p>
        </w:tc>
        <w:tc>
          <w:tcPr>
            <w:tcW w:w="4819" w:type="dxa"/>
            <w:vAlign w:val="center"/>
          </w:tcPr>
          <w:p w:rsidR="00C33D21" w:rsidRPr="00FF4452" w:rsidRDefault="00C33D21" w:rsidP="00FF4452">
            <w:pPr>
              <w:spacing w:before="60" w:after="60"/>
              <w:rPr>
                <w:rFonts w:ascii="Tahoma" w:hAnsi="Tahoma" w:cs="Tahoma"/>
                <w:bCs/>
                <w:sz w:val="18"/>
                <w:szCs w:val="18"/>
              </w:rPr>
            </w:pPr>
          </w:p>
        </w:tc>
        <w:tc>
          <w:tcPr>
            <w:tcW w:w="2693" w:type="dxa"/>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rPr>
          <w:trHeight w:val="1285"/>
        </w:trPr>
        <w:tc>
          <w:tcPr>
            <w:tcW w:w="849" w:type="dxa"/>
            <w:vAlign w:val="center"/>
          </w:tcPr>
          <w:p w:rsidR="00C33D21" w:rsidRPr="009711A0" w:rsidRDefault="00C33D21" w:rsidP="00CB2CE4">
            <w:pPr>
              <w:spacing w:before="60" w:after="60"/>
              <w:rPr>
                <w:rFonts w:ascii="Tahoma" w:hAnsi="Tahoma" w:cs="Tahoma"/>
                <w:bCs/>
                <w:sz w:val="18"/>
                <w:szCs w:val="18"/>
                <w:lang w:val="en-US"/>
              </w:rPr>
            </w:pPr>
            <w:r>
              <w:rPr>
                <w:rFonts w:ascii="Tahoma" w:hAnsi="Tahoma" w:cs="Tahoma"/>
                <w:bCs/>
                <w:sz w:val="18"/>
                <w:szCs w:val="18"/>
                <w:lang w:val="en-US"/>
              </w:rPr>
              <w:t>6.24</w:t>
            </w:r>
          </w:p>
        </w:tc>
        <w:tc>
          <w:tcPr>
            <w:tcW w:w="5528" w:type="dxa"/>
            <w:vAlign w:val="center"/>
          </w:tcPr>
          <w:p w:rsidR="00C33D21" w:rsidRPr="00806130" w:rsidRDefault="00C33D21" w:rsidP="00490A54">
            <w:pPr>
              <w:spacing w:before="60" w:after="60"/>
              <w:jc w:val="both"/>
              <w:rPr>
                <w:rFonts w:ascii="Tahoma" w:hAnsi="Tahoma" w:cs="Tahoma"/>
                <w:bCs/>
                <w:sz w:val="18"/>
                <w:szCs w:val="18"/>
              </w:rPr>
            </w:pPr>
            <w:r>
              <w:rPr>
                <w:rFonts w:ascii="Tahoma" w:hAnsi="Tahoma" w:cs="Tahoma"/>
                <w:bCs/>
                <w:sz w:val="18"/>
                <w:szCs w:val="18"/>
                <w:lang w:val="en-US"/>
              </w:rPr>
              <w:t>O</w:t>
            </w:r>
            <w:r w:rsidRPr="00806130">
              <w:rPr>
                <w:rFonts w:ascii="Tahoma" w:hAnsi="Tahoma" w:cs="Tahoma"/>
                <w:bCs/>
                <w:sz w:val="18"/>
                <w:szCs w:val="18"/>
              </w:rPr>
              <w:t xml:space="preserve"> </w:t>
            </w:r>
            <w:r>
              <w:rPr>
                <w:rFonts w:ascii="Tahoma" w:hAnsi="Tahoma" w:cs="Tahoma"/>
                <w:bCs/>
                <w:sz w:val="18"/>
                <w:szCs w:val="18"/>
              </w:rPr>
              <w:t>ΕΦ, με την οριστικοποίηση της έκθεσης μακροχρόνιων υποχρεώσεων και την έκδοση τη</w:t>
            </w:r>
            <w:r w:rsidR="00EA3940">
              <w:rPr>
                <w:rFonts w:ascii="Tahoma" w:hAnsi="Tahoma" w:cs="Tahoma"/>
                <w:bCs/>
                <w:sz w:val="18"/>
                <w:szCs w:val="18"/>
              </w:rPr>
              <w:t>ς απόφασης δημοσιονομικής διόρθ</w:t>
            </w:r>
            <w:r>
              <w:rPr>
                <w:rFonts w:ascii="Tahoma" w:hAnsi="Tahoma" w:cs="Tahoma"/>
                <w:bCs/>
                <w:sz w:val="18"/>
                <w:szCs w:val="18"/>
              </w:rPr>
              <w:t>ωση</w:t>
            </w:r>
            <w:r w:rsidR="00EA3940">
              <w:rPr>
                <w:rFonts w:ascii="Tahoma" w:hAnsi="Tahoma" w:cs="Tahoma"/>
                <w:bCs/>
                <w:sz w:val="18"/>
                <w:szCs w:val="18"/>
              </w:rPr>
              <w:t>ς</w:t>
            </w:r>
            <w:r>
              <w:rPr>
                <w:rFonts w:ascii="Tahoma" w:hAnsi="Tahoma" w:cs="Tahoma"/>
                <w:bCs/>
                <w:sz w:val="18"/>
                <w:szCs w:val="18"/>
              </w:rPr>
              <w:t xml:space="preserve">/ανάκτησης, συντάσσει Δελτίο Καταχώρησης Διορθώσεων, προκειμένου να μειωθούν τα συγχρηματοδοτούμενα ποσά της πράξης κατά το ποσό της δημοσιονομικής διόρθωσης </w:t>
            </w:r>
            <w:r w:rsidRPr="00806130">
              <w:rPr>
                <w:rFonts w:ascii="Tahoma" w:hAnsi="Tahoma" w:cs="Tahoma"/>
                <w:bCs/>
                <w:sz w:val="18"/>
                <w:szCs w:val="18"/>
              </w:rPr>
              <w:t xml:space="preserve">; </w:t>
            </w:r>
          </w:p>
        </w:tc>
        <w:tc>
          <w:tcPr>
            <w:tcW w:w="710" w:type="dxa"/>
          </w:tcPr>
          <w:p w:rsidR="00C33D21" w:rsidRPr="00FF4452" w:rsidRDefault="00C33D21" w:rsidP="00FF4452">
            <w:pPr>
              <w:spacing w:before="60" w:after="60"/>
              <w:jc w:val="center"/>
              <w:rPr>
                <w:rFonts w:ascii="Tahoma" w:hAnsi="Tahoma" w:cs="Tahoma"/>
                <w:sz w:val="18"/>
                <w:szCs w:val="18"/>
              </w:rPr>
            </w:pPr>
          </w:p>
        </w:tc>
        <w:tc>
          <w:tcPr>
            <w:tcW w:w="709" w:type="dxa"/>
            <w:vAlign w:val="center"/>
          </w:tcPr>
          <w:p w:rsidR="00C33D21" w:rsidRPr="00FF4452" w:rsidRDefault="00C33D21" w:rsidP="00FF4452">
            <w:pPr>
              <w:spacing w:before="60" w:after="60"/>
              <w:rPr>
                <w:rFonts w:ascii="Tahoma" w:hAnsi="Tahoma" w:cs="Tahoma"/>
                <w:bCs/>
                <w:sz w:val="18"/>
                <w:szCs w:val="18"/>
              </w:rPr>
            </w:pPr>
          </w:p>
        </w:tc>
        <w:tc>
          <w:tcPr>
            <w:tcW w:w="710" w:type="dxa"/>
            <w:vAlign w:val="center"/>
          </w:tcPr>
          <w:p w:rsidR="00C33D21" w:rsidRPr="00FF4452" w:rsidRDefault="00C33D21" w:rsidP="00FF4452">
            <w:pPr>
              <w:spacing w:before="60" w:after="60"/>
              <w:rPr>
                <w:rFonts w:ascii="Tahoma" w:hAnsi="Tahoma" w:cs="Tahoma"/>
                <w:bCs/>
                <w:sz w:val="18"/>
                <w:szCs w:val="18"/>
              </w:rPr>
            </w:pPr>
          </w:p>
        </w:tc>
        <w:tc>
          <w:tcPr>
            <w:tcW w:w="4819" w:type="dxa"/>
            <w:vAlign w:val="center"/>
          </w:tcPr>
          <w:p w:rsidR="00C33D21" w:rsidRPr="00FF4452" w:rsidRDefault="00C33D21" w:rsidP="00FF4452">
            <w:pPr>
              <w:spacing w:before="60" w:after="60"/>
              <w:rPr>
                <w:rFonts w:ascii="Tahoma" w:hAnsi="Tahoma" w:cs="Tahoma"/>
                <w:bCs/>
                <w:sz w:val="18"/>
                <w:szCs w:val="18"/>
              </w:rPr>
            </w:pPr>
          </w:p>
        </w:tc>
        <w:tc>
          <w:tcPr>
            <w:tcW w:w="2693" w:type="dxa"/>
            <w:vAlign w:val="center"/>
          </w:tcPr>
          <w:p w:rsidR="00C33D21" w:rsidRPr="00FF4452" w:rsidRDefault="00C33D21" w:rsidP="00FF4452">
            <w:pPr>
              <w:spacing w:before="60" w:after="60"/>
              <w:rPr>
                <w:rFonts w:ascii="Tahoma" w:hAnsi="Tahoma" w:cs="Tahoma"/>
                <w:bCs/>
                <w:sz w:val="18"/>
                <w:szCs w:val="18"/>
              </w:rPr>
            </w:pPr>
          </w:p>
        </w:tc>
      </w:tr>
      <w:tr w:rsidR="00C33D21" w:rsidRPr="00FF4452" w:rsidTr="004530D3">
        <w:tc>
          <w:tcPr>
            <w:tcW w:w="16018" w:type="dxa"/>
            <w:gridSpan w:val="7"/>
            <w:shd w:val="clear" w:color="auto" w:fill="EEECE1" w:themeFill="background2"/>
            <w:vAlign w:val="center"/>
          </w:tcPr>
          <w:p w:rsidR="00C33D21" w:rsidRPr="00FF4452" w:rsidRDefault="00C33D21" w:rsidP="00572905">
            <w:pPr>
              <w:spacing w:before="60" w:after="60"/>
              <w:rPr>
                <w:rFonts w:ascii="Tahoma" w:hAnsi="Tahoma" w:cs="Tahoma"/>
                <w:bCs/>
                <w:sz w:val="18"/>
                <w:szCs w:val="18"/>
              </w:rPr>
            </w:pPr>
            <w:r w:rsidRPr="00FF4452">
              <w:rPr>
                <w:rFonts w:ascii="Tahoma" w:hAnsi="Tahoma" w:cs="Tahoma"/>
                <w:b/>
                <w:sz w:val="18"/>
                <w:szCs w:val="18"/>
              </w:rPr>
              <w:t>7. Δ</w:t>
            </w:r>
            <w:r>
              <w:rPr>
                <w:rFonts w:ascii="Tahoma" w:hAnsi="Tahoma" w:cs="Tahoma"/>
                <w:b/>
                <w:sz w:val="18"/>
                <w:szCs w:val="18"/>
              </w:rPr>
              <w:t>ΙΑΔΡΟΜΗ ΕΛΕΓΧΟΥ</w:t>
            </w:r>
          </w:p>
        </w:tc>
      </w:tr>
      <w:tr w:rsidR="00C33D21" w:rsidRPr="00FF4452" w:rsidTr="00D557C5">
        <w:trPr>
          <w:trHeight w:val="1337"/>
        </w:trPr>
        <w:tc>
          <w:tcPr>
            <w:tcW w:w="849" w:type="dxa"/>
            <w:vAlign w:val="center"/>
          </w:tcPr>
          <w:p w:rsidR="00C33D21" w:rsidRPr="00FF4452" w:rsidRDefault="00C33D21" w:rsidP="00FF4452">
            <w:pPr>
              <w:spacing w:before="60" w:after="60"/>
              <w:rPr>
                <w:rFonts w:ascii="Tahoma" w:hAnsi="Tahoma" w:cs="Tahoma"/>
                <w:bCs/>
                <w:sz w:val="18"/>
                <w:szCs w:val="18"/>
              </w:rPr>
            </w:pPr>
            <w:r w:rsidRPr="00FF4452">
              <w:rPr>
                <w:rFonts w:ascii="Tahoma" w:hAnsi="Tahoma" w:cs="Tahoma"/>
                <w:bCs/>
                <w:sz w:val="18"/>
                <w:szCs w:val="18"/>
              </w:rPr>
              <w:t>7.1</w:t>
            </w:r>
          </w:p>
        </w:tc>
        <w:tc>
          <w:tcPr>
            <w:tcW w:w="5528" w:type="dxa"/>
            <w:vAlign w:val="center"/>
          </w:tcPr>
          <w:p w:rsidR="00C33D21" w:rsidRPr="00C73013" w:rsidRDefault="00C33D21" w:rsidP="00C73013">
            <w:pPr>
              <w:spacing w:before="60" w:after="60"/>
              <w:jc w:val="both"/>
              <w:rPr>
                <w:rFonts w:ascii="Tahoma" w:hAnsi="Tahoma" w:cs="Tahoma"/>
                <w:bCs/>
                <w:sz w:val="18"/>
                <w:szCs w:val="18"/>
              </w:rPr>
            </w:pPr>
            <w:r>
              <w:rPr>
                <w:rFonts w:ascii="Tahoma" w:hAnsi="Tahoma" w:cs="Tahoma"/>
                <w:bCs/>
                <w:sz w:val="18"/>
                <w:szCs w:val="18"/>
              </w:rPr>
              <w:t xml:space="preserve">Ο ΕΦ διασφαλίζει ότι όλα τα λογιστικά και δικαιολογητικά έγγραφα για τις πράξεις που απαιτούνται για την διασφάλιση επαρκούς διαδρομής ελέγχου τηρούνται σε κάθε διαχειριστικό επίπεδο, δηλαδή στον ΕΦ και στο δικαιούχο και είναι διαθέσιμα σύμφωνα με τις απαιτήσεις του άρθρου 140 του Καν. 1303/20014 </w:t>
            </w:r>
            <w:r w:rsidRPr="00C73013">
              <w:rPr>
                <w:rFonts w:ascii="Tahoma" w:hAnsi="Tahoma" w:cs="Tahoma"/>
                <w:bCs/>
                <w:sz w:val="18"/>
                <w:szCs w:val="18"/>
              </w:rPr>
              <w:t>;</w:t>
            </w:r>
          </w:p>
        </w:tc>
        <w:tc>
          <w:tcPr>
            <w:tcW w:w="710" w:type="dxa"/>
          </w:tcPr>
          <w:p w:rsidR="00C33D21" w:rsidRPr="00FF4452" w:rsidRDefault="00C33D21" w:rsidP="00FF4452">
            <w:pPr>
              <w:spacing w:before="60" w:after="60"/>
              <w:rPr>
                <w:rFonts w:ascii="Tahoma" w:hAnsi="Tahoma" w:cs="Tahoma"/>
                <w:sz w:val="18"/>
                <w:szCs w:val="18"/>
              </w:rPr>
            </w:pPr>
          </w:p>
        </w:tc>
        <w:tc>
          <w:tcPr>
            <w:tcW w:w="709" w:type="dxa"/>
            <w:vAlign w:val="center"/>
          </w:tcPr>
          <w:p w:rsidR="00C33D21" w:rsidRPr="00FF4452" w:rsidRDefault="00C33D21" w:rsidP="00FF4452">
            <w:pPr>
              <w:spacing w:before="60" w:after="60"/>
              <w:rPr>
                <w:rFonts w:ascii="Tahoma" w:hAnsi="Tahoma" w:cs="Tahoma"/>
                <w:bCs/>
                <w:sz w:val="18"/>
                <w:szCs w:val="18"/>
              </w:rPr>
            </w:pPr>
          </w:p>
        </w:tc>
        <w:tc>
          <w:tcPr>
            <w:tcW w:w="710" w:type="dxa"/>
            <w:vAlign w:val="center"/>
          </w:tcPr>
          <w:p w:rsidR="00C33D21" w:rsidRPr="00FF4452" w:rsidRDefault="00C33D21" w:rsidP="00FF4452">
            <w:pPr>
              <w:spacing w:before="60" w:after="60"/>
              <w:rPr>
                <w:rFonts w:ascii="Tahoma" w:hAnsi="Tahoma" w:cs="Tahoma"/>
                <w:bCs/>
                <w:sz w:val="18"/>
                <w:szCs w:val="18"/>
              </w:rPr>
            </w:pPr>
          </w:p>
        </w:tc>
        <w:tc>
          <w:tcPr>
            <w:tcW w:w="4819" w:type="dxa"/>
            <w:shd w:val="clear" w:color="auto" w:fill="auto"/>
            <w:vAlign w:val="center"/>
          </w:tcPr>
          <w:p w:rsidR="00C33D21" w:rsidRPr="00FF4452" w:rsidRDefault="00C33D21" w:rsidP="00FF4452">
            <w:pPr>
              <w:spacing w:before="60" w:after="60"/>
              <w:rPr>
                <w:rFonts w:ascii="Tahoma" w:hAnsi="Tahoma" w:cs="Tahoma"/>
                <w:bCs/>
                <w:sz w:val="18"/>
                <w:szCs w:val="18"/>
              </w:rPr>
            </w:pPr>
          </w:p>
        </w:tc>
        <w:tc>
          <w:tcPr>
            <w:tcW w:w="2693" w:type="dxa"/>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vAlign w:val="center"/>
          </w:tcPr>
          <w:p w:rsidR="00C33D21" w:rsidRPr="00FF4452" w:rsidRDefault="00C33D21" w:rsidP="002C7BD3">
            <w:pPr>
              <w:spacing w:before="60" w:after="60"/>
              <w:rPr>
                <w:rFonts w:ascii="Tahoma" w:hAnsi="Tahoma" w:cs="Tahoma"/>
                <w:bCs/>
                <w:sz w:val="18"/>
                <w:szCs w:val="18"/>
              </w:rPr>
            </w:pPr>
            <w:r w:rsidRPr="00FF4452">
              <w:rPr>
                <w:rFonts w:ascii="Tahoma" w:hAnsi="Tahoma" w:cs="Tahoma"/>
                <w:bCs/>
                <w:sz w:val="18"/>
                <w:szCs w:val="18"/>
              </w:rPr>
              <w:t>7.2</w:t>
            </w:r>
          </w:p>
        </w:tc>
        <w:tc>
          <w:tcPr>
            <w:tcW w:w="5528" w:type="dxa"/>
            <w:vAlign w:val="center"/>
          </w:tcPr>
          <w:p w:rsidR="00C33D21" w:rsidRPr="00C73013" w:rsidRDefault="00C33D21" w:rsidP="00C73013">
            <w:pPr>
              <w:spacing w:before="60" w:after="60"/>
              <w:jc w:val="both"/>
              <w:rPr>
                <w:rFonts w:ascii="Tahoma" w:hAnsi="Tahoma" w:cs="Tahoma"/>
                <w:bCs/>
                <w:sz w:val="18"/>
                <w:szCs w:val="18"/>
              </w:rPr>
            </w:pPr>
            <w:r w:rsidRPr="00FF4452">
              <w:rPr>
                <w:rFonts w:ascii="Tahoma" w:hAnsi="Tahoma" w:cs="Tahoma"/>
                <w:bCs/>
                <w:sz w:val="18"/>
                <w:szCs w:val="18"/>
              </w:rPr>
              <w:t>Ο ΕΦ τηρεί αρχείο όλων των λογιστικών εγγράφων για κάθε πράξη/υποέργο από το οποίο προκύπτουν αναλυτικές πληροφορίες για κάθε δαπάνη</w:t>
            </w:r>
            <w:r>
              <w:rPr>
                <w:rFonts w:ascii="Tahoma" w:hAnsi="Tahoma" w:cs="Tahoma"/>
                <w:bCs/>
                <w:sz w:val="18"/>
                <w:szCs w:val="18"/>
              </w:rPr>
              <w:t xml:space="preserve"> </w:t>
            </w:r>
            <w:r w:rsidRPr="00C73013">
              <w:rPr>
                <w:rFonts w:ascii="Tahoma" w:hAnsi="Tahoma" w:cs="Tahoma"/>
                <w:bCs/>
                <w:sz w:val="18"/>
                <w:szCs w:val="18"/>
              </w:rPr>
              <w:t>;</w:t>
            </w:r>
          </w:p>
        </w:tc>
        <w:tc>
          <w:tcPr>
            <w:tcW w:w="710" w:type="dxa"/>
          </w:tcPr>
          <w:p w:rsidR="00C33D21" w:rsidRPr="00FF4452" w:rsidRDefault="00C33D21" w:rsidP="00FF4452">
            <w:pPr>
              <w:spacing w:before="60" w:after="60"/>
              <w:rPr>
                <w:rFonts w:ascii="Tahoma" w:hAnsi="Tahoma" w:cs="Tahoma"/>
                <w:sz w:val="18"/>
                <w:szCs w:val="18"/>
              </w:rPr>
            </w:pPr>
          </w:p>
        </w:tc>
        <w:tc>
          <w:tcPr>
            <w:tcW w:w="709" w:type="dxa"/>
            <w:vAlign w:val="center"/>
          </w:tcPr>
          <w:p w:rsidR="00C33D21" w:rsidRPr="00FF4452" w:rsidRDefault="00C33D21" w:rsidP="00FF4452">
            <w:pPr>
              <w:spacing w:before="60" w:after="60"/>
              <w:rPr>
                <w:rFonts w:ascii="Tahoma" w:hAnsi="Tahoma" w:cs="Tahoma"/>
                <w:bCs/>
                <w:sz w:val="18"/>
                <w:szCs w:val="18"/>
              </w:rPr>
            </w:pPr>
          </w:p>
        </w:tc>
        <w:tc>
          <w:tcPr>
            <w:tcW w:w="710" w:type="dxa"/>
            <w:vAlign w:val="center"/>
          </w:tcPr>
          <w:p w:rsidR="00C33D21" w:rsidRPr="00FF4452" w:rsidRDefault="00C33D21" w:rsidP="00FF4452">
            <w:pPr>
              <w:spacing w:before="60" w:after="60"/>
              <w:rPr>
                <w:rFonts w:ascii="Tahoma" w:hAnsi="Tahoma" w:cs="Tahoma"/>
                <w:bCs/>
                <w:sz w:val="18"/>
                <w:szCs w:val="18"/>
              </w:rPr>
            </w:pPr>
          </w:p>
        </w:tc>
        <w:tc>
          <w:tcPr>
            <w:tcW w:w="4819" w:type="dxa"/>
            <w:shd w:val="clear" w:color="auto" w:fill="auto"/>
            <w:vAlign w:val="center"/>
          </w:tcPr>
          <w:p w:rsidR="00C33D21" w:rsidRPr="00FF4452" w:rsidRDefault="00C33D21" w:rsidP="00FF4452">
            <w:pPr>
              <w:spacing w:before="60" w:after="60"/>
              <w:rPr>
                <w:rFonts w:ascii="Tahoma" w:hAnsi="Tahoma" w:cs="Tahoma"/>
                <w:bCs/>
                <w:sz w:val="18"/>
                <w:szCs w:val="18"/>
              </w:rPr>
            </w:pPr>
          </w:p>
        </w:tc>
        <w:tc>
          <w:tcPr>
            <w:tcW w:w="2693" w:type="dxa"/>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vAlign w:val="center"/>
          </w:tcPr>
          <w:p w:rsidR="00C33D21" w:rsidRPr="00FF4452" w:rsidRDefault="00C33D21" w:rsidP="002C7BD3">
            <w:pPr>
              <w:spacing w:before="60" w:after="60"/>
              <w:rPr>
                <w:rFonts w:ascii="Tahoma" w:hAnsi="Tahoma" w:cs="Tahoma"/>
                <w:bCs/>
                <w:sz w:val="18"/>
                <w:szCs w:val="18"/>
              </w:rPr>
            </w:pPr>
            <w:r w:rsidRPr="00FF4452">
              <w:rPr>
                <w:rFonts w:ascii="Tahoma" w:hAnsi="Tahoma" w:cs="Tahoma"/>
                <w:bCs/>
                <w:sz w:val="18"/>
                <w:szCs w:val="18"/>
              </w:rPr>
              <w:t>7.3</w:t>
            </w:r>
          </w:p>
        </w:tc>
        <w:tc>
          <w:tcPr>
            <w:tcW w:w="5528" w:type="dxa"/>
            <w:vAlign w:val="center"/>
          </w:tcPr>
          <w:p w:rsidR="00C33D21" w:rsidRPr="00A44B30" w:rsidRDefault="00C33D21" w:rsidP="00A44B30">
            <w:pPr>
              <w:spacing w:before="60" w:after="60"/>
              <w:jc w:val="both"/>
              <w:rPr>
                <w:rFonts w:ascii="Tahoma" w:hAnsi="Tahoma" w:cs="Tahoma"/>
                <w:bCs/>
                <w:sz w:val="18"/>
                <w:szCs w:val="18"/>
              </w:rPr>
            </w:pPr>
            <w:r w:rsidRPr="00FF4452">
              <w:rPr>
                <w:rFonts w:ascii="Tahoma" w:hAnsi="Tahoma" w:cs="Tahoma"/>
                <w:bCs/>
                <w:sz w:val="18"/>
                <w:szCs w:val="18"/>
              </w:rPr>
              <w:t xml:space="preserve">Ο ΕΦ τηρεί </w:t>
            </w:r>
            <w:r>
              <w:rPr>
                <w:rFonts w:ascii="Tahoma" w:hAnsi="Tahoma" w:cs="Tahoma"/>
                <w:bCs/>
                <w:sz w:val="18"/>
                <w:szCs w:val="18"/>
              </w:rPr>
              <w:t xml:space="preserve">αρχείο όλων των δικαιολογητικών εγγράφων των </w:t>
            </w:r>
            <w:r w:rsidRPr="00FF4452">
              <w:rPr>
                <w:rFonts w:ascii="Tahoma" w:hAnsi="Tahoma" w:cs="Tahoma"/>
                <w:bCs/>
                <w:sz w:val="18"/>
                <w:szCs w:val="18"/>
              </w:rPr>
              <w:t>πράξεων/υποέργων σε επίπεδο νομικής δέσμευσης από την υποβολή της αίτησης έως και την ολοκλήρωση της πράξης</w:t>
            </w:r>
            <w:r>
              <w:rPr>
                <w:rFonts w:ascii="Tahoma" w:hAnsi="Tahoma" w:cs="Tahoma"/>
                <w:bCs/>
                <w:sz w:val="18"/>
                <w:szCs w:val="18"/>
              </w:rPr>
              <w:t xml:space="preserve">, όπως  π.χ. έγγραφα που αφορούν σε </w:t>
            </w:r>
            <w:r w:rsidRPr="00A44B30">
              <w:rPr>
                <w:rFonts w:ascii="Tahoma" w:hAnsi="Tahoma" w:cs="Tahoma"/>
                <w:bCs/>
                <w:sz w:val="18"/>
                <w:szCs w:val="18"/>
              </w:rPr>
              <w:t>:</w:t>
            </w:r>
          </w:p>
          <w:p w:rsidR="00C33D21" w:rsidRPr="00A44B30" w:rsidRDefault="00C33D21" w:rsidP="00187F88">
            <w:pPr>
              <w:pStyle w:val="a4"/>
              <w:numPr>
                <w:ilvl w:val="0"/>
                <w:numId w:val="5"/>
              </w:numPr>
              <w:spacing w:before="60" w:after="60"/>
              <w:ind w:left="317" w:hanging="317"/>
              <w:jc w:val="both"/>
              <w:rPr>
                <w:rFonts w:ascii="Tahoma" w:hAnsi="Tahoma" w:cs="Tahoma"/>
                <w:bCs/>
                <w:sz w:val="18"/>
                <w:szCs w:val="18"/>
              </w:rPr>
            </w:pPr>
            <w:r w:rsidRPr="00A44B30">
              <w:rPr>
                <w:rFonts w:ascii="Tahoma" w:hAnsi="Tahoma" w:cs="Tahoma"/>
                <w:bCs/>
                <w:sz w:val="18"/>
                <w:szCs w:val="18"/>
              </w:rPr>
              <w:t xml:space="preserve">τεχνικές προδιαγραφές και χρηματοδοτικό σχέδιο της πράξης, </w:t>
            </w:r>
          </w:p>
          <w:p w:rsidR="00C33D21" w:rsidRPr="00A44B30" w:rsidRDefault="00C33D21" w:rsidP="00187F88">
            <w:pPr>
              <w:pStyle w:val="a4"/>
              <w:numPr>
                <w:ilvl w:val="0"/>
                <w:numId w:val="5"/>
              </w:numPr>
              <w:spacing w:before="60" w:after="60"/>
              <w:ind w:left="317" w:hanging="317"/>
              <w:jc w:val="both"/>
              <w:rPr>
                <w:rFonts w:ascii="Tahoma" w:hAnsi="Tahoma" w:cs="Tahoma"/>
                <w:bCs/>
                <w:sz w:val="18"/>
                <w:szCs w:val="18"/>
              </w:rPr>
            </w:pPr>
            <w:r w:rsidRPr="00A44B30">
              <w:rPr>
                <w:rFonts w:ascii="Tahoma" w:hAnsi="Tahoma" w:cs="Tahoma"/>
                <w:bCs/>
                <w:sz w:val="18"/>
                <w:szCs w:val="18"/>
              </w:rPr>
              <w:t xml:space="preserve">πρόοδο ως προς την επίτευξη εκροών και αποτελεσμάτων, </w:t>
            </w:r>
          </w:p>
          <w:p w:rsidR="00C33D21" w:rsidRPr="00A44B30" w:rsidRDefault="00C33D21" w:rsidP="00187F88">
            <w:pPr>
              <w:pStyle w:val="a4"/>
              <w:numPr>
                <w:ilvl w:val="0"/>
                <w:numId w:val="5"/>
              </w:numPr>
              <w:spacing w:before="60" w:after="60"/>
              <w:ind w:left="317" w:hanging="317"/>
              <w:jc w:val="both"/>
              <w:rPr>
                <w:rFonts w:ascii="Tahoma" w:hAnsi="Tahoma" w:cs="Tahoma"/>
                <w:bCs/>
                <w:sz w:val="18"/>
                <w:szCs w:val="18"/>
              </w:rPr>
            </w:pPr>
            <w:r w:rsidRPr="00A44B30">
              <w:rPr>
                <w:rFonts w:ascii="Tahoma" w:hAnsi="Tahoma" w:cs="Tahoma"/>
                <w:bCs/>
                <w:sz w:val="18"/>
                <w:szCs w:val="18"/>
              </w:rPr>
              <w:t xml:space="preserve">εκθέσεις παρακολούθησης, </w:t>
            </w:r>
          </w:p>
          <w:p w:rsidR="00C33D21" w:rsidRDefault="00C33D21" w:rsidP="00187F88">
            <w:pPr>
              <w:pStyle w:val="a4"/>
              <w:numPr>
                <w:ilvl w:val="0"/>
                <w:numId w:val="5"/>
              </w:numPr>
              <w:spacing w:before="60" w:after="60"/>
              <w:ind w:left="317" w:hanging="317"/>
              <w:jc w:val="both"/>
              <w:rPr>
                <w:rFonts w:ascii="Tahoma" w:hAnsi="Tahoma" w:cs="Tahoma"/>
                <w:bCs/>
                <w:sz w:val="18"/>
                <w:szCs w:val="18"/>
              </w:rPr>
            </w:pPr>
            <w:r w:rsidRPr="00A44B30">
              <w:rPr>
                <w:rFonts w:ascii="Tahoma" w:hAnsi="Tahoma" w:cs="Tahoma"/>
                <w:bCs/>
                <w:sz w:val="18"/>
                <w:szCs w:val="18"/>
              </w:rPr>
              <w:t xml:space="preserve">εκθέσεις σχετικά με τις εξακριβώσεις συγχρηματοδοτούμενων </w:t>
            </w:r>
          </w:p>
          <w:p w:rsidR="00C33D21" w:rsidRPr="00A44B30" w:rsidRDefault="00C33D21" w:rsidP="00CC375D">
            <w:pPr>
              <w:pStyle w:val="a4"/>
              <w:spacing w:before="60" w:after="60"/>
              <w:ind w:left="317"/>
              <w:jc w:val="both"/>
              <w:rPr>
                <w:rFonts w:ascii="Tahoma" w:hAnsi="Tahoma" w:cs="Tahoma"/>
                <w:bCs/>
                <w:sz w:val="18"/>
                <w:szCs w:val="18"/>
              </w:rPr>
            </w:pPr>
            <w:r w:rsidRPr="00A44B30">
              <w:rPr>
                <w:rFonts w:ascii="Tahoma" w:hAnsi="Tahoma" w:cs="Tahoma"/>
                <w:bCs/>
                <w:sz w:val="18"/>
                <w:szCs w:val="18"/>
              </w:rPr>
              <w:t xml:space="preserve">προϊόντων και υπηρεσιών </w:t>
            </w:r>
          </w:p>
        </w:tc>
        <w:tc>
          <w:tcPr>
            <w:tcW w:w="710" w:type="dxa"/>
          </w:tcPr>
          <w:p w:rsidR="00C33D21" w:rsidRPr="00FF4452" w:rsidRDefault="00C33D21" w:rsidP="00FF4452">
            <w:pPr>
              <w:spacing w:before="60" w:after="60"/>
              <w:rPr>
                <w:rFonts w:ascii="Tahoma" w:hAnsi="Tahoma" w:cs="Tahoma"/>
                <w:sz w:val="18"/>
                <w:szCs w:val="18"/>
              </w:rPr>
            </w:pPr>
          </w:p>
        </w:tc>
        <w:tc>
          <w:tcPr>
            <w:tcW w:w="709" w:type="dxa"/>
            <w:vAlign w:val="center"/>
          </w:tcPr>
          <w:p w:rsidR="00C33D21" w:rsidRPr="00FF4452" w:rsidRDefault="00C33D21" w:rsidP="00FF4452">
            <w:pPr>
              <w:spacing w:before="60" w:after="60"/>
              <w:rPr>
                <w:rFonts w:ascii="Tahoma" w:hAnsi="Tahoma" w:cs="Tahoma"/>
                <w:bCs/>
                <w:sz w:val="18"/>
                <w:szCs w:val="18"/>
              </w:rPr>
            </w:pPr>
          </w:p>
        </w:tc>
        <w:tc>
          <w:tcPr>
            <w:tcW w:w="710" w:type="dxa"/>
            <w:vAlign w:val="center"/>
          </w:tcPr>
          <w:p w:rsidR="00C33D21" w:rsidRPr="00FF4452" w:rsidRDefault="00C33D21" w:rsidP="00FF4452">
            <w:pPr>
              <w:spacing w:before="60" w:after="60"/>
              <w:rPr>
                <w:rFonts w:ascii="Tahoma" w:hAnsi="Tahoma" w:cs="Tahoma"/>
                <w:bCs/>
                <w:sz w:val="18"/>
                <w:szCs w:val="18"/>
              </w:rPr>
            </w:pPr>
          </w:p>
        </w:tc>
        <w:tc>
          <w:tcPr>
            <w:tcW w:w="4819" w:type="dxa"/>
            <w:shd w:val="clear" w:color="auto" w:fill="auto"/>
            <w:vAlign w:val="center"/>
          </w:tcPr>
          <w:p w:rsidR="00C33D21" w:rsidRPr="00FF4452" w:rsidRDefault="00C33D21" w:rsidP="00FF4452">
            <w:pPr>
              <w:spacing w:before="60" w:after="60"/>
              <w:rPr>
                <w:rFonts w:ascii="Tahoma" w:hAnsi="Tahoma" w:cs="Tahoma"/>
                <w:bCs/>
                <w:sz w:val="18"/>
                <w:szCs w:val="18"/>
              </w:rPr>
            </w:pPr>
          </w:p>
        </w:tc>
        <w:tc>
          <w:tcPr>
            <w:tcW w:w="2693" w:type="dxa"/>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vAlign w:val="center"/>
          </w:tcPr>
          <w:p w:rsidR="00C33D21" w:rsidRPr="00FF4452" w:rsidRDefault="00C33D21" w:rsidP="002C7BD3">
            <w:pPr>
              <w:spacing w:before="60" w:after="60"/>
              <w:rPr>
                <w:rFonts w:ascii="Tahoma" w:hAnsi="Tahoma" w:cs="Tahoma"/>
                <w:bCs/>
                <w:sz w:val="18"/>
                <w:szCs w:val="18"/>
              </w:rPr>
            </w:pPr>
            <w:r w:rsidRPr="00FF4452">
              <w:rPr>
                <w:rFonts w:ascii="Tahoma" w:hAnsi="Tahoma" w:cs="Tahoma"/>
                <w:bCs/>
                <w:sz w:val="18"/>
                <w:szCs w:val="18"/>
              </w:rPr>
              <w:t>7.4</w:t>
            </w:r>
          </w:p>
        </w:tc>
        <w:tc>
          <w:tcPr>
            <w:tcW w:w="5528" w:type="dxa"/>
            <w:vAlign w:val="center"/>
          </w:tcPr>
          <w:p w:rsidR="00C33D21" w:rsidRPr="00C73013" w:rsidRDefault="00C33D21" w:rsidP="00C73013">
            <w:pPr>
              <w:spacing w:before="60" w:after="60"/>
              <w:jc w:val="both"/>
              <w:rPr>
                <w:rFonts w:ascii="Tahoma" w:hAnsi="Tahoma" w:cs="Tahoma"/>
                <w:bCs/>
                <w:sz w:val="18"/>
                <w:szCs w:val="18"/>
              </w:rPr>
            </w:pPr>
            <w:r>
              <w:rPr>
                <w:rFonts w:ascii="Tahoma" w:hAnsi="Tahoma" w:cs="Tahoma"/>
                <w:bCs/>
                <w:sz w:val="18"/>
                <w:szCs w:val="18"/>
              </w:rPr>
              <w:t xml:space="preserve">Ο ΕΦ διατηρεί μητρώο των στοιχείων ταυτότητας και του τόπου εγκατάστασης των δικαιούχων που τηρούν τα δικαιολογητικά έγγραφα σχετικά με τις δαπάνες και τους λογιστικούς ελέγχους, συμπεριλαμβανομένων όλων των εγγράφων που απαιτούνται για τη διασφάλιση επαρκούς διαδρομής ελέγχου, τα οποία μπορεί να είναι σε ηλεκτρονική μορφή, στην περίπτωση ηλεκτρονικής ανταλλαγής δεδομένων μεταξύ δικαιούχων και ΕΦ </w:t>
            </w:r>
            <w:r w:rsidRPr="00C73013">
              <w:rPr>
                <w:rFonts w:ascii="Tahoma" w:hAnsi="Tahoma" w:cs="Tahoma"/>
                <w:bCs/>
                <w:sz w:val="18"/>
                <w:szCs w:val="18"/>
              </w:rPr>
              <w:t>;</w:t>
            </w:r>
          </w:p>
        </w:tc>
        <w:tc>
          <w:tcPr>
            <w:tcW w:w="710" w:type="dxa"/>
          </w:tcPr>
          <w:p w:rsidR="00C33D21" w:rsidRPr="00FF4452" w:rsidRDefault="00C33D21" w:rsidP="00FF4452">
            <w:pPr>
              <w:spacing w:before="60" w:after="60"/>
              <w:rPr>
                <w:rFonts w:ascii="Tahoma" w:hAnsi="Tahoma" w:cs="Tahoma"/>
                <w:sz w:val="18"/>
                <w:szCs w:val="18"/>
              </w:rPr>
            </w:pPr>
          </w:p>
        </w:tc>
        <w:tc>
          <w:tcPr>
            <w:tcW w:w="709" w:type="dxa"/>
            <w:vAlign w:val="center"/>
          </w:tcPr>
          <w:p w:rsidR="00C33D21" w:rsidRPr="00FF4452" w:rsidRDefault="00C33D21" w:rsidP="00FF4452">
            <w:pPr>
              <w:spacing w:before="60" w:after="60"/>
              <w:rPr>
                <w:rFonts w:ascii="Tahoma" w:hAnsi="Tahoma" w:cs="Tahoma"/>
                <w:bCs/>
                <w:sz w:val="18"/>
                <w:szCs w:val="18"/>
              </w:rPr>
            </w:pPr>
          </w:p>
        </w:tc>
        <w:tc>
          <w:tcPr>
            <w:tcW w:w="710" w:type="dxa"/>
            <w:vAlign w:val="center"/>
          </w:tcPr>
          <w:p w:rsidR="00C33D21" w:rsidRPr="00FF4452" w:rsidRDefault="00C33D21" w:rsidP="00FF4452">
            <w:pPr>
              <w:spacing w:before="60" w:after="60"/>
              <w:rPr>
                <w:rFonts w:ascii="Tahoma" w:hAnsi="Tahoma" w:cs="Tahoma"/>
                <w:bCs/>
                <w:sz w:val="18"/>
                <w:szCs w:val="18"/>
              </w:rPr>
            </w:pPr>
          </w:p>
        </w:tc>
        <w:tc>
          <w:tcPr>
            <w:tcW w:w="4819" w:type="dxa"/>
            <w:shd w:val="clear" w:color="auto" w:fill="auto"/>
            <w:vAlign w:val="center"/>
          </w:tcPr>
          <w:p w:rsidR="00C33D21" w:rsidRPr="00FF4452" w:rsidRDefault="00C33D21" w:rsidP="00FF4452">
            <w:pPr>
              <w:spacing w:before="60" w:after="60"/>
              <w:rPr>
                <w:rFonts w:ascii="Tahoma" w:hAnsi="Tahoma" w:cs="Tahoma"/>
                <w:bCs/>
                <w:sz w:val="18"/>
                <w:szCs w:val="18"/>
              </w:rPr>
            </w:pPr>
          </w:p>
        </w:tc>
        <w:tc>
          <w:tcPr>
            <w:tcW w:w="2693" w:type="dxa"/>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vAlign w:val="center"/>
          </w:tcPr>
          <w:p w:rsidR="00C33D21" w:rsidRPr="00FF4452" w:rsidRDefault="00C33D21" w:rsidP="002C7BD3">
            <w:pPr>
              <w:spacing w:before="60" w:after="60"/>
              <w:rPr>
                <w:rFonts w:ascii="Tahoma" w:hAnsi="Tahoma" w:cs="Tahoma"/>
                <w:bCs/>
                <w:sz w:val="18"/>
                <w:szCs w:val="18"/>
              </w:rPr>
            </w:pPr>
            <w:r w:rsidRPr="00FF4452">
              <w:rPr>
                <w:rFonts w:ascii="Tahoma" w:hAnsi="Tahoma" w:cs="Tahoma"/>
                <w:bCs/>
                <w:sz w:val="18"/>
                <w:szCs w:val="18"/>
              </w:rPr>
              <w:t>7.5</w:t>
            </w:r>
          </w:p>
        </w:tc>
        <w:tc>
          <w:tcPr>
            <w:tcW w:w="5528" w:type="dxa"/>
            <w:vAlign w:val="center"/>
          </w:tcPr>
          <w:p w:rsidR="00C33D21" w:rsidRPr="00C73013" w:rsidRDefault="00C33D21" w:rsidP="00FF4452">
            <w:pPr>
              <w:spacing w:before="60" w:after="60"/>
              <w:jc w:val="both"/>
              <w:rPr>
                <w:rFonts w:ascii="Tahoma" w:hAnsi="Tahoma" w:cs="Tahoma"/>
                <w:bCs/>
                <w:sz w:val="18"/>
                <w:szCs w:val="18"/>
              </w:rPr>
            </w:pPr>
            <w:r w:rsidRPr="00FF4452">
              <w:rPr>
                <w:rFonts w:ascii="Tahoma" w:hAnsi="Tahoma" w:cs="Tahoma"/>
                <w:bCs/>
                <w:sz w:val="18"/>
                <w:szCs w:val="18"/>
              </w:rPr>
              <w:t>Ο ΕΦ μεριμνά για την υποχρέωση τήρησης διακριτής λογιστικής μερίδας για κάθε πράξη/υποέργο/επιχορηγούμενη επιχείρηση</w:t>
            </w:r>
            <w:r w:rsidRPr="00C73013">
              <w:rPr>
                <w:rFonts w:ascii="Tahoma" w:hAnsi="Tahoma" w:cs="Tahoma"/>
                <w:bCs/>
                <w:sz w:val="18"/>
                <w:szCs w:val="18"/>
              </w:rPr>
              <w:t xml:space="preserve"> ;</w:t>
            </w:r>
          </w:p>
        </w:tc>
        <w:tc>
          <w:tcPr>
            <w:tcW w:w="710" w:type="dxa"/>
          </w:tcPr>
          <w:p w:rsidR="00C33D21" w:rsidRPr="00FF4452" w:rsidRDefault="00C33D21" w:rsidP="00FF4452">
            <w:pPr>
              <w:spacing w:before="60" w:after="60"/>
              <w:rPr>
                <w:rFonts w:ascii="Tahoma" w:hAnsi="Tahoma" w:cs="Tahoma"/>
                <w:sz w:val="18"/>
                <w:szCs w:val="18"/>
              </w:rPr>
            </w:pPr>
          </w:p>
        </w:tc>
        <w:tc>
          <w:tcPr>
            <w:tcW w:w="709" w:type="dxa"/>
            <w:vAlign w:val="center"/>
          </w:tcPr>
          <w:p w:rsidR="00C33D21" w:rsidRPr="00FF4452" w:rsidRDefault="00C33D21" w:rsidP="00FF4452">
            <w:pPr>
              <w:spacing w:before="60" w:after="60"/>
              <w:rPr>
                <w:rFonts w:ascii="Tahoma" w:hAnsi="Tahoma" w:cs="Tahoma"/>
                <w:bCs/>
                <w:sz w:val="18"/>
                <w:szCs w:val="18"/>
              </w:rPr>
            </w:pPr>
          </w:p>
        </w:tc>
        <w:tc>
          <w:tcPr>
            <w:tcW w:w="710" w:type="dxa"/>
            <w:vAlign w:val="center"/>
          </w:tcPr>
          <w:p w:rsidR="00C33D21" w:rsidRPr="00FF4452" w:rsidRDefault="00C33D21" w:rsidP="00FF4452">
            <w:pPr>
              <w:spacing w:before="60" w:after="60"/>
              <w:rPr>
                <w:rFonts w:ascii="Tahoma" w:hAnsi="Tahoma" w:cs="Tahoma"/>
                <w:bCs/>
                <w:sz w:val="18"/>
                <w:szCs w:val="18"/>
              </w:rPr>
            </w:pPr>
          </w:p>
        </w:tc>
        <w:tc>
          <w:tcPr>
            <w:tcW w:w="4819" w:type="dxa"/>
            <w:vAlign w:val="center"/>
          </w:tcPr>
          <w:p w:rsidR="00C33D21" w:rsidRPr="00FF4452" w:rsidRDefault="00C33D21" w:rsidP="00FF4452">
            <w:pPr>
              <w:spacing w:before="60" w:after="60"/>
              <w:rPr>
                <w:rFonts w:ascii="Tahoma" w:hAnsi="Tahoma" w:cs="Tahoma"/>
                <w:bCs/>
                <w:sz w:val="18"/>
                <w:szCs w:val="18"/>
              </w:rPr>
            </w:pPr>
          </w:p>
        </w:tc>
        <w:tc>
          <w:tcPr>
            <w:tcW w:w="2693" w:type="dxa"/>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vAlign w:val="center"/>
          </w:tcPr>
          <w:p w:rsidR="00C33D21" w:rsidRPr="00FF4452" w:rsidRDefault="00C33D21" w:rsidP="002C7BD3">
            <w:pPr>
              <w:spacing w:before="60" w:after="60"/>
              <w:rPr>
                <w:rFonts w:ascii="Tahoma" w:hAnsi="Tahoma" w:cs="Tahoma"/>
                <w:bCs/>
                <w:sz w:val="18"/>
                <w:szCs w:val="18"/>
              </w:rPr>
            </w:pPr>
            <w:r w:rsidRPr="00FF4452">
              <w:rPr>
                <w:rFonts w:ascii="Tahoma" w:hAnsi="Tahoma" w:cs="Tahoma"/>
                <w:bCs/>
                <w:sz w:val="18"/>
                <w:szCs w:val="18"/>
              </w:rPr>
              <w:t>7.6</w:t>
            </w:r>
          </w:p>
        </w:tc>
        <w:tc>
          <w:tcPr>
            <w:tcW w:w="5528" w:type="dxa"/>
            <w:vAlign w:val="center"/>
          </w:tcPr>
          <w:p w:rsidR="00C33D21" w:rsidRPr="00C73013" w:rsidRDefault="00C33D21" w:rsidP="00C73013">
            <w:pPr>
              <w:spacing w:before="60" w:after="60"/>
              <w:jc w:val="both"/>
              <w:rPr>
                <w:rFonts w:ascii="Tahoma" w:hAnsi="Tahoma" w:cs="Tahoma"/>
                <w:bCs/>
                <w:sz w:val="18"/>
                <w:szCs w:val="18"/>
              </w:rPr>
            </w:pPr>
            <w:r w:rsidRPr="00FF4452">
              <w:rPr>
                <w:rFonts w:ascii="Tahoma" w:hAnsi="Tahoma" w:cs="Tahoma"/>
                <w:bCs/>
                <w:sz w:val="18"/>
                <w:szCs w:val="18"/>
              </w:rPr>
              <w:t xml:space="preserve">Ο ΕΦ επαληθεύει ότι ορθά έχουν καταμεριστεί οι δαπάνες της πράξης/υποέργου (σε </w:t>
            </w:r>
            <w:r>
              <w:rPr>
                <w:rFonts w:ascii="Tahoma" w:hAnsi="Tahoma" w:cs="Tahoma"/>
                <w:bCs/>
                <w:sz w:val="18"/>
                <w:szCs w:val="18"/>
              </w:rPr>
              <w:t xml:space="preserve">δαπάνες βάσει παραστατικών (άμεσες ή δαπάνες διαχείρισης) ή βάσει απλοποιημένου κόστους, σε επιλέξιμες ή μη στη </w:t>
            </w:r>
            <w:r w:rsidRPr="00FF4452">
              <w:rPr>
                <w:rFonts w:ascii="Tahoma" w:hAnsi="Tahoma" w:cs="Tahoma"/>
                <w:bCs/>
                <w:sz w:val="18"/>
                <w:szCs w:val="18"/>
              </w:rPr>
              <w:t>λογιστική μερίδα κάθε πράξης / υποέργου</w:t>
            </w:r>
            <w:r>
              <w:rPr>
                <w:rFonts w:ascii="Tahoma" w:hAnsi="Tahoma" w:cs="Tahoma"/>
                <w:bCs/>
                <w:sz w:val="18"/>
                <w:szCs w:val="18"/>
              </w:rPr>
              <w:t xml:space="preserve"> </w:t>
            </w:r>
            <w:r w:rsidRPr="00C73013">
              <w:rPr>
                <w:rFonts w:ascii="Tahoma" w:hAnsi="Tahoma" w:cs="Tahoma"/>
                <w:bCs/>
                <w:sz w:val="18"/>
                <w:szCs w:val="18"/>
              </w:rPr>
              <w:t>;</w:t>
            </w:r>
          </w:p>
        </w:tc>
        <w:tc>
          <w:tcPr>
            <w:tcW w:w="710" w:type="dxa"/>
          </w:tcPr>
          <w:p w:rsidR="00C33D21" w:rsidRPr="00FF4452" w:rsidRDefault="00C33D21" w:rsidP="00FF4452">
            <w:pPr>
              <w:spacing w:before="60" w:after="60"/>
              <w:rPr>
                <w:rFonts w:ascii="Tahoma" w:hAnsi="Tahoma" w:cs="Tahoma"/>
                <w:sz w:val="18"/>
                <w:szCs w:val="18"/>
              </w:rPr>
            </w:pPr>
          </w:p>
        </w:tc>
        <w:tc>
          <w:tcPr>
            <w:tcW w:w="709" w:type="dxa"/>
            <w:vAlign w:val="center"/>
          </w:tcPr>
          <w:p w:rsidR="00C33D21" w:rsidRPr="00FF4452" w:rsidRDefault="00C33D21" w:rsidP="00FF4452">
            <w:pPr>
              <w:spacing w:before="60" w:after="60"/>
              <w:rPr>
                <w:rFonts w:ascii="Tahoma" w:hAnsi="Tahoma" w:cs="Tahoma"/>
                <w:bCs/>
                <w:sz w:val="18"/>
                <w:szCs w:val="18"/>
              </w:rPr>
            </w:pPr>
          </w:p>
        </w:tc>
        <w:tc>
          <w:tcPr>
            <w:tcW w:w="710" w:type="dxa"/>
            <w:vAlign w:val="center"/>
          </w:tcPr>
          <w:p w:rsidR="00C33D21" w:rsidRPr="00FF4452" w:rsidRDefault="00C33D21" w:rsidP="00FF4452">
            <w:pPr>
              <w:spacing w:before="60" w:after="60"/>
              <w:rPr>
                <w:rFonts w:ascii="Tahoma" w:hAnsi="Tahoma" w:cs="Tahoma"/>
                <w:bCs/>
                <w:sz w:val="18"/>
                <w:szCs w:val="18"/>
              </w:rPr>
            </w:pPr>
          </w:p>
        </w:tc>
        <w:tc>
          <w:tcPr>
            <w:tcW w:w="4819" w:type="dxa"/>
            <w:vAlign w:val="center"/>
          </w:tcPr>
          <w:p w:rsidR="00C33D21" w:rsidRPr="00FF4452" w:rsidRDefault="00C33D21" w:rsidP="00FF4452">
            <w:pPr>
              <w:spacing w:before="60" w:after="60"/>
              <w:rPr>
                <w:rFonts w:ascii="Tahoma" w:hAnsi="Tahoma" w:cs="Tahoma"/>
                <w:bCs/>
                <w:sz w:val="18"/>
                <w:szCs w:val="18"/>
              </w:rPr>
            </w:pPr>
          </w:p>
        </w:tc>
        <w:tc>
          <w:tcPr>
            <w:tcW w:w="2693" w:type="dxa"/>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vAlign w:val="center"/>
          </w:tcPr>
          <w:p w:rsidR="00C33D21" w:rsidRPr="00FF4452" w:rsidRDefault="00C33D21" w:rsidP="002C7BD3">
            <w:pPr>
              <w:spacing w:before="60" w:after="60"/>
              <w:rPr>
                <w:rFonts w:ascii="Tahoma" w:hAnsi="Tahoma" w:cs="Tahoma"/>
                <w:bCs/>
                <w:sz w:val="18"/>
                <w:szCs w:val="18"/>
              </w:rPr>
            </w:pPr>
            <w:r w:rsidRPr="00FF4452">
              <w:rPr>
                <w:rFonts w:ascii="Tahoma" w:hAnsi="Tahoma" w:cs="Tahoma"/>
                <w:bCs/>
                <w:sz w:val="18"/>
                <w:szCs w:val="18"/>
              </w:rPr>
              <w:t>7.7</w:t>
            </w:r>
          </w:p>
        </w:tc>
        <w:tc>
          <w:tcPr>
            <w:tcW w:w="5528" w:type="dxa"/>
            <w:vAlign w:val="center"/>
          </w:tcPr>
          <w:p w:rsidR="00C33D21" w:rsidRPr="00C73013" w:rsidRDefault="00C33D21" w:rsidP="00A44B30">
            <w:pPr>
              <w:spacing w:before="60" w:after="60"/>
              <w:jc w:val="both"/>
              <w:rPr>
                <w:rFonts w:ascii="Tahoma" w:hAnsi="Tahoma" w:cs="Tahoma"/>
                <w:bCs/>
                <w:sz w:val="18"/>
                <w:szCs w:val="18"/>
              </w:rPr>
            </w:pPr>
            <w:r w:rsidRPr="00C73013">
              <w:rPr>
                <w:rFonts w:ascii="Tahoma" w:hAnsi="Tahoma" w:cs="Tahoma"/>
                <w:sz w:val="18"/>
                <w:szCs w:val="18"/>
              </w:rPr>
              <w:t>Ο ΕΦ επαληθεύει την ενημέρωση των λογαριασμών των επιχειρήσεων ή φορέων και καταχώρηση όλων των πληρωμών που πραγματοποιούνται (με τα διακριτά χαρακτηριστικά των αντίστοιχων παραστατικών/ ημερομηνία, είδος και αριθμός παραστατικού, κατηγορία, ποσό, αιτιολογία δαπάνης) ;</w:t>
            </w:r>
          </w:p>
        </w:tc>
        <w:tc>
          <w:tcPr>
            <w:tcW w:w="710" w:type="dxa"/>
          </w:tcPr>
          <w:p w:rsidR="00C33D21" w:rsidRPr="00FF4452" w:rsidRDefault="00C33D21" w:rsidP="00FF4452">
            <w:pPr>
              <w:spacing w:before="60" w:after="60"/>
              <w:rPr>
                <w:rFonts w:ascii="Tahoma" w:hAnsi="Tahoma" w:cs="Tahoma"/>
                <w:sz w:val="18"/>
                <w:szCs w:val="18"/>
              </w:rPr>
            </w:pPr>
          </w:p>
        </w:tc>
        <w:tc>
          <w:tcPr>
            <w:tcW w:w="709" w:type="dxa"/>
            <w:vAlign w:val="center"/>
          </w:tcPr>
          <w:p w:rsidR="00C33D21" w:rsidRPr="00FF4452" w:rsidRDefault="00C33D21" w:rsidP="00FF4452">
            <w:pPr>
              <w:spacing w:before="60" w:after="60"/>
              <w:rPr>
                <w:rFonts w:ascii="Tahoma" w:hAnsi="Tahoma" w:cs="Tahoma"/>
                <w:bCs/>
                <w:sz w:val="18"/>
                <w:szCs w:val="18"/>
              </w:rPr>
            </w:pPr>
          </w:p>
        </w:tc>
        <w:tc>
          <w:tcPr>
            <w:tcW w:w="710" w:type="dxa"/>
            <w:vAlign w:val="center"/>
          </w:tcPr>
          <w:p w:rsidR="00C33D21" w:rsidRPr="00FF4452" w:rsidRDefault="00C33D21" w:rsidP="00FF4452">
            <w:pPr>
              <w:spacing w:before="60" w:after="60"/>
              <w:rPr>
                <w:rFonts w:ascii="Tahoma" w:hAnsi="Tahoma" w:cs="Tahoma"/>
                <w:bCs/>
                <w:sz w:val="18"/>
                <w:szCs w:val="18"/>
              </w:rPr>
            </w:pPr>
          </w:p>
        </w:tc>
        <w:tc>
          <w:tcPr>
            <w:tcW w:w="4819" w:type="dxa"/>
            <w:vAlign w:val="center"/>
          </w:tcPr>
          <w:p w:rsidR="00C33D21" w:rsidRPr="00FF4452" w:rsidRDefault="00C33D21" w:rsidP="00FF4452">
            <w:pPr>
              <w:spacing w:before="60" w:after="60"/>
              <w:rPr>
                <w:rFonts w:ascii="Tahoma" w:hAnsi="Tahoma" w:cs="Tahoma"/>
                <w:bCs/>
                <w:sz w:val="18"/>
                <w:szCs w:val="18"/>
              </w:rPr>
            </w:pPr>
          </w:p>
        </w:tc>
        <w:tc>
          <w:tcPr>
            <w:tcW w:w="2693" w:type="dxa"/>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tcBorders>
              <w:bottom w:val="single" w:sz="4" w:space="0" w:color="auto"/>
            </w:tcBorders>
            <w:vAlign w:val="center"/>
          </w:tcPr>
          <w:p w:rsidR="00C33D21" w:rsidRPr="00FF4452" w:rsidRDefault="00C33D21" w:rsidP="002C7BD3">
            <w:pPr>
              <w:spacing w:before="60" w:after="60"/>
              <w:rPr>
                <w:rFonts w:ascii="Tahoma" w:hAnsi="Tahoma" w:cs="Tahoma"/>
                <w:bCs/>
                <w:sz w:val="18"/>
                <w:szCs w:val="18"/>
              </w:rPr>
            </w:pPr>
            <w:r w:rsidRPr="00FF4452">
              <w:rPr>
                <w:rFonts w:ascii="Tahoma" w:hAnsi="Tahoma" w:cs="Tahoma"/>
                <w:bCs/>
                <w:sz w:val="18"/>
                <w:szCs w:val="18"/>
              </w:rPr>
              <w:t>7.8</w:t>
            </w:r>
          </w:p>
        </w:tc>
        <w:tc>
          <w:tcPr>
            <w:tcW w:w="5528" w:type="dxa"/>
            <w:tcBorders>
              <w:bottom w:val="single" w:sz="4" w:space="0" w:color="auto"/>
            </w:tcBorders>
            <w:vAlign w:val="center"/>
          </w:tcPr>
          <w:p w:rsidR="00C33D21" w:rsidRPr="00C73013" w:rsidRDefault="00C33D21" w:rsidP="00C73013">
            <w:pPr>
              <w:spacing w:before="60" w:after="60"/>
              <w:jc w:val="both"/>
              <w:rPr>
                <w:rFonts w:ascii="Tahoma" w:hAnsi="Tahoma" w:cs="Tahoma"/>
                <w:bCs/>
                <w:sz w:val="18"/>
                <w:szCs w:val="18"/>
              </w:rPr>
            </w:pPr>
            <w:r w:rsidRPr="00C73013">
              <w:rPr>
                <w:rFonts w:ascii="Tahoma" w:hAnsi="Tahoma" w:cs="Tahoma"/>
                <w:bCs/>
                <w:sz w:val="18"/>
                <w:szCs w:val="18"/>
              </w:rPr>
              <w:t>Ο ΕΦ επαληθεύει την καταβολή της δημόσιας συνεισφοράς στους δικαιούχους ;</w:t>
            </w:r>
          </w:p>
        </w:tc>
        <w:tc>
          <w:tcPr>
            <w:tcW w:w="710" w:type="dxa"/>
            <w:tcBorders>
              <w:bottom w:val="single" w:sz="4" w:space="0" w:color="auto"/>
            </w:tcBorders>
          </w:tcPr>
          <w:p w:rsidR="00C33D21" w:rsidRPr="00FF4452" w:rsidRDefault="00C33D21" w:rsidP="00FF4452">
            <w:pPr>
              <w:spacing w:before="60" w:after="60"/>
              <w:rPr>
                <w:rFonts w:ascii="Tahoma" w:hAnsi="Tahoma" w:cs="Tahoma"/>
                <w:sz w:val="18"/>
                <w:szCs w:val="18"/>
              </w:rPr>
            </w:pPr>
          </w:p>
        </w:tc>
        <w:tc>
          <w:tcPr>
            <w:tcW w:w="70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481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2693"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r>
              <w:rPr>
                <w:rFonts w:ascii="Tahoma" w:hAnsi="Tahoma" w:cs="Tahoma"/>
                <w:bCs/>
                <w:sz w:val="18"/>
                <w:szCs w:val="18"/>
              </w:rPr>
              <w:t>7.9</w:t>
            </w:r>
          </w:p>
        </w:tc>
        <w:tc>
          <w:tcPr>
            <w:tcW w:w="5528" w:type="dxa"/>
            <w:tcBorders>
              <w:bottom w:val="single" w:sz="4" w:space="0" w:color="auto"/>
            </w:tcBorders>
            <w:vAlign w:val="center"/>
          </w:tcPr>
          <w:p w:rsidR="00C33D21" w:rsidRPr="00C73013" w:rsidRDefault="00C33D21" w:rsidP="00C73013">
            <w:pPr>
              <w:spacing w:before="60" w:after="60"/>
              <w:jc w:val="both"/>
              <w:rPr>
                <w:rFonts w:ascii="Tahoma" w:hAnsi="Tahoma" w:cs="Tahoma"/>
                <w:bCs/>
                <w:sz w:val="18"/>
                <w:szCs w:val="18"/>
              </w:rPr>
            </w:pPr>
            <w:r w:rsidRPr="00FF4452">
              <w:rPr>
                <w:rFonts w:ascii="Tahoma" w:hAnsi="Tahoma" w:cs="Tahoma"/>
                <w:sz w:val="18"/>
                <w:szCs w:val="18"/>
              </w:rPr>
              <w:t>Τηρείται αρχείο των δράσεων δημοσιότητας</w:t>
            </w:r>
            <w:r>
              <w:rPr>
                <w:rFonts w:ascii="Tahoma" w:hAnsi="Tahoma" w:cs="Tahoma"/>
                <w:sz w:val="18"/>
                <w:szCs w:val="18"/>
              </w:rPr>
              <w:t xml:space="preserve"> </w:t>
            </w:r>
            <w:r w:rsidRPr="00C73013">
              <w:rPr>
                <w:rFonts w:ascii="Tahoma" w:hAnsi="Tahoma" w:cs="Tahoma"/>
                <w:sz w:val="18"/>
                <w:szCs w:val="18"/>
              </w:rPr>
              <w:t>;</w:t>
            </w:r>
          </w:p>
        </w:tc>
        <w:tc>
          <w:tcPr>
            <w:tcW w:w="710" w:type="dxa"/>
            <w:tcBorders>
              <w:bottom w:val="single" w:sz="4" w:space="0" w:color="auto"/>
            </w:tcBorders>
          </w:tcPr>
          <w:p w:rsidR="00C33D21" w:rsidRPr="00FF4452" w:rsidRDefault="00C33D21" w:rsidP="00FF4452">
            <w:pPr>
              <w:spacing w:before="60" w:after="60"/>
              <w:rPr>
                <w:rFonts w:ascii="Tahoma" w:hAnsi="Tahoma" w:cs="Tahoma"/>
                <w:sz w:val="18"/>
                <w:szCs w:val="18"/>
              </w:rPr>
            </w:pPr>
          </w:p>
        </w:tc>
        <w:tc>
          <w:tcPr>
            <w:tcW w:w="70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481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2693"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r>
              <w:rPr>
                <w:rFonts w:ascii="Tahoma" w:hAnsi="Tahoma" w:cs="Tahoma"/>
                <w:bCs/>
                <w:sz w:val="18"/>
                <w:szCs w:val="18"/>
              </w:rPr>
              <w:t>7.10</w:t>
            </w:r>
          </w:p>
        </w:tc>
        <w:tc>
          <w:tcPr>
            <w:tcW w:w="5528" w:type="dxa"/>
            <w:tcBorders>
              <w:bottom w:val="single" w:sz="4" w:space="0" w:color="auto"/>
            </w:tcBorders>
            <w:vAlign w:val="center"/>
          </w:tcPr>
          <w:p w:rsidR="00C33D21" w:rsidRPr="00C73013" w:rsidRDefault="00C33D21" w:rsidP="00C73013">
            <w:pPr>
              <w:spacing w:before="60" w:after="60"/>
              <w:jc w:val="both"/>
              <w:rPr>
                <w:rFonts w:ascii="Tahoma" w:hAnsi="Tahoma" w:cs="Tahoma"/>
                <w:bCs/>
                <w:sz w:val="18"/>
                <w:szCs w:val="18"/>
              </w:rPr>
            </w:pPr>
            <w:r w:rsidRPr="00C73013">
              <w:rPr>
                <w:rFonts w:ascii="Tahoma" w:hAnsi="Tahoma" w:cs="Tahoma"/>
                <w:sz w:val="18"/>
                <w:szCs w:val="18"/>
              </w:rPr>
              <w:t>Ο ΕΦ παρέχει στην ΑΠ όλες τις αναγκαίες πληροφορίες σχετικά με το πλήθος των επαληθεύσεων (διοικητικές, επιτόπιες) που πραγματοποιούνται σε κάθε δαπάνη και με τις διορθώσεις από επαληθεύσεις και ελέγχους για σκοπούς πιστοποίησης ;</w:t>
            </w: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0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481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2693"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tcBorders>
              <w:bottom w:val="single" w:sz="4" w:space="0" w:color="auto"/>
            </w:tcBorders>
            <w:vAlign w:val="center"/>
          </w:tcPr>
          <w:p w:rsidR="00C33D21" w:rsidRPr="00C73013" w:rsidRDefault="00C33D21" w:rsidP="00FF4452">
            <w:pPr>
              <w:spacing w:before="60" w:after="60"/>
              <w:rPr>
                <w:rFonts w:ascii="Tahoma" w:hAnsi="Tahoma" w:cs="Tahoma"/>
                <w:bCs/>
                <w:sz w:val="18"/>
                <w:szCs w:val="18"/>
                <w:lang w:val="en-US"/>
              </w:rPr>
            </w:pPr>
            <w:r>
              <w:rPr>
                <w:rFonts w:ascii="Tahoma" w:hAnsi="Tahoma" w:cs="Tahoma"/>
                <w:bCs/>
                <w:sz w:val="18"/>
                <w:szCs w:val="18"/>
                <w:lang w:val="en-US"/>
              </w:rPr>
              <w:t xml:space="preserve">7.10 </w:t>
            </w:r>
          </w:p>
        </w:tc>
        <w:tc>
          <w:tcPr>
            <w:tcW w:w="5528" w:type="dxa"/>
            <w:tcBorders>
              <w:bottom w:val="single" w:sz="4" w:space="0" w:color="auto"/>
            </w:tcBorders>
            <w:vAlign w:val="center"/>
          </w:tcPr>
          <w:p w:rsidR="00C33D21" w:rsidRPr="00C73013" w:rsidRDefault="00C33D21" w:rsidP="00C73013">
            <w:pPr>
              <w:spacing w:before="60" w:after="60"/>
              <w:jc w:val="both"/>
              <w:rPr>
                <w:rFonts w:ascii="Tahoma" w:hAnsi="Tahoma" w:cs="Tahoma"/>
                <w:sz w:val="18"/>
                <w:szCs w:val="18"/>
              </w:rPr>
            </w:pPr>
            <w:r>
              <w:rPr>
                <w:rFonts w:ascii="Tahoma" w:hAnsi="Tahoma" w:cs="Tahoma"/>
                <w:sz w:val="18"/>
                <w:szCs w:val="18"/>
              </w:rPr>
              <w:t xml:space="preserve">Ο ΕΦ παρέχει στην ΑΠ όλες τις αναγκαίες </w:t>
            </w:r>
            <w:r w:rsidR="00451CDB">
              <w:rPr>
                <w:rFonts w:ascii="Tahoma" w:hAnsi="Tahoma" w:cs="Tahoma"/>
                <w:sz w:val="18"/>
                <w:szCs w:val="18"/>
              </w:rPr>
              <w:t xml:space="preserve">πληροφορίες </w:t>
            </w:r>
            <w:r>
              <w:rPr>
                <w:rFonts w:ascii="Tahoma" w:hAnsi="Tahoma" w:cs="Tahoma"/>
                <w:sz w:val="18"/>
                <w:szCs w:val="18"/>
              </w:rPr>
              <w:t xml:space="preserve">για την κατάρτιση των ετήσιων λογαριασμών </w:t>
            </w:r>
            <w:r w:rsidRPr="00C73013">
              <w:rPr>
                <w:rFonts w:ascii="Tahoma" w:hAnsi="Tahoma" w:cs="Tahoma"/>
                <w:sz w:val="18"/>
                <w:szCs w:val="18"/>
              </w:rPr>
              <w:t>;</w:t>
            </w: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0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481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2693"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r>
      <w:tr w:rsidR="00C33D21" w:rsidRPr="00FF4452" w:rsidTr="004530D3">
        <w:tc>
          <w:tcPr>
            <w:tcW w:w="16018" w:type="dxa"/>
            <w:gridSpan w:val="7"/>
            <w:tcBorders>
              <w:bottom w:val="single" w:sz="4" w:space="0" w:color="auto"/>
            </w:tcBorders>
            <w:shd w:val="clear" w:color="auto" w:fill="EEECE1" w:themeFill="background2"/>
            <w:vAlign w:val="center"/>
          </w:tcPr>
          <w:p w:rsidR="00C33D21" w:rsidRPr="00FF4452" w:rsidRDefault="00C33D21" w:rsidP="00572905">
            <w:pPr>
              <w:spacing w:before="60" w:after="60"/>
              <w:rPr>
                <w:rFonts w:ascii="Tahoma" w:hAnsi="Tahoma" w:cs="Tahoma"/>
                <w:bCs/>
                <w:sz w:val="18"/>
                <w:szCs w:val="18"/>
              </w:rPr>
            </w:pPr>
            <w:r w:rsidRPr="00FF4452">
              <w:rPr>
                <w:rFonts w:ascii="Tahoma" w:hAnsi="Tahoma" w:cs="Tahoma"/>
                <w:b/>
                <w:sz w:val="18"/>
                <w:szCs w:val="18"/>
              </w:rPr>
              <w:t>8. Π</w:t>
            </w:r>
            <w:r>
              <w:rPr>
                <w:rFonts w:ascii="Tahoma" w:hAnsi="Tahoma" w:cs="Tahoma"/>
                <w:b/>
                <w:sz w:val="18"/>
                <w:szCs w:val="18"/>
              </w:rPr>
              <w:t>ΛΗΡΟΦΟΡΙΑΚΟ ΣΥΣΤΗΜΑ</w:t>
            </w:r>
          </w:p>
        </w:tc>
      </w:tr>
      <w:tr w:rsidR="00C33D21" w:rsidRPr="00FF4452" w:rsidTr="00D557C5">
        <w:tc>
          <w:tcPr>
            <w:tcW w:w="84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r w:rsidRPr="00FF4452">
              <w:rPr>
                <w:rFonts w:ascii="Tahoma" w:hAnsi="Tahoma" w:cs="Tahoma"/>
                <w:bCs/>
                <w:sz w:val="18"/>
                <w:szCs w:val="18"/>
              </w:rPr>
              <w:t>8.1</w:t>
            </w:r>
          </w:p>
        </w:tc>
        <w:tc>
          <w:tcPr>
            <w:tcW w:w="5528" w:type="dxa"/>
            <w:tcBorders>
              <w:bottom w:val="single" w:sz="4" w:space="0" w:color="auto"/>
            </w:tcBorders>
            <w:vAlign w:val="center"/>
          </w:tcPr>
          <w:p w:rsidR="00C33D21" w:rsidRPr="00C73013" w:rsidRDefault="00C33D21" w:rsidP="000D216E">
            <w:pPr>
              <w:spacing w:before="60" w:after="60"/>
              <w:jc w:val="both"/>
              <w:rPr>
                <w:rFonts w:ascii="Tahoma" w:hAnsi="Tahoma" w:cs="Tahoma"/>
                <w:bCs/>
                <w:sz w:val="18"/>
                <w:szCs w:val="18"/>
              </w:rPr>
            </w:pPr>
            <w:r w:rsidRPr="00FF4452">
              <w:rPr>
                <w:rFonts w:ascii="Tahoma" w:hAnsi="Tahoma" w:cs="Tahoma"/>
                <w:sz w:val="18"/>
                <w:szCs w:val="18"/>
              </w:rPr>
              <w:t xml:space="preserve">Ο ΕΦ </w:t>
            </w:r>
            <w:r>
              <w:rPr>
                <w:rFonts w:ascii="Tahoma" w:hAnsi="Tahoma" w:cs="Tahoma"/>
                <w:sz w:val="18"/>
                <w:szCs w:val="18"/>
              </w:rPr>
              <w:t>χρησιμοποιεί το ΟΠΣ ή και το ΠΣΚΕ για πράξεις κρατικών ενισχύσεων ή έχει θέσει σε</w:t>
            </w:r>
            <w:r w:rsidRPr="00FF4452">
              <w:rPr>
                <w:rFonts w:ascii="Tahoma" w:hAnsi="Tahoma" w:cs="Tahoma"/>
                <w:sz w:val="18"/>
                <w:szCs w:val="18"/>
              </w:rPr>
              <w:t xml:space="preserve"> παραγωγική λειτουργία </w:t>
            </w:r>
            <w:r>
              <w:rPr>
                <w:rFonts w:ascii="Tahoma" w:hAnsi="Tahoma" w:cs="Tahoma"/>
                <w:sz w:val="18"/>
                <w:szCs w:val="18"/>
              </w:rPr>
              <w:t xml:space="preserve">άλλο </w:t>
            </w:r>
            <w:r w:rsidRPr="00FF4452">
              <w:rPr>
                <w:rFonts w:ascii="Tahoma" w:hAnsi="Tahoma" w:cs="Tahoma"/>
                <w:sz w:val="18"/>
                <w:szCs w:val="18"/>
              </w:rPr>
              <w:t xml:space="preserve">πληροφοριακό λογιστικό σύστημα </w:t>
            </w:r>
            <w:r w:rsidRPr="00C73013">
              <w:rPr>
                <w:rFonts w:ascii="Tahoma" w:hAnsi="Tahoma" w:cs="Tahoma"/>
                <w:sz w:val="18"/>
                <w:szCs w:val="18"/>
              </w:rPr>
              <w:t>;</w:t>
            </w: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0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481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2693"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r>
              <w:rPr>
                <w:rFonts w:ascii="Tahoma" w:hAnsi="Tahoma" w:cs="Tahoma"/>
                <w:bCs/>
                <w:sz w:val="18"/>
                <w:szCs w:val="18"/>
              </w:rPr>
              <w:t>8.2</w:t>
            </w:r>
          </w:p>
        </w:tc>
        <w:tc>
          <w:tcPr>
            <w:tcW w:w="5528" w:type="dxa"/>
            <w:tcBorders>
              <w:bottom w:val="single" w:sz="4" w:space="0" w:color="auto"/>
            </w:tcBorders>
            <w:vAlign w:val="center"/>
          </w:tcPr>
          <w:p w:rsidR="00C33D21" w:rsidRPr="00C73013" w:rsidRDefault="00C33D21" w:rsidP="00F047C7">
            <w:pPr>
              <w:spacing w:before="60" w:after="60"/>
              <w:jc w:val="both"/>
              <w:rPr>
                <w:rFonts w:ascii="Tahoma" w:hAnsi="Tahoma" w:cs="Tahoma"/>
                <w:sz w:val="18"/>
                <w:szCs w:val="18"/>
              </w:rPr>
            </w:pPr>
            <w:r>
              <w:rPr>
                <w:rFonts w:ascii="Tahoma" w:hAnsi="Tahoma" w:cs="Tahoma"/>
                <w:sz w:val="18"/>
                <w:szCs w:val="18"/>
              </w:rPr>
              <w:t xml:space="preserve">Εφόσον ο ΕΦ χρησιμοποιεί το ΠΣΚΕ, καταχωρεί έγκαιρα τα προβλεπόμενα από το ΣΔΕ στοιχεία στο ΟΠΣ, τα οποία δεν καταχωρούνται μέσω </w:t>
            </w:r>
            <w:proofErr w:type="spellStart"/>
            <w:r>
              <w:rPr>
                <w:rFonts w:ascii="Tahoma" w:hAnsi="Tahoma" w:cs="Tahoma"/>
                <w:sz w:val="18"/>
                <w:szCs w:val="18"/>
              </w:rPr>
              <w:t>διεπαφής</w:t>
            </w:r>
            <w:proofErr w:type="spellEnd"/>
            <w:r>
              <w:rPr>
                <w:rFonts w:ascii="Tahoma" w:hAnsi="Tahoma" w:cs="Tahoma"/>
                <w:sz w:val="18"/>
                <w:szCs w:val="18"/>
              </w:rPr>
              <w:t xml:space="preserve"> των δύο συστημάτων </w:t>
            </w:r>
            <w:r w:rsidRPr="00C73013">
              <w:rPr>
                <w:rFonts w:ascii="Tahoma" w:hAnsi="Tahoma" w:cs="Tahoma"/>
                <w:sz w:val="18"/>
                <w:szCs w:val="18"/>
              </w:rPr>
              <w:t>;</w:t>
            </w: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0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481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2693"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tcBorders>
              <w:bottom w:val="single" w:sz="4" w:space="0" w:color="auto"/>
            </w:tcBorders>
            <w:vAlign w:val="center"/>
          </w:tcPr>
          <w:p w:rsidR="00C33D21" w:rsidRPr="00FF4452" w:rsidRDefault="00C33D21" w:rsidP="00B05DE8">
            <w:pPr>
              <w:spacing w:before="60" w:after="60"/>
              <w:rPr>
                <w:rFonts w:ascii="Tahoma" w:hAnsi="Tahoma" w:cs="Tahoma"/>
                <w:bCs/>
                <w:sz w:val="18"/>
                <w:szCs w:val="18"/>
              </w:rPr>
            </w:pPr>
            <w:r>
              <w:rPr>
                <w:rFonts w:ascii="Tahoma" w:hAnsi="Tahoma" w:cs="Tahoma"/>
                <w:bCs/>
                <w:sz w:val="18"/>
                <w:szCs w:val="18"/>
              </w:rPr>
              <w:t>8.3</w:t>
            </w:r>
          </w:p>
        </w:tc>
        <w:tc>
          <w:tcPr>
            <w:tcW w:w="5528" w:type="dxa"/>
            <w:tcBorders>
              <w:bottom w:val="single" w:sz="4" w:space="0" w:color="auto"/>
            </w:tcBorders>
            <w:vAlign w:val="center"/>
          </w:tcPr>
          <w:p w:rsidR="00C33D21" w:rsidRPr="00FF4452" w:rsidRDefault="00C33D21" w:rsidP="002C7BD3">
            <w:pPr>
              <w:spacing w:before="60" w:after="60"/>
              <w:jc w:val="both"/>
              <w:rPr>
                <w:rFonts w:ascii="Tahoma" w:hAnsi="Tahoma" w:cs="Tahoma"/>
                <w:sz w:val="18"/>
                <w:szCs w:val="18"/>
              </w:rPr>
            </w:pPr>
            <w:r w:rsidRPr="00FF4452">
              <w:rPr>
                <w:rFonts w:ascii="Tahoma" w:hAnsi="Tahoma" w:cs="Tahoma"/>
                <w:sz w:val="18"/>
                <w:szCs w:val="18"/>
              </w:rPr>
              <w:t xml:space="preserve">Εφόσον ο ΕΦ λειτουργεί άλλο από το ΟΠΣ </w:t>
            </w:r>
            <w:r>
              <w:rPr>
                <w:rFonts w:ascii="Tahoma" w:hAnsi="Tahoma" w:cs="Tahoma"/>
                <w:sz w:val="18"/>
                <w:szCs w:val="18"/>
              </w:rPr>
              <w:t xml:space="preserve">ή το ΠΣΚΕ </w:t>
            </w:r>
            <w:r w:rsidRPr="00FF4452">
              <w:rPr>
                <w:rFonts w:ascii="Tahoma" w:hAnsi="Tahoma" w:cs="Tahoma"/>
                <w:sz w:val="18"/>
                <w:szCs w:val="18"/>
              </w:rPr>
              <w:t xml:space="preserve">πληροφοριακό σύστημα, το ΟΠΣ </w:t>
            </w:r>
            <w:r>
              <w:rPr>
                <w:rFonts w:ascii="Tahoma" w:hAnsi="Tahoma" w:cs="Tahoma"/>
                <w:sz w:val="18"/>
                <w:szCs w:val="18"/>
              </w:rPr>
              <w:t xml:space="preserve">και το ΠΣΚΕ </w:t>
            </w:r>
            <w:r w:rsidRPr="00FF4452">
              <w:rPr>
                <w:rFonts w:ascii="Tahoma" w:hAnsi="Tahoma" w:cs="Tahoma"/>
                <w:sz w:val="18"/>
                <w:szCs w:val="18"/>
              </w:rPr>
              <w:t>είναι πλήρως ενημερωμέν</w:t>
            </w:r>
            <w:r>
              <w:rPr>
                <w:rFonts w:ascii="Tahoma" w:hAnsi="Tahoma" w:cs="Tahoma"/>
                <w:sz w:val="18"/>
                <w:szCs w:val="18"/>
              </w:rPr>
              <w:t>α</w:t>
            </w:r>
            <w:r w:rsidRPr="00FF4452">
              <w:rPr>
                <w:rFonts w:ascii="Tahoma" w:hAnsi="Tahoma" w:cs="Tahoma"/>
                <w:sz w:val="18"/>
                <w:szCs w:val="18"/>
              </w:rPr>
              <w:t xml:space="preserve"> με τα τελευταία στοιχεία των πράξεων / υποέργων και των ενεργειών του ΕΦ</w:t>
            </w:r>
            <w:r>
              <w:rPr>
                <w:rFonts w:ascii="Tahoma" w:hAnsi="Tahoma" w:cs="Tahoma"/>
                <w:sz w:val="18"/>
                <w:szCs w:val="18"/>
              </w:rPr>
              <w:t xml:space="preserve">, ιδίως ως προς </w:t>
            </w:r>
            <w:r w:rsidRPr="00D54D36">
              <w:rPr>
                <w:rFonts w:ascii="Tahoma" w:hAnsi="Tahoma" w:cs="Tahoma"/>
                <w:sz w:val="18"/>
                <w:szCs w:val="18"/>
              </w:rPr>
              <w:t>:</w:t>
            </w:r>
            <w:r>
              <w:rPr>
                <w:rFonts w:ascii="Tahoma" w:hAnsi="Tahoma" w:cs="Tahoma"/>
                <w:sz w:val="18"/>
                <w:szCs w:val="18"/>
              </w:rPr>
              <w:t xml:space="preserve"> </w:t>
            </w:r>
          </w:p>
          <w:p w:rsidR="00C33D21" w:rsidRPr="00FF4452" w:rsidRDefault="00C33D21" w:rsidP="00187F88">
            <w:pPr>
              <w:numPr>
                <w:ilvl w:val="1"/>
                <w:numId w:val="1"/>
              </w:numPr>
              <w:tabs>
                <w:tab w:val="clear" w:pos="1440"/>
              </w:tabs>
              <w:spacing w:before="40" w:after="40"/>
              <w:ind w:left="318" w:hanging="284"/>
              <w:jc w:val="both"/>
              <w:rPr>
                <w:rFonts w:ascii="Tahoma" w:hAnsi="Tahoma" w:cs="Tahoma"/>
                <w:sz w:val="18"/>
                <w:szCs w:val="18"/>
              </w:rPr>
            </w:pPr>
            <w:r w:rsidRPr="00FF4452">
              <w:rPr>
                <w:rFonts w:ascii="Tahoma" w:hAnsi="Tahoma" w:cs="Tahoma"/>
                <w:sz w:val="18"/>
                <w:szCs w:val="18"/>
              </w:rPr>
              <w:t>Την οριστικοποιημένη δαπάνη</w:t>
            </w:r>
          </w:p>
          <w:p w:rsidR="00C33D21" w:rsidRPr="00FF4452" w:rsidRDefault="00C33D21" w:rsidP="00187F88">
            <w:pPr>
              <w:numPr>
                <w:ilvl w:val="1"/>
                <w:numId w:val="1"/>
              </w:numPr>
              <w:tabs>
                <w:tab w:val="clear" w:pos="1440"/>
              </w:tabs>
              <w:spacing w:before="40" w:after="40"/>
              <w:ind w:left="319" w:hanging="283"/>
              <w:jc w:val="both"/>
              <w:rPr>
                <w:rFonts w:ascii="Tahoma" w:hAnsi="Tahoma" w:cs="Tahoma"/>
                <w:sz w:val="18"/>
                <w:szCs w:val="18"/>
              </w:rPr>
            </w:pPr>
            <w:r w:rsidRPr="00FF4452">
              <w:rPr>
                <w:rFonts w:ascii="Tahoma" w:hAnsi="Tahoma" w:cs="Tahoma"/>
                <w:sz w:val="18"/>
                <w:szCs w:val="18"/>
              </w:rPr>
              <w:t>Τα αποτελέσματα των διαχειριστικών επαληθεύσεων</w:t>
            </w:r>
          </w:p>
          <w:p w:rsidR="00C33D21" w:rsidRPr="00FF4452" w:rsidRDefault="00C33D21" w:rsidP="00187F88">
            <w:pPr>
              <w:numPr>
                <w:ilvl w:val="1"/>
                <w:numId w:val="1"/>
              </w:numPr>
              <w:tabs>
                <w:tab w:val="clear" w:pos="1440"/>
              </w:tabs>
              <w:spacing w:before="40" w:after="40"/>
              <w:ind w:left="319" w:hanging="283"/>
              <w:jc w:val="both"/>
              <w:rPr>
                <w:rFonts w:ascii="Tahoma" w:hAnsi="Tahoma" w:cs="Tahoma"/>
                <w:sz w:val="18"/>
                <w:szCs w:val="18"/>
              </w:rPr>
            </w:pPr>
            <w:r w:rsidRPr="00FF4452">
              <w:rPr>
                <w:rFonts w:ascii="Tahoma" w:hAnsi="Tahoma" w:cs="Tahoma"/>
                <w:sz w:val="18"/>
                <w:szCs w:val="18"/>
              </w:rPr>
              <w:t xml:space="preserve">Τις ημερομηνίες διενέργειας επιτόπιων επαληθεύσεων και τα πορίσματα αυτών </w:t>
            </w:r>
          </w:p>
          <w:p w:rsidR="00C33D21" w:rsidRDefault="00C33D21" w:rsidP="00187F88">
            <w:pPr>
              <w:numPr>
                <w:ilvl w:val="1"/>
                <w:numId w:val="1"/>
              </w:numPr>
              <w:tabs>
                <w:tab w:val="clear" w:pos="1440"/>
              </w:tabs>
              <w:spacing w:before="40" w:after="40"/>
              <w:ind w:left="319" w:hanging="283"/>
              <w:jc w:val="both"/>
              <w:rPr>
                <w:rFonts w:ascii="Tahoma" w:hAnsi="Tahoma" w:cs="Tahoma"/>
                <w:sz w:val="18"/>
                <w:szCs w:val="18"/>
              </w:rPr>
            </w:pPr>
            <w:r w:rsidRPr="00FF4452">
              <w:rPr>
                <w:rFonts w:ascii="Tahoma" w:hAnsi="Tahoma" w:cs="Tahoma"/>
                <w:sz w:val="18"/>
                <w:szCs w:val="18"/>
              </w:rPr>
              <w:t xml:space="preserve">Τα Δελτία Διόρθωσης Καταχωρηθέντων </w:t>
            </w:r>
            <w:r>
              <w:rPr>
                <w:rFonts w:ascii="Tahoma" w:hAnsi="Tahoma" w:cs="Tahoma"/>
                <w:sz w:val="18"/>
                <w:szCs w:val="18"/>
              </w:rPr>
              <w:t xml:space="preserve">Δαπανών </w:t>
            </w:r>
            <w:r w:rsidRPr="00FF4452">
              <w:rPr>
                <w:rFonts w:ascii="Tahoma" w:hAnsi="Tahoma" w:cs="Tahoma"/>
                <w:sz w:val="18"/>
                <w:szCs w:val="18"/>
              </w:rPr>
              <w:t>για τις δημοσιονομικές διορθώσεις που προτείνονται από την ΕΔΕΛ, Ε.Ε., ΕΕΣ</w:t>
            </w:r>
          </w:p>
          <w:p w:rsidR="00C33D21" w:rsidRDefault="00C33D21" w:rsidP="00187F88">
            <w:pPr>
              <w:numPr>
                <w:ilvl w:val="1"/>
                <w:numId w:val="1"/>
              </w:numPr>
              <w:tabs>
                <w:tab w:val="clear" w:pos="1440"/>
              </w:tabs>
              <w:spacing w:before="40" w:after="40"/>
              <w:ind w:left="319" w:hanging="283"/>
              <w:jc w:val="both"/>
              <w:rPr>
                <w:rFonts w:ascii="Tahoma" w:hAnsi="Tahoma" w:cs="Tahoma"/>
                <w:sz w:val="18"/>
                <w:szCs w:val="18"/>
              </w:rPr>
            </w:pPr>
            <w:r>
              <w:rPr>
                <w:rFonts w:ascii="Tahoma" w:hAnsi="Tahoma" w:cs="Tahoma"/>
                <w:sz w:val="18"/>
                <w:szCs w:val="18"/>
              </w:rPr>
              <w:t xml:space="preserve">Την πρόοδο των πράξεων </w:t>
            </w:r>
          </w:p>
          <w:p w:rsidR="00C33D21" w:rsidRDefault="00C33D21" w:rsidP="00187F88">
            <w:pPr>
              <w:numPr>
                <w:ilvl w:val="1"/>
                <w:numId w:val="1"/>
              </w:numPr>
              <w:tabs>
                <w:tab w:val="clear" w:pos="1440"/>
              </w:tabs>
              <w:spacing w:before="40" w:after="40"/>
              <w:ind w:left="319" w:hanging="283"/>
              <w:jc w:val="both"/>
              <w:rPr>
                <w:rFonts w:ascii="Tahoma" w:hAnsi="Tahoma" w:cs="Tahoma"/>
                <w:sz w:val="18"/>
                <w:szCs w:val="18"/>
              </w:rPr>
            </w:pPr>
            <w:r>
              <w:rPr>
                <w:rFonts w:ascii="Tahoma" w:hAnsi="Tahoma" w:cs="Tahoma"/>
                <w:sz w:val="18"/>
                <w:szCs w:val="18"/>
              </w:rPr>
              <w:t>Τα δεδομένα της επίτευξης των δεικτών και οροσήμων</w:t>
            </w:r>
          </w:p>
          <w:p w:rsidR="00C33D21" w:rsidRPr="00FF4452" w:rsidRDefault="00C33D21" w:rsidP="00187F88">
            <w:pPr>
              <w:numPr>
                <w:ilvl w:val="1"/>
                <w:numId w:val="1"/>
              </w:numPr>
              <w:tabs>
                <w:tab w:val="clear" w:pos="1440"/>
              </w:tabs>
              <w:spacing w:before="40" w:after="40"/>
              <w:ind w:left="319" w:hanging="283"/>
              <w:jc w:val="both"/>
              <w:rPr>
                <w:rFonts w:ascii="Tahoma" w:hAnsi="Tahoma" w:cs="Tahoma"/>
                <w:sz w:val="18"/>
                <w:szCs w:val="18"/>
              </w:rPr>
            </w:pPr>
            <w:r>
              <w:rPr>
                <w:rFonts w:ascii="Tahoma" w:hAnsi="Tahoma" w:cs="Tahoma"/>
                <w:sz w:val="18"/>
                <w:szCs w:val="18"/>
              </w:rPr>
              <w:t xml:space="preserve">Τα δεδομένα των συμμετεχόντων (στις περιπτώσεις πράξεων ΕΚΤ) </w:t>
            </w: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0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481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2693"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tcBorders>
              <w:bottom w:val="single" w:sz="4" w:space="0" w:color="auto"/>
            </w:tcBorders>
            <w:vAlign w:val="center"/>
          </w:tcPr>
          <w:p w:rsidR="00C33D21" w:rsidRPr="00F047C7" w:rsidRDefault="00C33D21" w:rsidP="00F047C7">
            <w:pPr>
              <w:spacing w:before="60" w:after="60"/>
              <w:rPr>
                <w:rFonts w:ascii="Tahoma" w:hAnsi="Tahoma" w:cs="Tahoma"/>
                <w:bCs/>
                <w:sz w:val="18"/>
                <w:szCs w:val="18"/>
                <w:lang w:val="en-US"/>
              </w:rPr>
            </w:pPr>
            <w:r>
              <w:rPr>
                <w:rFonts w:ascii="Tahoma" w:hAnsi="Tahoma" w:cs="Tahoma"/>
                <w:bCs/>
                <w:sz w:val="18"/>
                <w:szCs w:val="18"/>
                <w:lang w:val="en-US"/>
              </w:rPr>
              <w:t>8.</w:t>
            </w:r>
            <w:r>
              <w:rPr>
                <w:rFonts w:ascii="Tahoma" w:hAnsi="Tahoma" w:cs="Tahoma"/>
                <w:bCs/>
                <w:sz w:val="18"/>
                <w:szCs w:val="18"/>
              </w:rPr>
              <w:t>4</w:t>
            </w:r>
          </w:p>
        </w:tc>
        <w:tc>
          <w:tcPr>
            <w:tcW w:w="5528" w:type="dxa"/>
            <w:tcBorders>
              <w:bottom w:val="single" w:sz="4" w:space="0" w:color="auto"/>
            </w:tcBorders>
            <w:vAlign w:val="center"/>
          </w:tcPr>
          <w:p w:rsidR="00C33D21" w:rsidRDefault="00C33D21" w:rsidP="00F047C7">
            <w:pPr>
              <w:spacing w:before="60" w:after="60"/>
              <w:jc w:val="both"/>
              <w:rPr>
                <w:rFonts w:ascii="Tahoma" w:hAnsi="Tahoma" w:cs="Tahoma"/>
                <w:sz w:val="18"/>
                <w:szCs w:val="18"/>
              </w:rPr>
            </w:pPr>
            <w:r>
              <w:rPr>
                <w:rFonts w:ascii="Tahoma" w:hAnsi="Tahoma" w:cs="Tahoma"/>
                <w:sz w:val="18"/>
                <w:szCs w:val="18"/>
              </w:rPr>
              <w:t xml:space="preserve">Στην περίπτωση που τα δεδομένα των συμμετεχόντων συλλέγονται από τους δικαιούχους των πράξεων ή </w:t>
            </w:r>
            <w:proofErr w:type="spellStart"/>
            <w:r>
              <w:rPr>
                <w:rFonts w:ascii="Tahoma" w:hAnsi="Tahoma" w:cs="Tahoma"/>
                <w:sz w:val="18"/>
                <w:szCs w:val="18"/>
              </w:rPr>
              <w:t>παρόχους</w:t>
            </w:r>
            <w:proofErr w:type="spellEnd"/>
            <w:r>
              <w:rPr>
                <w:rFonts w:ascii="Tahoma" w:hAnsi="Tahoma" w:cs="Tahoma"/>
                <w:sz w:val="18"/>
                <w:szCs w:val="18"/>
              </w:rPr>
              <w:t xml:space="preserve"> των υπηρεσιών, σε άλλο από το ΟΠΣ πληροφοριακό σύστημα  ο ΕΦ </w:t>
            </w:r>
          </w:p>
          <w:p w:rsidR="00C33D21" w:rsidRPr="00F047C7" w:rsidRDefault="00C33D21" w:rsidP="00187F88">
            <w:pPr>
              <w:pStyle w:val="a4"/>
              <w:numPr>
                <w:ilvl w:val="0"/>
                <w:numId w:val="8"/>
              </w:numPr>
              <w:spacing w:before="60" w:after="60"/>
              <w:ind w:left="317" w:hanging="283"/>
              <w:jc w:val="both"/>
              <w:rPr>
                <w:rFonts w:ascii="Tahoma" w:hAnsi="Tahoma" w:cs="Tahoma"/>
                <w:sz w:val="18"/>
                <w:szCs w:val="18"/>
              </w:rPr>
            </w:pPr>
            <w:r w:rsidRPr="00F047C7">
              <w:rPr>
                <w:rFonts w:ascii="Tahoma" w:hAnsi="Tahoma" w:cs="Tahoma"/>
                <w:sz w:val="18"/>
                <w:szCs w:val="18"/>
              </w:rPr>
              <w:t xml:space="preserve">Με ποιο τρόπο παρακολουθεί και διασφαλίζει την έγκαιρη μεταφορά των δεδομένων στο ΟΠΣ μέσω </w:t>
            </w:r>
            <w:r>
              <w:rPr>
                <w:rFonts w:ascii="Tahoma" w:hAnsi="Tahoma" w:cs="Tahoma"/>
                <w:sz w:val="18"/>
                <w:szCs w:val="18"/>
              </w:rPr>
              <w:t xml:space="preserve">διασύνδεσης των δύο συστημάτων </w:t>
            </w:r>
            <w:r w:rsidRPr="00C73013">
              <w:rPr>
                <w:rFonts w:ascii="Tahoma" w:hAnsi="Tahoma" w:cs="Tahoma"/>
                <w:sz w:val="18"/>
                <w:szCs w:val="18"/>
              </w:rPr>
              <w:t>;</w:t>
            </w: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0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481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2693"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r>
      <w:tr w:rsidR="00C33D21" w:rsidRPr="00FF4452" w:rsidTr="00D557C5">
        <w:tc>
          <w:tcPr>
            <w:tcW w:w="849" w:type="dxa"/>
            <w:tcBorders>
              <w:bottom w:val="single" w:sz="4" w:space="0" w:color="auto"/>
            </w:tcBorders>
            <w:vAlign w:val="center"/>
          </w:tcPr>
          <w:p w:rsidR="00C33D21" w:rsidRPr="00FF4452" w:rsidRDefault="00C33D21" w:rsidP="00F047C7">
            <w:pPr>
              <w:spacing w:before="60" w:after="60"/>
              <w:rPr>
                <w:rFonts w:ascii="Tahoma" w:hAnsi="Tahoma" w:cs="Tahoma"/>
                <w:bCs/>
                <w:sz w:val="18"/>
                <w:szCs w:val="18"/>
              </w:rPr>
            </w:pPr>
            <w:r w:rsidRPr="00FF4452">
              <w:rPr>
                <w:rFonts w:ascii="Tahoma" w:hAnsi="Tahoma" w:cs="Tahoma"/>
                <w:bCs/>
                <w:sz w:val="18"/>
                <w:szCs w:val="18"/>
              </w:rPr>
              <w:t>8.</w:t>
            </w:r>
            <w:r>
              <w:rPr>
                <w:rFonts w:ascii="Tahoma" w:hAnsi="Tahoma" w:cs="Tahoma"/>
                <w:bCs/>
                <w:sz w:val="18"/>
                <w:szCs w:val="18"/>
              </w:rPr>
              <w:t>5</w:t>
            </w:r>
          </w:p>
        </w:tc>
        <w:tc>
          <w:tcPr>
            <w:tcW w:w="5528" w:type="dxa"/>
            <w:tcBorders>
              <w:bottom w:val="single" w:sz="4" w:space="0" w:color="auto"/>
            </w:tcBorders>
            <w:vAlign w:val="center"/>
          </w:tcPr>
          <w:p w:rsidR="00C33D21" w:rsidRPr="00F047C7" w:rsidRDefault="00C33D21" w:rsidP="00DD1501">
            <w:pPr>
              <w:spacing w:before="60" w:after="60"/>
              <w:jc w:val="both"/>
              <w:rPr>
                <w:rFonts w:ascii="Tahoma" w:hAnsi="Tahoma" w:cs="Tahoma"/>
                <w:sz w:val="18"/>
                <w:szCs w:val="18"/>
              </w:rPr>
            </w:pPr>
            <w:r>
              <w:rPr>
                <w:rFonts w:ascii="Tahoma" w:hAnsi="Tahoma" w:cs="Tahoma"/>
                <w:sz w:val="18"/>
                <w:szCs w:val="18"/>
              </w:rPr>
              <w:t xml:space="preserve">Εφόσον ο ΕΦ καταχωρεί τα δεδομένα στο ΟΠΣ ή και στο ΠΣΚΕ </w:t>
            </w:r>
            <w:r w:rsidRPr="00F047C7">
              <w:rPr>
                <w:rFonts w:ascii="Tahoma" w:hAnsi="Tahoma" w:cs="Tahoma"/>
                <w:sz w:val="18"/>
                <w:szCs w:val="18"/>
              </w:rPr>
              <w:t>:</w:t>
            </w:r>
          </w:p>
          <w:p w:rsidR="00C33D21" w:rsidRPr="00DD1501" w:rsidRDefault="00C33D21" w:rsidP="00187F88">
            <w:pPr>
              <w:pStyle w:val="a4"/>
              <w:numPr>
                <w:ilvl w:val="0"/>
                <w:numId w:val="8"/>
              </w:numPr>
              <w:spacing w:before="60" w:after="60"/>
              <w:ind w:left="317" w:hanging="283"/>
              <w:jc w:val="both"/>
              <w:rPr>
                <w:rFonts w:ascii="Tahoma" w:hAnsi="Tahoma" w:cs="Tahoma"/>
                <w:sz w:val="18"/>
                <w:szCs w:val="18"/>
              </w:rPr>
            </w:pPr>
            <w:r w:rsidRPr="00DD1501">
              <w:rPr>
                <w:rFonts w:ascii="Tahoma" w:hAnsi="Tahoma" w:cs="Tahoma"/>
                <w:sz w:val="18"/>
                <w:szCs w:val="18"/>
              </w:rPr>
              <w:t xml:space="preserve">καταχωρεί έγκαιρα τα στοιχεία των πράξεων που προβλέπονται από το ΣΔΕ αντίστοιχα στα δύο πληροφορικά συστήματα </w:t>
            </w:r>
            <w:r w:rsidRPr="00C73013">
              <w:rPr>
                <w:rFonts w:ascii="Tahoma" w:hAnsi="Tahoma" w:cs="Tahoma"/>
                <w:sz w:val="18"/>
                <w:szCs w:val="18"/>
              </w:rPr>
              <w:t>;</w:t>
            </w:r>
          </w:p>
          <w:p w:rsidR="00C33D21" w:rsidRPr="00DD1501" w:rsidRDefault="00C33D21" w:rsidP="00187F88">
            <w:pPr>
              <w:pStyle w:val="a4"/>
              <w:numPr>
                <w:ilvl w:val="0"/>
                <w:numId w:val="8"/>
              </w:numPr>
              <w:spacing w:before="60" w:after="60"/>
              <w:ind w:left="317" w:hanging="283"/>
              <w:jc w:val="both"/>
              <w:rPr>
                <w:rFonts w:ascii="Tahoma" w:hAnsi="Tahoma" w:cs="Tahoma"/>
                <w:sz w:val="18"/>
                <w:szCs w:val="18"/>
              </w:rPr>
            </w:pPr>
            <w:r w:rsidRPr="00DD1501">
              <w:rPr>
                <w:rFonts w:ascii="Tahoma" w:hAnsi="Tahoma" w:cs="Tahoma"/>
                <w:sz w:val="18"/>
                <w:szCs w:val="18"/>
              </w:rPr>
              <w:t>τα δεδομένα των πράξεων, από την  υποβολή της αίτησης χρηματοδότησης έως την ολοκλήρωση της πράξης είναι καταχωρημένα στα δύο πληροφοριακά συστήματα αντίστοιχα</w:t>
            </w:r>
            <w:r w:rsidRPr="00C73013">
              <w:rPr>
                <w:rFonts w:ascii="Tahoma" w:hAnsi="Tahoma" w:cs="Tahoma"/>
                <w:sz w:val="18"/>
                <w:szCs w:val="18"/>
              </w:rPr>
              <w:t>;</w:t>
            </w: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0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710"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4819"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c>
          <w:tcPr>
            <w:tcW w:w="2693" w:type="dxa"/>
            <w:tcBorders>
              <w:bottom w:val="single" w:sz="4" w:space="0" w:color="auto"/>
            </w:tcBorders>
            <w:vAlign w:val="center"/>
          </w:tcPr>
          <w:p w:rsidR="00C33D21" w:rsidRPr="00FF4452" w:rsidRDefault="00C33D21" w:rsidP="00FF4452">
            <w:pPr>
              <w:spacing w:before="60" w:after="60"/>
              <w:rPr>
                <w:rFonts w:ascii="Tahoma" w:hAnsi="Tahoma" w:cs="Tahoma"/>
                <w:bCs/>
                <w:sz w:val="18"/>
                <w:szCs w:val="18"/>
              </w:rPr>
            </w:pPr>
          </w:p>
        </w:tc>
      </w:tr>
      <w:tr w:rsidR="00C33D21" w:rsidRPr="00FF4452" w:rsidTr="002B7DBB">
        <w:tc>
          <w:tcPr>
            <w:tcW w:w="16018" w:type="dxa"/>
            <w:gridSpan w:val="7"/>
            <w:tcBorders>
              <w:bottom w:val="single" w:sz="4" w:space="0" w:color="auto"/>
            </w:tcBorders>
            <w:shd w:val="clear" w:color="auto" w:fill="EEECE1" w:themeFill="background2"/>
            <w:vAlign w:val="center"/>
          </w:tcPr>
          <w:p w:rsidR="00C33D21" w:rsidRPr="00386752" w:rsidRDefault="00C33D21" w:rsidP="00687BA2">
            <w:pPr>
              <w:spacing w:before="60" w:after="60"/>
              <w:rPr>
                <w:rFonts w:ascii="Tahoma" w:hAnsi="Tahoma" w:cs="Tahoma"/>
                <w:b/>
                <w:bCs/>
                <w:sz w:val="18"/>
                <w:szCs w:val="18"/>
              </w:rPr>
            </w:pPr>
            <w:r w:rsidRPr="00386752">
              <w:rPr>
                <w:rFonts w:ascii="Tahoma" w:hAnsi="Tahoma" w:cs="Tahoma"/>
                <w:b/>
                <w:bCs/>
                <w:sz w:val="18"/>
                <w:szCs w:val="18"/>
              </w:rPr>
              <w:t xml:space="preserve">9.  ΔΙΑΧΕΙΡΙΣΗ ΚΙΝΔΥΝΩΝ </w:t>
            </w:r>
          </w:p>
        </w:tc>
      </w:tr>
      <w:tr w:rsidR="00723CF7" w:rsidRPr="00FF4452" w:rsidTr="00D557C5">
        <w:tc>
          <w:tcPr>
            <w:tcW w:w="849" w:type="dxa"/>
            <w:tcBorders>
              <w:bottom w:val="single" w:sz="4" w:space="0" w:color="auto"/>
            </w:tcBorders>
            <w:vAlign w:val="center"/>
          </w:tcPr>
          <w:p w:rsidR="00723CF7" w:rsidRPr="00723CF7" w:rsidRDefault="00723CF7" w:rsidP="00FF4452">
            <w:pPr>
              <w:spacing w:before="60" w:after="60"/>
              <w:rPr>
                <w:rFonts w:ascii="Tahoma" w:hAnsi="Tahoma" w:cs="Tahoma"/>
                <w:bCs/>
                <w:sz w:val="18"/>
                <w:szCs w:val="18"/>
              </w:rPr>
            </w:pPr>
            <w:r w:rsidRPr="00723CF7">
              <w:rPr>
                <w:rFonts w:ascii="Tahoma" w:hAnsi="Tahoma" w:cs="Tahoma"/>
                <w:bCs/>
                <w:sz w:val="18"/>
                <w:szCs w:val="18"/>
              </w:rPr>
              <w:t>9.1</w:t>
            </w:r>
          </w:p>
        </w:tc>
        <w:tc>
          <w:tcPr>
            <w:tcW w:w="5528" w:type="dxa"/>
            <w:tcBorders>
              <w:bottom w:val="single" w:sz="4" w:space="0" w:color="auto"/>
            </w:tcBorders>
            <w:vAlign w:val="center"/>
          </w:tcPr>
          <w:p w:rsidR="00723CF7" w:rsidRPr="00EA684D" w:rsidRDefault="0006057E" w:rsidP="00EA684D">
            <w:pPr>
              <w:spacing w:before="60" w:after="60"/>
              <w:jc w:val="both"/>
              <w:rPr>
                <w:rFonts w:ascii="Tahoma" w:hAnsi="Tahoma" w:cs="Tahoma"/>
                <w:sz w:val="18"/>
                <w:szCs w:val="18"/>
              </w:rPr>
            </w:pPr>
            <w:r w:rsidRPr="0006057E">
              <w:rPr>
                <w:rFonts w:ascii="Tahoma" w:hAnsi="Tahoma" w:cs="Tahoma"/>
                <w:color w:val="000000" w:themeColor="text1"/>
                <w:sz w:val="18"/>
                <w:szCs w:val="18"/>
              </w:rPr>
              <w:t>Το προσωπικό του ΕΦ που απασχολείται σε δραστηριότητες που αφορούν στην αξιολόγηση Πράξεων, στις επαληθεύσεις και στις πληρωμές, καθώς και οι εξωτερικοί αξιολογητές/ ελεγκτές ή εξωτερικοί εμπειρογνώμονες που ενδεχομένως αξιοποιεί για αυτές τις δραστηριότητες, έχουν υποβάλει δήλωση μη σύγκρουσης συμφερόντων</w:t>
            </w:r>
            <w:r w:rsidR="00EA684D" w:rsidRPr="00EA684D">
              <w:rPr>
                <w:rFonts w:ascii="Tahoma" w:hAnsi="Tahoma" w:cs="Tahoma"/>
                <w:color w:val="000000" w:themeColor="text1"/>
                <w:sz w:val="18"/>
                <w:szCs w:val="18"/>
              </w:rPr>
              <w:t>;</w:t>
            </w:r>
          </w:p>
        </w:tc>
        <w:tc>
          <w:tcPr>
            <w:tcW w:w="710" w:type="dxa"/>
            <w:tcBorders>
              <w:bottom w:val="single" w:sz="4" w:space="0" w:color="auto"/>
            </w:tcBorders>
            <w:vAlign w:val="center"/>
          </w:tcPr>
          <w:p w:rsidR="00723CF7" w:rsidRPr="001F76E1" w:rsidRDefault="00723CF7" w:rsidP="00FF4452">
            <w:pPr>
              <w:spacing w:before="60" w:after="60"/>
              <w:rPr>
                <w:rFonts w:ascii="Tahoma" w:hAnsi="Tahoma" w:cs="Tahoma"/>
                <w:bCs/>
                <w:sz w:val="18"/>
                <w:szCs w:val="18"/>
              </w:rPr>
            </w:pPr>
          </w:p>
        </w:tc>
        <w:tc>
          <w:tcPr>
            <w:tcW w:w="709" w:type="dxa"/>
            <w:tcBorders>
              <w:bottom w:val="single" w:sz="4" w:space="0" w:color="auto"/>
            </w:tcBorders>
            <w:vAlign w:val="center"/>
          </w:tcPr>
          <w:p w:rsidR="00723CF7" w:rsidRPr="001F76E1" w:rsidRDefault="00723CF7" w:rsidP="00FF4452">
            <w:pPr>
              <w:spacing w:before="60" w:after="60"/>
              <w:rPr>
                <w:rFonts w:ascii="Tahoma" w:hAnsi="Tahoma" w:cs="Tahoma"/>
                <w:bCs/>
                <w:sz w:val="18"/>
                <w:szCs w:val="18"/>
              </w:rPr>
            </w:pPr>
          </w:p>
        </w:tc>
        <w:tc>
          <w:tcPr>
            <w:tcW w:w="710" w:type="dxa"/>
            <w:tcBorders>
              <w:bottom w:val="single" w:sz="4" w:space="0" w:color="auto"/>
            </w:tcBorders>
            <w:vAlign w:val="center"/>
          </w:tcPr>
          <w:p w:rsidR="00723CF7" w:rsidRPr="001F76E1" w:rsidRDefault="00723CF7" w:rsidP="00FF4452">
            <w:pPr>
              <w:spacing w:before="60" w:after="60"/>
              <w:rPr>
                <w:rFonts w:ascii="Tahoma" w:hAnsi="Tahoma" w:cs="Tahoma"/>
                <w:bCs/>
                <w:sz w:val="18"/>
                <w:szCs w:val="18"/>
              </w:rPr>
            </w:pPr>
          </w:p>
        </w:tc>
        <w:tc>
          <w:tcPr>
            <w:tcW w:w="4819" w:type="dxa"/>
            <w:tcBorders>
              <w:bottom w:val="single" w:sz="4" w:space="0" w:color="auto"/>
            </w:tcBorders>
            <w:vAlign w:val="center"/>
          </w:tcPr>
          <w:p w:rsidR="00723CF7" w:rsidRPr="001F76E1" w:rsidRDefault="00723CF7" w:rsidP="00FF4452">
            <w:pPr>
              <w:spacing w:before="60" w:after="60"/>
              <w:rPr>
                <w:rFonts w:ascii="Tahoma" w:hAnsi="Tahoma" w:cs="Tahoma"/>
                <w:bCs/>
                <w:sz w:val="18"/>
                <w:szCs w:val="18"/>
              </w:rPr>
            </w:pPr>
          </w:p>
        </w:tc>
        <w:tc>
          <w:tcPr>
            <w:tcW w:w="2693" w:type="dxa"/>
            <w:tcBorders>
              <w:bottom w:val="single" w:sz="4" w:space="0" w:color="auto"/>
            </w:tcBorders>
            <w:vAlign w:val="center"/>
          </w:tcPr>
          <w:p w:rsidR="00723CF7" w:rsidRPr="001F76E1" w:rsidRDefault="00723CF7" w:rsidP="00FF4452">
            <w:pPr>
              <w:spacing w:before="60" w:after="60"/>
              <w:rPr>
                <w:rFonts w:ascii="Tahoma" w:hAnsi="Tahoma" w:cs="Tahoma"/>
                <w:bCs/>
                <w:sz w:val="18"/>
                <w:szCs w:val="18"/>
              </w:rPr>
            </w:pPr>
          </w:p>
        </w:tc>
      </w:tr>
      <w:tr w:rsidR="0006057E" w:rsidRPr="00FF4452" w:rsidTr="00D557C5">
        <w:tc>
          <w:tcPr>
            <w:tcW w:w="849" w:type="dxa"/>
            <w:tcBorders>
              <w:bottom w:val="single" w:sz="4" w:space="0" w:color="auto"/>
            </w:tcBorders>
            <w:vAlign w:val="center"/>
          </w:tcPr>
          <w:p w:rsidR="0006057E" w:rsidRPr="00BE6382" w:rsidRDefault="0006057E" w:rsidP="004A5537">
            <w:pPr>
              <w:spacing w:before="60" w:after="60"/>
              <w:rPr>
                <w:rFonts w:ascii="Tahoma" w:hAnsi="Tahoma" w:cs="Tahoma"/>
                <w:bCs/>
                <w:sz w:val="18"/>
                <w:szCs w:val="18"/>
              </w:rPr>
            </w:pPr>
            <w:r>
              <w:rPr>
                <w:rFonts w:ascii="Tahoma" w:hAnsi="Tahoma" w:cs="Tahoma"/>
                <w:bCs/>
                <w:sz w:val="18"/>
                <w:szCs w:val="18"/>
                <w:lang w:val="en-US"/>
              </w:rPr>
              <w:t>9.</w:t>
            </w:r>
            <w:r>
              <w:rPr>
                <w:rFonts w:ascii="Tahoma" w:hAnsi="Tahoma" w:cs="Tahoma"/>
                <w:bCs/>
                <w:sz w:val="18"/>
                <w:szCs w:val="18"/>
              </w:rPr>
              <w:t>2</w:t>
            </w:r>
          </w:p>
        </w:tc>
        <w:tc>
          <w:tcPr>
            <w:tcW w:w="5528" w:type="dxa"/>
            <w:tcBorders>
              <w:bottom w:val="single" w:sz="4" w:space="0" w:color="auto"/>
            </w:tcBorders>
            <w:vAlign w:val="center"/>
          </w:tcPr>
          <w:p w:rsidR="0006057E" w:rsidRDefault="0006057E" w:rsidP="00656698">
            <w:pPr>
              <w:spacing w:before="60" w:after="60"/>
              <w:jc w:val="both"/>
              <w:rPr>
                <w:rFonts w:ascii="Tahoma" w:hAnsi="Tahoma" w:cs="Tahoma"/>
                <w:sz w:val="18"/>
                <w:szCs w:val="18"/>
              </w:rPr>
            </w:pPr>
            <w:r>
              <w:rPr>
                <w:rFonts w:ascii="Tahoma" w:hAnsi="Tahoma" w:cs="Tahoma"/>
                <w:sz w:val="18"/>
                <w:szCs w:val="18"/>
              </w:rPr>
              <w:t>Ο ΕΦ υλοποιεί τα μέτρα πρόληψης και αντιμετώπισης κινδύνων απάτης, στις περιπτώσεις που περιλαμβάνονται σε Σχέδιο Δράσης που συνέταξε η Ομάδα Αξιολόγησης Κινδύνων Απάτης της ΔΑ και στην οποία συμμετέχουν και στελέχη του ΕΦ</w:t>
            </w:r>
            <w:r w:rsidRPr="00F55359">
              <w:rPr>
                <w:rFonts w:ascii="Tahoma" w:hAnsi="Tahoma" w:cs="Tahoma"/>
                <w:sz w:val="18"/>
                <w:szCs w:val="18"/>
              </w:rPr>
              <w:t>;</w:t>
            </w: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0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481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2693"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r>
      <w:tr w:rsidR="0006057E" w:rsidRPr="00FF4452" w:rsidTr="00D557C5">
        <w:tc>
          <w:tcPr>
            <w:tcW w:w="849" w:type="dxa"/>
            <w:tcBorders>
              <w:bottom w:val="single" w:sz="4" w:space="0" w:color="auto"/>
            </w:tcBorders>
            <w:vAlign w:val="center"/>
          </w:tcPr>
          <w:p w:rsidR="0006057E" w:rsidRPr="00BE6382" w:rsidRDefault="0006057E" w:rsidP="004A5537">
            <w:pPr>
              <w:spacing w:before="60" w:after="60"/>
              <w:rPr>
                <w:rFonts w:ascii="Tahoma" w:hAnsi="Tahoma" w:cs="Tahoma"/>
                <w:bCs/>
                <w:sz w:val="18"/>
                <w:szCs w:val="18"/>
              </w:rPr>
            </w:pPr>
            <w:r>
              <w:rPr>
                <w:rFonts w:ascii="Tahoma" w:hAnsi="Tahoma" w:cs="Tahoma"/>
                <w:bCs/>
                <w:sz w:val="18"/>
                <w:szCs w:val="18"/>
                <w:lang w:val="en-US"/>
              </w:rPr>
              <w:t>9.</w:t>
            </w:r>
            <w:r>
              <w:rPr>
                <w:rFonts w:ascii="Tahoma" w:hAnsi="Tahoma" w:cs="Tahoma"/>
                <w:bCs/>
                <w:sz w:val="18"/>
                <w:szCs w:val="18"/>
              </w:rPr>
              <w:t>3</w:t>
            </w:r>
          </w:p>
        </w:tc>
        <w:tc>
          <w:tcPr>
            <w:tcW w:w="5528" w:type="dxa"/>
            <w:tcBorders>
              <w:bottom w:val="single" w:sz="4" w:space="0" w:color="auto"/>
            </w:tcBorders>
            <w:vAlign w:val="center"/>
          </w:tcPr>
          <w:p w:rsidR="0006057E" w:rsidRPr="00F55359" w:rsidRDefault="0006057E" w:rsidP="00656698">
            <w:pPr>
              <w:spacing w:before="60" w:after="60"/>
              <w:jc w:val="both"/>
              <w:rPr>
                <w:rFonts w:ascii="Tahoma" w:hAnsi="Tahoma" w:cs="Tahoma"/>
                <w:sz w:val="18"/>
                <w:szCs w:val="18"/>
              </w:rPr>
            </w:pPr>
            <w:r>
              <w:rPr>
                <w:rFonts w:ascii="Tahoma" w:hAnsi="Tahoma" w:cs="Tahoma"/>
                <w:sz w:val="18"/>
                <w:szCs w:val="18"/>
              </w:rPr>
              <w:t>Ο ΕΦ ενημερώνει τον υπεύθυνο για θέματα απάτης της ΔΑ, σχετικά με την πρόοδο εφαρμογής των μέτρων του Σχεδίου Δράσης που του αναλογούν</w:t>
            </w:r>
            <w:r w:rsidRPr="00F55359">
              <w:rPr>
                <w:rFonts w:ascii="Tahoma" w:hAnsi="Tahoma" w:cs="Tahoma"/>
                <w:sz w:val="18"/>
                <w:szCs w:val="18"/>
              </w:rPr>
              <w:t>;</w:t>
            </w: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0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481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2693"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r>
      <w:tr w:rsidR="0006057E" w:rsidRPr="00FF4452" w:rsidTr="00D557C5">
        <w:tc>
          <w:tcPr>
            <w:tcW w:w="849" w:type="dxa"/>
            <w:tcBorders>
              <w:bottom w:val="single" w:sz="4" w:space="0" w:color="auto"/>
            </w:tcBorders>
            <w:vAlign w:val="center"/>
          </w:tcPr>
          <w:p w:rsidR="0006057E" w:rsidRPr="00BE6382" w:rsidRDefault="0006057E" w:rsidP="004A5537">
            <w:pPr>
              <w:spacing w:before="60" w:after="60"/>
              <w:rPr>
                <w:rFonts w:ascii="Tahoma" w:hAnsi="Tahoma" w:cs="Tahoma"/>
                <w:bCs/>
                <w:sz w:val="18"/>
                <w:szCs w:val="18"/>
              </w:rPr>
            </w:pPr>
            <w:r>
              <w:rPr>
                <w:rFonts w:ascii="Tahoma" w:hAnsi="Tahoma" w:cs="Tahoma"/>
                <w:bCs/>
                <w:sz w:val="18"/>
                <w:szCs w:val="18"/>
                <w:lang w:val="en-US"/>
              </w:rPr>
              <w:t>9.</w:t>
            </w:r>
            <w:r>
              <w:rPr>
                <w:rFonts w:ascii="Tahoma" w:hAnsi="Tahoma" w:cs="Tahoma"/>
                <w:bCs/>
                <w:sz w:val="18"/>
                <w:szCs w:val="18"/>
              </w:rPr>
              <w:t>4</w:t>
            </w:r>
          </w:p>
        </w:tc>
        <w:tc>
          <w:tcPr>
            <w:tcW w:w="5528" w:type="dxa"/>
            <w:tcBorders>
              <w:bottom w:val="single" w:sz="4" w:space="0" w:color="auto"/>
            </w:tcBorders>
            <w:vAlign w:val="center"/>
          </w:tcPr>
          <w:p w:rsidR="0006057E" w:rsidRPr="00CD0CE9" w:rsidRDefault="0006057E" w:rsidP="00656698">
            <w:pPr>
              <w:spacing w:before="60" w:after="60"/>
              <w:jc w:val="both"/>
              <w:rPr>
                <w:rFonts w:ascii="Tahoma" w:hAnsi="Tahoma" w:cs="Tahoma"/>
                <w:sz w:val="18"/>
                <w:szCs w:val="18"/>
                <w:u w:val="single"/>
              </w:rPr>
            </w:pPr>
            <w:r w:rsidRPr="00CD0CE9">
              <w:rPr>
                <w:rFonts w:ascii="Tahoma" w:hAnsi="Tahoma" w:cs="Tahoma"/>
                <w:sz w:val="18"/>
                <w:szCs w:val="18"/>
                <w:u w:val="single"/>
              </w:rPr>
              <w:t>Στην περίπτωση που στέλεχος/η του ΕΦ εντοπίσουν ένδειξη απάτης :</w:t>
            </w:r>
          </w:p>
          <w:p w:rsidR="0006057E" w:rsidRPr="00DB05ED" w:rsidRDefault="0006057E" w:rsidP="00656698">
            <w:pPr>
              <w:pStyle w:val="a4"/>
              <w:numPr>
                <w:ilvl w:val="0"/>
                <w:numId w:val="23"/>
              </w:numPr>
              <w:spacing w:before="60" w:after="60"/>
              <w:ind w:left="317" w:hanging="283"/>
              <w:jc w:val="both"/>
              <w:rPr>
                <w:rFonts w:ascii="Tahoma" w:hAnsi="Tahoma" w:cs="Tahoma"/>
                <w:sz w:val="18"/>
                <w:szCs w:val="18"/>
              </w:rPr>
            </w:pPr>
            <w:r w:rsidRPr="00DB05ED">
              <w:rPr>
                <w:rFonts w:ascii="Tahoma" w:hAnsi="Tahoma" w:cs="Tahoma"/>
                <w:sz w:val="18"/>
                <w:szCs w:val="18"/>
              </w:rPr>
              <w:t xml:space="preserve">Ο Προϊστάμενος του ΕΦ ορίζει ομάδα ατόμων που θα ασχοληθούν με τη διερεύνηση της ένδειξης απάτης ; </w:t>
            </w:r>
          </w:p>
          <w:p w:rsidR="0006057E" w:rsidRPr="00DB05ED" w:rsidRDefault="0006057E" w:rsidP="00656698">
            <w:pPr>
              <w:pStyle w:val="a4"/>
              <w:numPr>
                <w:ilvl w:val="0"/>
                <w:numId w:val="23"/>
              </w:numPr>
              <w:spacing w:before="60" w:after="60"/>
              <w:ind w:left="317" w:hanging="283"/>
              <w:jc w:val="both"/>
              <w:rPr>
                <w:rFonts w:ascii="Tahoma" w:hAnsi="Tahoma" w:cs="Tahoma"/>
                <w:sz w:val="18"/>
                <w:szCs w:val="18"/>
              </w:rPr>
            </w:pPr>
            <w:r w:rsidRPr="00DB05ED">
              <w:rPr>
                <w:rFonts w:ascii="Tahoma" w:hAnsi="Tahoma" w:cs="Tahoma"/>
                <w:sz w:val="18"/>
                <w:szCs w:val="18"/>
                <w:lang w:val="en-US"/>
              </w:rPr>
              <w:t>O</w:t>
            </w:r>
            <w:r w:rsidRPr="00DB05ED">
              <w:rPr>
                <w:rFonts w:ascii="Tahoma" w:hAnsi="Tahoma" w:cs="Tahoma"/>
                <w:sz w:val="18"/>
                <w:szCs w:val="18"/>
              </w:rPr>
              <w:t xml:space="preserve"> ΕΦ κοινοποιεί στην αρμόδια ΔΑ την αναφορά της ομάδας εσωτερικής διερεύνησης του ΕΦ, σχετικά με τα αποτελέσματα διερεύνησης ένδειξης απάτης και το υλικό τεκμηρίωσης ;</w:t>
            </w: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0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481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2693"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r>
      <w:tr w:rsidR="0006057E" w:rsidRPr="00FF4452" w:rsidTr="00D557C5">
        <w:tc>
          <w:tcPr>
            <w:tcW w:w="849" w:type="dxa"/>
            <w:tcBorders>
              <w:bottom w:val="single" w:sz="4" w:space="0" w:color="auto"/>
            </w:tcBorders>
            <w:vAlign w:val="center"/>
          </w:tcPr>
          <w:p w:rsidR="0006057E" w:rsidRPr="004370CB" w:rsidRDefault="0006057E" w:rsidP="000A3246">
            <w:pPr>
              <w:spacing w:before="60" w:after="60"/>
              <w:rPr>
                <w:rFonts w:ascii="Tahoma" w:hAnsi="Tahoma" w:cs="Tahoma"/>
                <w:bCs/>
                <w:sz w:val="18"/>
                <w:szCs w:val="18"/>
              </w:rPr>
            </w:pPr>
            <w:r w:rsidRPr="004370CB">
              <w:rPr>
                <w:rFonts w:ascii="Tahoma" w:hAnsi="Tahoma" w:cs="Tahoma"/>
                <w:bCs/>
                <w:sz w:val="18"/>
                <w:szCs w:val="18"/>
              </w:rPr>
              <w:t>9.5</w:t>
            </w:r>
          </w:p>
        </w:tc>
        <w:tc>
          <w:tcPr>
            <w:tcW w:w="5528" w:type="dxa"/>
            <w:tcBorders>
              <w:bottom w:val="single" w:sz="4" w:space="0" w:color="auto"/>
            </w:tcBorders>
            <w:vAlign w:val="center"/>
          </w:tcPr>
          <w:p w:rsidR="0006057E" w:rsidRPr="00723CF7" w:rsidRDefault="0006057E" w:rsidP="00723CF7">
            <w:pPr>
              <w:spacing w:before="60" w:after="60"/>
              <w:jc w:val="both"/>
              <w:rPr>
                <w:rFonts w:ascii="Tahoma" w:hAnsi="Tahoma" w:cs="Tahoma"/>
                <w:sz w:val="18"/>
                <w:szCs w:val="18"/>
                <w:u w:val="single"/>
              </w:rPr>
            </w:pPr>
            <w:r w:rsidRPr="00723CF7">
              <w:rPr>
                <w:rFonts w:ascii="Tahoma" w:hAnsi="Tahoma" w:cs="Tahoma"/>
                <w:sz w:val="18"/>
                <w:szCs w:val="18"/>
                <w:u w:val="single"/>
              </w:rPr>
              <w:t>Στην περίπτωση υπόνοιας απάτης:</w:t>
            </w:r>
          </w:p>
          <w:p w:rsidR="0006057E" w:rsidRPr="00723CF7" w:rsidRDefault="0006057E" w:rsidP="00723CF7">
            <w:pPr>
              <w:pStyle w:val="a4"/>
              <w:numPr>
                <w:ilvl w:val="0"/>
                <w:numId w:val="23"/>
              </w:numPr>
              <w:spacing w:before="60" w:after="60"/>
              <w:ind w:left="317" w:hanging="283"/>
              <w:jc w:val="both"/>
              <w:rPr>
                <w:rFonts w:ascii="Tahoma" w:hAnsi="Tahoma" w:cs="Tahoma"/>
                <w:sz w:val="18"/>
                <w:szCs w:val="18"/>
              </w:rPr>
            </w:pPr>
            <w:r w:rsidRPr="00723CF7">
              <w:rPr>
                <w:rFonts w:ascii="Tahoma" w:hAnsi="Tahoma" w:cs="Tahoma"/>
                <w:sz w:val="18"/>
                <w:szCs w:val="18"/>
              </w:rPr>
              <w:t>Ο ΕΦ έχει προβεί στις απαραίτητες ενέργειες για την αναφορά της «υπόνοιας απάτης» στους αρμόδιους εθνικούς φορείς, και την κοινοποίησή της στην ΕΥΘΥ, ΑΠ και ΕΔΕΛ;</w:t>
            </w:r>
          </w:p>
          <w:p w:rsidR="0006057E" w:rsidRPr="00DB05ED" w:rsidRDefault="0006057E" w:rsidP="00783AE3">
            <w:pPr>
              <w:pStyle w:val="a4"/>
              <w:numPr>
                <w:ilvl w:val="0"/>
                <w:numId w:val="23"/>
              </w:numPr>
              <w:spacing w:before="60" w:after="60"/>
              <w:ind w:left="319" w:hanging="283"/>
              <w:jc w:val="both"/>
              <w:rPr>
                <w:rFonts w:ascii="Tahoma" w:hAnsi="Tahoma" w:cs="Tahoma"/>
                <w:sz w:val="18"/>
                <w:szCs w:val="18"/>
              </w:rPr>
            </w:pPr>
            <w:r w:rsidRPr="00723CF7">
              <w:rPr>
                <w:rFonts w:ascii="Tahoma" w:hAnsi="Tahoma" w:cs="Tahoma"/>
                <w:sz w:val="18"/>
                <w:szCs w:val="18"/>
              </w:rPr>
              <w:t>Έχει προβεί στην υιοθέτηση διορθωτικών ενεργειών;</w:t>
            </w: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0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481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2693"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r>
      <w:tr w:rsidR="0006057E" w:rsidRPr="00FF4452" w:rsidTr="00E32DB8">
        <w:tc>
          <w:tcPr>
            <w:tcW w:w="849" w:type="dxa"/>
            <w:tcBorders>
              <w:bottom w:val="single" w:sz="4" w:space="0" w:color="auto"/>
            </w:tcBorders>
            <w:vAlign w:val="center"/>
          </w:tcPr>
          <w:p w:rsidR="0006057E" w:rsidRPr="004370CB" w:rsidRDefault="0006057E" w:rsidP="00AA20B4">
            <w:pPr>
              <w:spacing w:before="60" w:after="60"/>
              <w:rPr>
                <w:rFonts w:ascii="Tahoma" w:hAnsi="Tahoma" w:cs="Tahoma"/>
                <w:bCs/>
                <w:sz w:val="18"/>
                <w:szCs w:val="18"/>
              </w:rPr>
            </w:pPr>
            <w:r w:rsidRPr="004370CB">
              <w:rPr>
                <w:rFonts w:ascii="Tahoma" w:hAnsi="Tahoma" w:cs="Tahoma"/>
                <w:bCs/>
                <w:sz w:val="18"/>
                <w:szCs w:val="18"/>
              </w:rPr>
              <w:t>9.6</w:t>
            </w:r>
          </w:p>
        </w:tc>
        <w:tc>
          <w:tcPr>
            <w:tcW w:w="5528" w:type="dxa"/>
            <w:tcBorders>
              <w:bottom w:val="single" w:sz="4" w:space="0" w:color="auto"/>
            </w:tcBorders>
          </w:tcPr>
          <w:p w:rsidR="0006057E" w:rsidRPr="00EA684D" w:rsidRDefault="0006057E" w:rsidP="0073177F">
            <w:pPr>
              <w:spacing w:before="60" w:after="60" w:line="240" w:lineRule="exact"/>
              <w:rPr>
                <w:rFonts w:ascii="Tahoma" w:hAnsi="Tahoma" w:cs="Tahoma"/>
                <w:sz w:val="18"/>
                <w:szCs w:val="18"/>
                <w:u w:val="single"/>
              </w:rPr>
            </w:pPr>
            <w:r w:rsidRPr="00EA684D">
              <w:rPr>
                <w:rFonts w:ascii="Tahoma" w:hAnsi="Tahoma" w:cs="Tahoma"/>
                <w:sz w:val="18"/>
                <w:szCs w:val="18"/>
                <w:u w:val="single"/>
              </w:rPr>
              <w:t>Σε περίπτωση καταγγελίας, από την εξέταση της οποίας διαπιστώνεται παρατυπία:</w:t>
            </w:r>
          </w:p>
          <w:p w:rsidR="0006057E" w:rsidRPr="00EA684D" w:rsidRDefault="0006057E" w:rsidP="0073177F">
            <w:pPr>
              <w:spacing w:before="60" w:after="60" w:line="240" w:lineRule="exact"/>
              <w:rPr>
                <w:rFonts w:ascii="Tahoma" w:hAnsi="Tahoma" w:cs="Tahoma"/>
                <w:sz w:val="18"/>
                <w:szCs w:val="18"/>
              </w:rPr>
            </w:pPr>
            <w:r>
              <w:rPr>
                <w:rFonts w:ascii="Tahoma" w:hAnsi="Tahoma" w:cs="Tahoma"/>
                <w:sz w:val="18"/>
                <w:szCs w:val="18"/>
              </w:rPr>
              <w:t xml:space="preserve">ο ΕΦ προβαίνει στην εφαρμογή των απαραίτητων δημοσιονομικών διορθώσεων και αναφέρει στην ΕΔΕΛ την παρατυπία (όταν αφορά ποσό ≥ 10.000 ευρώ) </w:t>
            </w:r>
            <w:r w:rsidR="00EA684D" w:rsidRPr="00EA684D">
              <w:rPr>
                <w:rFonts w:ascii="Tahoma" w:hAnsi="Tahoma" w:cs="Tahoma"/>
                <w:sz w:val="18"/>
                <w:szCs w:val="18"/>
              </w:rPr>
              <w:t>;</w:t>
            </w: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0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481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2693"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r>
      <w:tr w:rsidR="0006057E" w:rsidRPr="00FF4452" w:rsidTr="00D557C5">
        <w:tc>
          <w:tcPr>
            <w:tcW w:w="849" w:type="dxa"/>
            <w:tcBorders>
              <w:bottom w:val="single" w:sz="4" w:space="0" w:color="auto"/>
            </w:tcBorders>
            <w:vAlign w:val="center"/>
          </w:tcPr>
          <w:p w:rsidR="0006057E" w:rsidRPr="00EC0CA1" w:rsidRDefault="0006057E" w:rsidP="00AA20B4">
            <w:pPr>
              <w:spacing w:before="60" w:after="60"/>
              <w:rPr>
                <w:rFonts w:ascii="Tahoma" w:hAnsi="Tahoma" w:cs="Tahoma"/>
                <w:bCs/>
                <w:sz w:val="18"/>
                <w:szCs w:val="18"/>
              </w:rPr>
            </w:pPr>
            <w:r w:rsidRPr="00DE16E1">
              <w:rPr>
                <w:rFonts w:ascii="Tahoma" w:hAnsi="Tahoma" w:cs="Tahoma"/>
                <w:bCs/>
                <w:sz w:val="18"/>
                <w:szCs w:val="18"/>
              </w:rPr>
              <w:t>9.</w:t>
            </w:r>
            <w:r>
              <w:rPr>
                <w:rFonts w:ascii="Tahoma" w:hAnsi="Tahoma" w:cs="Tahoma"/>
                <w:bCs/>
                <w:sz w:val="18"/>
                <w:szCs w:val="18"/>
              </w:rPr>
              <w:t>7</w:t>
            </w:r>
          </w:p>
        </w:tc>
        <w:tc>
          <w:tcPr>
            <w:tcW w:w="5528" w:type="dxa"/>
            <w:tcBorders>
              <w:bottom w:val="single" w:sz="4" w:space="0" w:color="auto"/>
            </w:tcBorders>
          </w:tcPr>
          <w:p w:rsidR="0006057E" w:rsidRPr="00D557C5" w:rsidRDefault="0006057E" w:rsidP="00DE16E1">
            <w:pPr>
              <w:spacing w:before="60" w:after="60" w:line="240" w:lineRule="exact"/>
              <w:rPr>
                <w:rFonts w:ascii="Tahoma" w:hAnsi="Tahoma" w:cs="Tahoma"/>
                <w:color w:val="000000" w:themeColor="text1"/>
                <w:sz w:val="18"/>
                <w:szCs w:val="18"/>
                <w:highlight w:val="yellow"/>
              </w:rPr>
            </w:pPr>
            <w:r w:rsidRPr="00EA684D">
              <w:rPr>
                <w:rFonts w:ascii="Tahoma" w:hAnsi="Tahoma" w:cs="Tahoma"/>
                <w:color w:val="000000" w:themeColor="text1"/>
                <w:sz w:val="18"/>
                <w:szCs w:val="18"/>
                <w:u w:val="single"/>
              </w:rPr>
              <w:t>Σε περίπτωση ένδειξης απάτης μετά από καταγγελία που αφορά σε άτομο/ άτομα του ΕΦ</w:t>
            </w:r>
            <w:r w:rsidRPr="004370CB">
              <w:rPr>
                <w:rFonts w:ascii="Tahoma" w:hAnsi="Tahoma" w:cs="Tahoma"/>
                <w:color w:val="000000" w:themeColor="text1"/>
                <w:sz w:val="18"/>
                <w:szCs w:val="18"/>
              </w:rPr>
              <w:t xml:space="preserve">, ο ΕΦ </w:t>
            </w:r>
            <w:r>
              <w:rPr>
                <w:rFonts w:ascii="Tahoma" w:hAnsi="Tahoma" w:cs="Tahoma"/>
                <w:color w:val="000000" w:themeColor="text1"/>
                <w:sz w:val="18"/>
                <w:szCs w:val="18"/>
              </w:rPr>
              <w:t xml:space="preserve">διενεργεί </w:t>
            </w:r>
            <w:r w:rsidRPr="004370CB">
              <w:rPr>
                <w:rFonts w:ascii="Tahoma" w:hAnsi="Tahoma" w:cs="Tahoma"/>
                <w:color w:val="000000" w:themeColor="text1"/>
                <w:sz w:val="18"/>
                <w:szCs w:val="18"/>
              </w:rPr>
              <w:t>σχετική εξέταση</w:t>
            </w:r>
            <w:r>
              <w:rPr>
                <w:rFonts w:ascii="Tahoma" w:hAnsi="Tahoma" w:cs="Tahoma"/>
                <w:color w:val="000000" w:themeColor="text1"/>
                <w:sz w:val="18"/>
                <w:szCs w:val="18"/>
              </w:rPr>
              <w:t xml:space="preserve">, το πόρισμα της οποίας θα αποσταλεί στη </w:t>
            </w:r>
            <w:r w:rsidRPr="004370CB">
              <w:rPr>
                <w:rFonts w:ascii="Tahoma" w:hAnsi="Tahoma" w:cs="Tahoma"/>
                <w:color w:val="000000" w:themeColor="text1"/>
                <w:sz w:val="18"/>
                <w:szCs w:val="18"/>
              </w:rPr>
              <w:t xml:space="preserve">ΔΑ του ΕΠ; </w:t>
            </w: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0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481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2693"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r>
      <w:tr w:rsidR="0006057E" w:rsidRPr="00FF4452" w:rsidTr="00686B4D">
        <w:tc>
          <w:tcPr>
            <w:tcW w:w="849" w:type="dxa"/>
            <w:tcBorders>
              <w:bottom w:val="single" w:sz="4" w:space="0" w:color="auto"/>
            </w:tcBorders>
            <w:vAlign w:val="center"/>
          </w:tcPr>
          <w:p w:rsidR="0006057E" w:rsidRPr="00D557C5" w:rsidRDefault="0006057E" w:rsidP="00AA20B4">
            <w:pPr>
              <w:spacing w:before="60" w:after="60"/>
              <w:rPr>
                <w:rFonts w:ascii="Tahoma" w:hAnsi="Tahoma" w:cs="Tahoma"/>
                <w:bCs/>
                <w:sz w:val="18"/>
                <w:szCs w:val="18"/>
                <w:highlight w:val="yellow"/>
              </w:rPr>
            </w:pPr>
            <w:r w:rsidRPr="006079E6">
              <w:rPr>
                <w:rFonts w:ascii="Tahoma" w:hAnsi="Tahoma" w:cs="Tahoma"/>
                <w:bCs/>
                <w:sz w:val="18"/>
                <w:szCs w:val="18"/>
              </w:rPr>
              <w:t>9.8</w:t>
            </w:r>
          </w:p>
        </w:tc>
        <w:tc>
          <w:tcPr>
            <w:tcW w:w="5528" w:type="dxa"/>
            <w:tcBorders>
              <w:bottom w:val="single" w:sz="4" w:space="0" w:color="auto"/>
            </w:tcBorders>
            <w:vAlign w:val="center"/>
          </w:tcPr>
          <w:p w:rsidR="0006057E" w:rsidRPr="00330D07" w:rsidRDefault="0006057E" w:rsidP="00F62EF7">
            <w:pPr>
              <w:spacing w:before="60" w:after="60"/>
              <w:jc w:val="both"/>
              <w:rPr>
                <w:rFonts w:ascii="Tahoma" w:hAnsi="Tahoma" w:cs="Tahoma"/>
                <w:sz w:val="18"/>
                <w:szCs w:val="18"/>
              </w:rPr>
            </w:pPr>
            <w:r w:rsidRPr="00EA684D">
              <w:rPr>
                <w:rFonts w:ascii="Tahoma" w:hAnsi="Tahoma" w:cs="Tahoma"/>
                <w:sz w:val="18"/>
                <w:szCs w:val="18"/>
                <w:u w:val="single"/>
              </w:rPr>
              <w:t>Στην περίπτωση έκδοσης Απόφασης/Πορίσματος αρμόδιας δικαστικής αρχής</w:t>
            </w:r>
            <w:r>
              <w:rPr>
                <w:rFonts w:ascii="Tahoma" w:hAnsi="Tahoma" w:cs="Tahoma"/>
                <w:sz w:val="18"/>
                <w:szCs w:val="18"/>
              </w:rPr>
              <w:t>, με την οποία επιβεβαιώνεται η απάτη σε πράξη που διαχειρίζεται ο ΕΦ, ο ΕΦ έχει προβεί στην</w:t>
            </w:r>
            <w:r w:rsidRPr="00330D07">
              <w:rPr>
                <w:rFonts w:ascii="Tahoma" w:hAnsi="Tahoma" w:cs="Tahoma"/>
                <w:sz w:val="18"/>
                <w:szCs w:val="18"/>
              </w:rPr>
              <w:t xml:space="preserve">: </w:t>
            </w:r>
          </w:p>
          <w:p w:rsidR="0006057E" w:rsidRPr="00330D07" w:rsidRDefault="0006057E" w:rsidP="00F62EF7">
            <w:pPr>
              <w:pStyle w:val="a4"/>
              <w:numPr>
                <w:ilvl w:val="0"/>
                <w:numId w:val="22"/>
              </w:numPr>
              <w:spacing w:before="60" w:after="60"/>
              <w:ind w:left="317" w:hanging="283"/>
              <w:jc w:val="both"/>
              <w:rPr>
                <w:rFonts w:ascii="Tahoma" w:hAnsi="Tahoma" w:cs="Tahoma"/>
                <w:sz w:val="18"/>
                <w:szCs w:val="18"/>
              </w:rPr>
            </w:pPr>
            <w:r w:rsidRPr="00330D07">
              <w:rPr>
                <w:rFonts w:ascii="Tahoma" w:hAnsi="Tahoma" w:cs="Tahoma"/>
                <w:sz w:val="18"/>
                <w:szCs w:val="18"/>
              </w:rPr>
              <w:t xml:space="preserve">ενημέρωση της ΕΔΕΛ σχετικά με την έκβαση της υπόθεσης, προκειμένου να πραγματοποιηθεί η αναφορά της παρατυπίας στην ΕΕ  </w:t>
            </w:r>
          </w:p>
          <w:p w:rsidR="0006057E" w:rsidRPr="00330D07" w:rsidRDefault="0006057E" w:rsidP="00F62EF7">
            <w:pPr>
              <w:pStyle w:val="a4"/>
              <w:numPr>
                <w:ilvl w:val="0"/>
                <w:numId w:val="22"/>
              </w:numPr>
              <w:spacing w:before="60" w:after="60"/>
              <w:ind w:left="317" w:hanging="283"/>
              <w:jc w:val="both"/>
              <w:rPr>
                <w:rFonts w:ascii="Tahoma" w:hAnsi="Tahoma" w:cs="Tahoma"/>
                <w:sz w:val="18"/>
                <w:szCs w:val="18"/>
              </w:rPr>
            </w:pPr>
            <w:r w:rsidRPr="00330D07">
              <w:rPr>
                <w:rFonts w:ascii="Tahoma" w:hAnsi="Tahoma" w:cs="Tahoma"/>
                <w:sz w:val="18"/>
                <w:szCs w:val="18"/>
              </w:rPr>
              <w:t>εξέταση ενδεχόμενων επιπτώσεων στην πράξη, όπου διαπιστώθηκε η απάτη (π.χ. επιβολή δημοσιονομικής διόρθωσης</w:t>
            </w:r>
            <w:r>
              <w:rPr>
                <w:rFonts w:ascii="Tahoma" w:hAnsi="Tahoma" w:cs="Tahoma"/>
                <w:sz w:val="18"/>
                <w:szCs w:val="18"/>
              </w:rPr>
              <w:t>, ανάκληση της απόφασης ένταξης, κλπ), στην περίπτωση που δεν ήταν δυνατή η επιβολή τους πριν την διερεύνηση της απάτης.</w:t>
            </w: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0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481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2693"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r>
      <w:tr w:rsidR="0006057E" w:rsidRPr="00FF4452" w:rsidTr="00D557C5">
        <w:tc>
          <w:tcPr>
            <w:tcW w:w="849" w:type="dxa"/>
            <w:tcBorders>
              <w:bottom w:val="single" w:sz="4" w:space="0" w:color="auto"/>
            </w:tcBorders>
            <w:vAlign w:val="center"/>
          </w:tcPr>
          <w:p w:rsidR="0006057E" w:rsidRPr="00D557C5" w:rsidRDefault="0006057E" w:rsidP="00D557C5">
            <w:pPr>
              <w:spacing w:before="60" w:after="60"/>
              <w:rPr>
                <w:rFonts w:ascii="Tahoma" w:hAnsi="Tahoma" w:cs="Tahoma"/>
                <w:bCs/>
                <w:sz w:val="18"/>
                <w:szCs w:val="18"/>
                <w:highlight w:val="yellow"/>
              </w:rPr>
            </w:pPr>
            <w:r w:rsidRPr="00DE16E1">
              <w:rPr>
                <w:rFonts w:ascii="Tahoma" w:hAnsi="Tahoma" w:cs="Tahoma"/>
                <w:bCs/>
                <w:sz w:val="18"/>
                <w:szCs w:val="18"/>
              </w:rPr>
              <w:t>9.</w:t>
            </w:r>
            <w:r>
              <w:rPr>
                <w:rFonts w:ascii="Tahoma" w:hAnsi="Tahoma" w:cs="Tahoma"/>
                <w:bCs/>
                <w:sz w:val="18"/>
                <w:szCs w:val="18"/>
              </w:rPr>
              <w:t>9</w:t>
            </w:r>
          </w:p>
        </w:tc>
        <w:tc>
          <w:tcPr>
            <w:tcW w:w="5528" w:type="dxa"/>
            <w:tcBorders>
              <w:bottom w:val="single" w:sz="4" w:space="0" w:color="auto"/>
            </w:tcBorders>
          </w:tcPr>
          <w:p w:rsidR="0006057E" w:rsidRPr="001F76E1" w:rsidRDefault="0006057E" w:rsidP="00F62EF7">
            <w:pPr>
              <w:spacing w:before="60" w:after="60" w:line="240" w:lineRule="exact"/>
              <w:rPr>
                <w:rFonts w:ascii="Tahoma" w:hAnsi="Tahoma" w:cs="Tahoma"/>
                <w:color w:val="000000" w:themeColor="text1"/>
                <w:sz w:val="18"/>
                <w:szCs w:val="18"/>
              </w:rPr>
            </w:pPr>
            <w:r w:rsidRPr="001F76E1">
              <w:rPr>
                <w:rFonts w:ascii="Tahoma" w:hAnsi="Tahoma" w:cs="Tahoma"/>
                <w:color w:val="000000" w:themeColor="text1"/>
                <w:sz w:val="18"/>
                <w:szCs w:val="18"/>
              </w:rPr>
              <w:t xml:space="preserve">Ο ΕΦ προβαίνει στις απαραίτητες ενέργειες για τη διαχείριση κινδύνων, σύμφωνα με τα οριζόμενα στο ΣΔΕ </w:t>
            </w: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0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481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2693"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r>
      <w:tr w:rsidR="0006057E" w:rsidRPr="00FF4452" w:rsidTr="002B7DBB">
        <w:tc>
          <w:tcPr>
            <w:tcW w:w="16018" w:type="dxa"/>
            <w:gridSpan w:val="7"/>
            <w:tcBorders>
              <w:bottom w:val="single" w:sz="4" w:space="0" w:color="auto"/>
            </w:tcBorders>
            <w:shd w:val="clear" w:color="auto" w:fill="EEECE1" w:themeFill="background2"/>
            <w:vAlign w:val="center"/>
          </w:tcPr>
          <w:p w:rsidR="0006057E" w:rsidRPr="002B7DBB" w:rsidRDefault="0006057E" w:rsidP="00FF4452">
            <w:pPr>
              <w:spacing w:before="60" w:after="60"/>
              <w:rPr>
                <w:rFonts w:ascii="Tahoma" w:hAnsi="Tahoma" w:cs="Tahoma"/>
                <w:b/>
                <w:bCs/>
                <w:sz w:val="18"/>
                <w:szCs w:val="18"/>
              </w:rPr>
            </w:pPr>
            <w:r>
              <w:rPr>
                <w:rFonts w:ascii="Tahoma" w:hAnsi="Tahoma" w:cs="Tahoma"/>
                <w:b/>
                <w:sz w:val="18"/>
                <w:szCs w:val="18"/>
              </w:rPr>
              <w:t>10.</w:t>
            </w:r>
            <w:r w:rsidRPr="002B7DBB">
              <w:rPr>
                <w:rFonts w:ascii="Tahoma" w:hAnsi="Tahoma" w:cs="Tahoma"/>
                <w:b/>
                <w:sz w:val="18"/>
                <w:szCs w:val="18"/>
              </w:rPr>
              <w:t>Λοιπά θέματα</w:t>
            </w:r>
          </w:p>
        </w:tc>
      </w:tr>
      <w:tr w:rsidR="0006057E" w:rsidRPr="00FF4452" w:rsidTr="00D557C5">
        <w:tc>
          <w:tcPr>
            <w:tcW w:w="849" w:type="dxa"/>
            <w:tcBorders>
              <w:bottom w:val="single" w:sz="4" w:space="0" w:color="auto"/>
            </w:tcBorders>
            <w:vAlign w:val="center"/>
          </w:tcPr>
          <w:p w:rsidR="0006057E" w:rsidRPr="00187F88" w:rsidRDefault="0006057E" w:rsidP="0039327B">
            <w:pPr>
              <w:spacing w:before="60" w:after="60"/>
              <w:rPr>
                <w:rFonts w:ascii="Tahoma" w:hAnsi="Tahoma" w:cs="Tahoma"/>
                <w:bCs/>
                <w:sz w:val="18"/>
                <w:szCs w:val="18"/>
                <w:highlight w:val="yellow"/>
              </w:rPr>
            </w:pPr>
          </w:p>
        </w:tc>
        <w:tc>
          <w:tcPr>
            <w:tcW w:w="5528" w:type="dxa"/>
            <w:tcBorders>
              <w:bottom w:val="single" w:sz="4" w:space="0" w:color="auto"/>
            </w:tcBorders>
          </w:tcPr>
          <w:p w:rsidR="0006057E" w:rsidRPr="001F76E1" w:rsidRDefault="0006057E" w:rsidP="0039327B">
            <w:pPr>
              <w:tabs>
                <w:tab w:val="num" w:pos="426"/>
              </w:tabs>
              <w:spacing w:before="60" w:after="60" w:line="240" w:lineRule="exact"/>
              <w:rPr>
                <w:rFonts w:ascii="Tahoma" w:hAnsi="Tahoma" w:cs="Tahoma"/>
                <w:color w:val="000000" w:themeColor="text1"/>
                <w:sz w:val="18"/>
                <w:szCs w:val="18"/>
              </w:rPr>
            </w:pP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0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710"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4819"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c>
          <w:tcPr>
            <w:tcW w:w="2693" w:type="dxa"/>
            <w:tcBorders>
              <w:bottom w:val="single" w:sz="4" w:space="0" w:color="auto"/>
            </w:tcBorders>
            <w:vAlign w:val="center"/>
          </w:tcPr>
          <w:p w:rsidR="0006057E" w:rsidRPr="001F76E1" w:rsidRDefault="0006057E" w:rsidP="00FF4452">
            <w:pPr>
              <w:spacing w:before="60" w:after="60"/>
              <w:rPr>
                <w:rFonts w:ascii="Tahoma" w:hAnsi="Tahoma" w:cs="Tahoma"/>
                <w:bCs/>
                <w:sz w:val="18"/>
                <w:szCs w:val="18"/>
              </w:rPr>
            </w:pPr>
          </w:p>
        </w:tc>
      </w:tr>
      <w:tr w:rsidR="0006057E" w:rsidRPr="00FF4452" w:rsidTr="00D557C5">
        <w:trPr>
          <w:trHeight w:val="173"/>
        </w:trPr>
        <w:tc>
          <w:tcPr>
            <w:tcW w:w="849" w:type="dxa"/>
            <w:vAlign w:val="center"/>
          </w:tcPr>
          <w:p w:rsidR="0006057E" w:rsidRPr="00BE398F" w:rsidRDefault="0006057E" w:rsidP="00FF4452">
            <w:pPr>
              <w:spacing w:before="60" w:after="60"/>
              <w:rPr>
                <w:rFonts w:ascii="Tahoma" w:hAnsi="Tahoma" w:cs="Tahoma"/>
                <w:bCs/>
                <w:sz w:val="18"/>
                <w:szCs w:val="18"/>
              </w:rPr>
            </w:pPr>
          </w:p>
        </w:tc>
        <w:tc>
          <w:tcPr>
            <w:tcW w:w="5528" w:type="dxa"/>
            <w:vAlign w:val="center"/>
          </w:tcPr>
          <w:p w:rsidR="0006057E" w:rsidRPr="00BE398F" w:rsidRDefault="0006057E" w:rsidP="00FF4452">
            <w:pPr>
              <w:spacing w:before="60" w:after="60"/>
              <w:jc w:val="both"/>
              <w:rPr>
                <w:rFonts w:ascii="Tahoma" w:hAnsi="Tahoma" w:cs="Tahoma"/>
                <w:sz w:val="18"/>
                <w:szCs w:val="18"/>
              </w:rPr>
            </w:pPr>
          </w:p>
        </w:tc>
        <w:tc>
          <w:tcPr>
            <w:tcW w:w="710" w:type="dxa"/>
            <w:vAlign w:val="center"/>
          </w:tcPr>
          <w:p w:rsidR="0006057E" w:rsidRPr="00BE398F" w:rsidRDefault="0006057E" w:rsidP="00FF4452">
            <w:pPr>
              <w:spacing w:before="60" w:after="60"/>
              <w:rPr>
                <w:rFonts w:ascii="Tahoma" w:hAnsi="Tahoma" w:cs="Tahoma"/>
                <w:b/>
                <w:sz w:val="18"/>
                <w:szCs w:val="18"/>
              </w:rPr>
            </w:pPr>
          </w:p>
        </w:tc>
        <w:tc>
          <w:tcPr>
            <w:tcW w:w="709" w:type="dxa"/>
            <w:vAlign w:val="center"/>
          </w:tcPr>
          <w:p w:rsidR="0006057E" w:rsidRPr="00BE398F" w:rsidRDefault="0006057E" w:rsidP="00FF4452">
            <w:pPr>
              <w:spacing w:before="60" w:after="60"/>
              <w:rPr>
                <w:rFonts w:ascii="Tahoma" w:hAnsi="Tahoma" w:cs="Tahoma"/>
                <w:bCs/>
                <w:sz w:val="18"/>
                <w:szCs w:val="18"/>
              </w:rPr>
            </w:pPr>
          </w:p>
        </w:tc>
        <w:tc>
          <w:tcPr>
            <w:tcW w:w="710" w:type="dxa"/>
            <w:vAlign w:val="center"/>
          </w:tcPr>
          <w:p w:rsidR="0006057E" w:rsidRPr="00BE398F" w:rsidRDefault="0006057E" w:rsidP="00FF4452">
            <w:pPr>
              <w:spacing w:before="60" w:after="60"/>
              <w:rPr>
                <w:rFonts w:ascii="Tahoma" w:hAnsi="Tahoma" w:cs="Tahoma"/>
                <w:bCs/>
                <w:sz w:val="18"/>
                <w:szCs w:val="18"/>
              </w:rPr>
            </w:pPr>
          </w:p>
        </w:tc>
        <w:tc>
          <w:tcPr>
            <w:tcW w:w="4819" w:type="dxa"/>
            <w:vAlign w:val="center"/>
          </w:tcPr>
          <w:p w:rsidR="0006057E" w:rsidRPr="00BE398F" w:rsidRDefault="0006057E" w:rsidP="00FF4452">
            <w:pPr>
              <w:spacing w:before="60" w:after="60"/>
              <w:rPr>
                <w:rFonts w:ascii="Tahoma" w:hAnsi="Tahoma" w:cs="Tahoma"/>
                <w:sz w:val="18"/>
                <w:szCs w:val="18"/>
              </w:rPr>
            </w:pPr>
          </w:p>
          <w:p w:rsidR="0006057E" w:rsidRPr="00BE398F" w:rsidRDefault="0006057E" w:rsidP="00FF4452">
            <w:pPr>
              <w:spacing w:before="60" w:after="60"/>
              <w:rPr>
                <w:rFonts w:ascii="Tahoma" w:hAnsi="Tahoma" w:cs="Tahoma"/>
                <w:sz w:val="18"/>
                <w:szCs w:val="18"/>
              </w:rPr>
            </w:pPr>
          </w:p>
        </w:tc>
        <w:tc>
          <w:tcPr>
            <w:tcW w:w="2693" w:type="dxa"/>
            <w:vAlign w:val="center"/>
          </w:tcPr>
          <w:p w:rsidR="0006057E" w:rsidRPr="00BE398F" w:rsidRDefault="0006057E" w:rsidP="00FF4452">
            <w:pPr>
              <w:spacing w:before="60" w:after="60"/>
              <w:rPr>
                <w:rFonts w:ascii="Tahoma" w:hAnsi="Tahoma" w:cs="Tahoma"/>
                <w:bCs/>
                <w:sz w:val="18"/>
                <w:szCs w:val="18"/>
              </w:rPr>
            </w:pPr>
          </w:p>
        </w:tc>
      </w:tr>
    </w:tbl>
    <w:p w:rsidR="00AC17D3" w:rsidRDefault="00AC17D3" w:rsidP="00FF4452">
      <w:pPr>
        <w:spacing w:before="60" w:after="60"/>
        <w:rPr>
          <w:rFonts w:ascii="Tahoma" w:hAnsi="Tahoma" w:cs="Tahoma"/>
          <w:bCs/>
          <w:sz w:val="18"/>
          <w:szCs w:val="18"/>
        </w:rPr>
      </w:pPr>
    </w:p>
    <w:p w:rsidR="0006057E" w:rsidRDefault="0006057E" w:rsidP="00FF4452">
      <w:pPr>
        <w:spacing w:before="60" w:after="60"/>
        <w:rPr>
          <w:rFonts w:ascii="Tahoma" w:hAnsi="Tahoma" w:cs="Tahoma"/>
          <w:bCs/>
          <w:sz w:val="18"/>
          <w:szCs w:val="18"/>
        </w:rPr>
      </w:pPr>
    </w:p>
    <w:p w:rsidR="0006057E" w:rsidRDefault="0006057E" w:rsidP="00FF4452">
      <w:pPr>
        <w:spacing w:before="60" w:after="60"/>
        <w:rPr>
          <w:rFonts w:ascii="Tahoma" w:hAnsi="Tahoma" w:cs="Tahoma"/>
          <w:bCs/>
          <w:sz w:val="18"/>
          <w:szCs w:val="18"/>
        </w:rPr>
      </w:pPr>
    </w:p>
    <w:p w:rsidR="0006057E" w:rsidRDefault="0006057E" w:rsidP="00FF4452">
      <w:pPr>
        <w:spacing w:before="60" w:after="60"/>
        <w:rPr>
          <w:rFonts w:ascii="Tahoma" w:hAnsi="Tahoma" w:cs="Tahoma"/>
          <w:bCs/>
          <w:sz w:val="18"/>
          <w:szCs w:val="18"/>
        </w:rPr>
      </w:pPr>
    </w:p>
    <w:p w:rsidR="0006057E" w:rsidRDefault="0006057E" w:rsidP="00FF4452">
      <w:pPr>
        <w:spacing w:before="60" w:after="60"/>
        <w:rPr>
          <w:rFonts w:ascii="Tahoma" w:hAnsi="Tahoma" w:cs="Tahoma"/>
          <w:bCs/>
          <w:sz w:val="18"/>
          <w:szCs w:val="18"/>
        </w:rPr>
      </w:pPr>
    </w:p>
    <w:p w:rsidR="0006057E" w:rsidRDefault="0006057E" w:rsidP="00FF4452">
      <w:pPr>
        <w:spacing w:before="60" w:after="60"/>
        <w:rPr>
          <w:rFonts w:ascii="Tahoma" w:hAnsi="Tahoma" w:cs="Tahoma"/>
          <w:bCs/>
          <w:sz w:val="18"/>
          <w:szCs w:val="18"/>
        </w:rPr>
      </w:pPr>
    </w:p>
    <w:p w:rsidR="0006057E" w:rsidRDefault="0006057E" w:rsidP="00FF4452">
      <w:pPr>
        <w:spacing w:before="60" w:after="60"/>
        <w:rPr>
          <w:rFonts w:ascii="Tahoma" w:hAnsi="Tahoma" w:cs="Tahoma"/>
          <w:bCs/>
          <w:sz w:val="18"/>
          <w:szCs w:val="18"/>
        </w:rPr>
      </w:pPr>
    </w:p>
    <w:tbl>
      <w:tblPr>
        <w:tblStyle w:val="a3"/>
        <w:tblW w:w="16161" w:type="dxa"/>
        <w:tblInd w:w="-601" w:type="dxa"/>
        <w:tblLook w:val="04A0"/>
      </w:tblPr>
      <w:tblGrid>
        <w:gridCol w:w="16161"/>
      </w:tblGrid>
      <w:tr w:rsidR="0024370F" w:rsidRPr="00FF4452" w:rsidTr="00187F88">
        <w:trPr>
          <w:trHeight w:val="424"/>
        </w:trPr>
        <w:tc>
          <w:tcPr>
            <w:tcW w:w="16161" w:type="dxa"/>
          </w:tcPr>
          <w:p w:rsidR="0024370F" w:rsidRPr="00FF4452" w:rsidRDefault="00D86E94" w:rsidP="00187F88">
            <w:pPr>
              <w:spacing w:before="120" w:after="120" w:line="280" w:lineRule="exact"/>
              <w:jc w:val="center"/>
              <w:rPr>
                <w:rFonts w:ascii="Tahoma" w:hAnsi="Tahoma" w:cs="Tahoma"/>
                <w:b/>
                <w:sz w:val="18"/>
                <w:szCs w:val="18"/>
              </w:rPr>
            </w:pPr>
            <w:r>
              <w:rPr>
                <w:rFonts w:ascii="Tahoma" w:hAnsi="Tahoma" w:cs="Tahoma"/>
                <w:b/>
                <w:bCs/>
                <w:sz w:val="18"/>
                <w:szCs w:val="18"/>
              </w:rPr>
              <w:t xml:space="preserve">ΔΙΑΠΙΣΤΩΣΕΙΣ </w:t>
            </w:r>
            <w:r w:rsidR="00CC701B" w:rsidRPr="00FF4452">
              <w:rPr>
                <w:rFonts w:ascii="Tahoma" w:hAnsi="Tahoma" w:cs="Tahoma"/>
                <w:b/>
                <w:bCs/>
                <w:sz w:val="18"/>
                <w:szCs w:val="18"/>
              </w:rPr>
              <w:t>ΕΠΙΤΟΠΙΑΣ ΕΠ</w:t>
            </w:r>
            <w:r w:rsidR="005C1B34">
              <w:rPr>
                <w:rFonts w:ascii="Tahoma" w:hAnsi="Tahoma" w:cs="Tahoma"/>
                <w:b/>
                <w:bCs/>
                <w:sz w:val="18"/>
                <w:szCs w:val="18"/>
              </w:rPr>
              <w:t>ΑΛΗΘΕΥΣΗΣ</w:t>
            </w:r>
            <w:r w:rsidR="00CC701B" w:rsidRPr="00FF4452">
              <w:rPr>
                <w:rFonts w:ascii="Tahoma" w:hAnsi="Tahoma" w:cs="Tahoma"/>
                <w:b/>
                <w:bCs/>
                <w:sz w:val="18"/>
                <w:szCs w:val="18"/>
              </w:rPr>
              <w:t xml:space="preserve"> ΣΤΟΝ Ε.Φ …………………………………….</w:t>
            </w:r>
          </w:p>
        </w:tc>
      </w:tr>
      <w:tr w:rsidR="00220E6A" w:rsidRPr="00FF4452" w:rsidTr="00A6478F">
        <w:tc>
          <w:tcPr>
            <w:tcW w:w="16161" w:type="dxa"/>
            <w:vAlign w:val="center"/>
          </w:tcPr>
          <w:p w:rsidR="00220E6A" w:rsidRDefault="00220E6A" w:rsidP="00A6478F">
            <w:pPr>
              <w:spacing w:before="60" w:line="200" w:lineRule="exact"/>
              <w:rPr>
                <w:rFonts w:ascii="Tahoma" w:hAnsi="Tahoma" w:cs="Tahoma"/>
                <w:bCs/>
                <w:sz w:val="18"/>
                <w:szCs w:val="18"/>
              </w:rPr>
            </w:pPr>
            <w:r>
              <w:rPr>
                <w:rFonts w:ascii="Tahoma" w:hAnsi="Tahoma" w:cs="Tahoma"/>
                <w:bCs/>
                <w:sz w:val="18"/>
                <w:szCs w:val="18"/>
              </w:rPr>
              <w:t xml:space="preserve">Ο ΕΦ με την οργανωτική δομή και την κατανομή και διάκριση των αρμοδιοτήτων στο εσωτερικό του εφαρμόζει ικανοποιητικά τις αρμοδιότητες που του έχουν ανατεθεί και ανταποκρίνεται επαρκώς στις υποχρεώσεις που έχει αναλάβει </w:t>
            </w:r>
          </w:p>
          <w:p w:rsidR="00220E6A" w:rsidRDefault="00220E6A" w:rsidP="00A6478F">
            <w:pPr>
              <w:spacing w:line="200" w:lineRule="exact"/>
              <w:rPr>
                <w:rFonts w:ascii="Tahoma" w:hAnsi="Tahoma" w:cs="Tahoma"/>
                <w:bCs/>
                <w:sz w:val="18"/>
                <w:szCs w:val="18"/>
              </w:rPr>
            </w:pPr>
          </w:p>
          <w:p w:rsidR="00220E6A" w:rsidRDefault="00220E6A" w:rsidP="00A6478F">
            <w:pPr>
              <w:spacing w:line="200" w:lineRule="exact"/>
              <w:rPr>
                <w:rFonts w:ascii="Tahoma" w:hAnsi="Tahoma" w:cs="Tahoma"/>
                <w:bCs/>
                <w:sz w:val="18"/>
                <w:szCs w:val="18"/>
              </w:rPr>
            </w:pPr>
            <w:r>
              <w:rPr>
                <w:rFonts w:ascii="Tahoma" w:hAnsi="Tahoma" w:cs="Tahoma"/>
                <w:bCs/>
                <w:sz w:val="18"/>
                <w:szCs w:val="18"/>
              </w:rPr>
              <w:t xml:space="preserve">Επιπτώσεις από τυχόν μεταβολές στη δομή του και στην κατανομή των αρμοδιοτήτων στο εσωτερικό του </w:t>
            </w:r>
          </w:p>
          <w:p w:rsidR="00F73FB4" w:rsidRDefault="00F73FB4" w:rsidP="00A6478F">
            <w:pPr>
              <w:spacing w:line="200" w:lineRule="exact"/>
              <w:rPr>
                <w:rFonts w:ascii="Tahoma" w:hAnsi="Tahoma" w:cs="Tahoma"/>
                <w:bCs/>
                <w:sz w:val="18"/>
                <w:szCs w:val="18"/>
              </w:rPr>
            </w:pPr>
          </w:p>
          <w:p w:rsidR="00F73FB4" w:rsidRDefault="00F73FB4" w:rsidP="00A6478F">
            <w:pPr>
              <w:spacing w:line="200" w:lineRule="exact"/>
              <w:rPr>
                <w:rFonts w:ascii="Tahoma" w:hAnsi="Tahoma" w:cs="Tahoma"/>
                <w:bCs/>
                <w:sz w:val="18"/>
                <w:szCs w:val="18"/>
              </w:rPr>
            </w:pPr>
            <w:r>
              <w:rPr>
                <w:rFonts w:ascii="Tahoma" w:hAnsi="Tahoma" w:cs="Tahoma"/>
                <w:bCs/>
                <w:sz w:val="18"/>
                <w:szCs w:val="18"/>
              </w:rPr>
              <w:t xml:space="preserve">Προβλήματα στη λειτουργία του ΕΦ </w:t>
            </w:r>
          </w:p>
          <w:p w:rsidR="004318CE" w:rsidRPr="00FF4452" w:rsidRDefault="004318CE" w:rsidP="00A6478F">
            <w:pPr>
              <w:spacing w:before="60" w:after="60" w:line="200" w:lineRule="exact"/>
              <w:rPr>
                <w:rFonts w:ascii="Tahoma" w:hAnsi="Tahoma" w:cs="Tahoma"/>
                <w:bCs/>
                <w:sz w:val="18"/>
                <w:szCs w:val="18"/>
              </w:rPr>
            </w:pPr>
          </w:p>
        </w:tc>
      </w:tr>
      <w:tr w:rsidR="00220E6A" w:rsidRPr="00FF4452" w:rsidTr="00871614">
        <w:tc>
          <w:tcPr>
            <w:tcW w:w="16161" w:type="dxa"/>
          </w:tcPr>
          <w:p w:rsidR="00220E6A" w:rsidRPr="00572905" w:rsidRDefault="00220E6A" w:rsidP="00A6478F">
            <w:pPr>
              <w:spacing w:before="60" w:line="200" w:lineRule="exact"/>
              <w:rPr>
                <w:rFonts w:ascii="Tahoma" w:hAnsi="Tahoma" w:cs="Tahoma"/>
                <w:bCs/>
                <w:sz w:val="18"/>
                <w:szCs w:val="18"/>
              </w:rPr>
            </w:pPr>
            <w:r w:rsidRPr="00FF4452">
              <w:rPr>
                <w:rFonts w:ascii="Tahoma" w:hAnsi="Tahoma" w:cs="Tahoma"/>
                <w:bCs/>
                <w:sz w:val="18"/>
                <w:szCs w:val="18"/>
              </w:rPr>
              <w:t>Ο ΕΦ εφαρμόζει ικανοποιητικά τις αρμοδιότητες που του έχουν ανατεθεί</w:t>
            </w:r>
            <w:r>
              <w:rPr>
                <w:rFonts w:ascii="Tahoma" w:hAnsi="Tahoma" w:cs="Tahoma"/>
                <w:bCs/>
                <w:sz w:val="18"/>
                <w:szCs w:val="18"/>
              </w:rPr>
              <w:t xml:space="preserve">, κυρίως ως προς </w:t>
            </w:r>
            <w:r w:rsidRPr="00572905">
              <w:rPr>
                <w:rFonts w:ascii="Tahoma" w:hAnsi="Tahoma" w:cs="Tahoma"/>
                <w:bCs/>
                <w:sz w:val="18"/>
                <w:szCs w:val="18"/>
              </w:rPr>
              <w:t xml:space="preserve">: </w:t>
            </w:r>
          </w:p>
          <w:p w:rsidR="00220E6A" w:rsidRDefault="00220E6A" w:rsidP="00A6478F">
            <w:pPr>
              <w:spacing w:line="200" w:lineRule="exact"/>
              <w:rPr>
                <w:rFonts w:ascii="Tahoma" w:hAnsi="Tahoma" w:cs="Tahoma"/>
                <w:bCs/>
                <w:sz w:val="18"/>
                <w:szCs w:val="18"/>
              </w:rPr>
            </w:pPr>
          </w:p>
          <w:p w:rsidR="00A6478F" w:rsidRDefault="00A6478F" w:rsidP="00A6478F">
            <w:pPr>
              <w:spacing w:line="200" w:lineRule="exact"/>
              <w:rPr>
                <w:rFonts w:ascii="Tahoma" w:hAnsi="Tahoma" w:cs="Tahoma"/>
                <w:bCs/>
                <w:sz w:val="18"/>
                <w:szCs w:val="18"/>
              </w:rPr>
            </w:pPr>
          </w:p>
          <w:p w:rsidR="00D86E94" w:rsidRDefault="00B4497E" w:rsidP="00187F88">
            <w:pPr>
              <w:pStyle w:val="a4"/>
              <w:numPr>
                <w:ilvl w:val="0"/>
                <w:numId w:val="6"/>
              </w:numPr>
              <w:spacing w:line="200" w:lineRule="exact"/>
              <w:ind w:left="317" w:hanging="283"/>
              <w:rPr>
                <w:rFonts w:ascii="Tahoma" w:hAnsi="Tahoma" w:cs="Tahoma"/>
                <w:bCs/>
                <w:sz w:val="18"/>
                <w:szCs w:val="18"/>
              </w:rPr>
            </w:pPr>
            <w:r>
              <w:rPr>
                <w:rFonts w:ascii="Tahoma" w:hAnsi="Tahoma" w:cs="Tahoma"/>
                <w:bCs/>
                <w:sz w:val="18"/>
                <w:szCs w:val="18"/>
              </w:rPr>
              <w:t>Επιλογή</w:t>
            </w:r>
            <w:r w:rsidR="00220E6A" w:rsidRPr="00350B0E">
              <w:rPr>
                <w:rFonts w:ascii="Tahoma" w:hAnsi="Tahoma" w:cs="Tahoma"/>
                <w:bCs/>
                <w:sz w:val="18"/>
                <w:szCs w:val="18"/>
              </w:rPr>
              <w:t xml:space="preserve"> και έγκριση Πράξεων </w:t>
            </w:r>
          </w:p>
          <w:p w:rsidR="00350B0E" w:rsidRDefault="00350B0E" w:rsidP="00A6478F">
            <w:pPr>
              <w:pStyle w:val="a4"/>
              <w:spacing w:line="200" w:lineRule="exact"/>
              <w:ind w:left="317"/>
              <w:rPr>
                <w:rFonts w:ascii="Tahoma" w:hAnsi="Tahoma" w:cs="Tahoma"/>
                <w:bCs/>
                <w:sz w:val="18"/>
                <w:szCs w:val="18"/>
              </w:rPr>
            </w:pPr>
          </w:p>
          <w:p w:rsidR="00350B0E" w:rsidRPr="00350B0E" w:rsidRDefault="00350B0E" w:rsidP="00A6478F">
            <w:pPr>
              <w:pStyle w:val="a4"/>
              <w:spacing w:line="200" w:lineRule="exact"/>
              <w:ind w:left="317"/>
              <w:rPr>
                <w:rFonts w:ascii="Tahoma" w:hAnsi="Tahoma" w:cs="Tahoma"/>
                <w:bCs/>
                <w:sz w:val="18"/>
                <w:szCs w:val="18"/>
              </w:rPr>
            </w:pPr>
          </w:p>
          <w:p w:rsidR="00220E6A" w:rsidRDefault="00220E6A" w:rsidP="00187F88">
            <w:pPr>
              <w:pStyle w:val="a4"/>
              <w:numPr>
                <w:ilvl w:val="0"/>
                <w:numId w:val="6"/>
              </w:numPr>
              <w:spacing w:line="200" w:lineRule="exact"/>
              <w:ind w:left="317" w:hanging="283"/>
              <w:rPr>
                <w:rFonts w:ascii="Tahoma" w:hAnsi="Tahoma" w:cs="Tahoma"/>
                <w:bCs/>
                <w:sz w:val="18"/>
                <w:szCs w:val="18"/>
              </w:rPr>
            </w:pPr>
            <w:r w:rsidRPr="00220E6A">
              <w:rPr>
                <w:rFonts w:ascii="Tahoma" w:hAnsi="Tahoma" w:cs="Tahoma"/>
                <w:bCs/>
                <w:sz w:val="18"/>
                <w:szCs w:val="18"/>
              </w:rPr>
              <w:t xml:space="preserve">Παρακολούθηση υλοποίησης πράξεων </w:t>
            </w:r>
          </w:p>
          <w:p w:rsidR="00D86E94" w:rsidRDefault="00D86E94" w:rsidP="00A6478F">
            <w:pPr>
              <w:pStyle w:val="a4"/>
              <w:spacing w:line="200" w:lineRule="exact"/>
              <w:ind w:left="317"/>
              <w:rPr>
                <w:rFonts w:ascii="Tahoma" w:hAnsi="Tahoma" w:cs="Tahoma"/>
                <w:bCs/>
                <w:sz w:val="18"/>
                <w:szCs w:val="18"/>
              </w:rPr>
            </w:pPr>
          </w:p>
          <w:p w:rsidR="00350B0E" w:rsidRPr="00220E6A" w:rsidRDefault="00350B0E" w:rsidP="00A6478F">
            <w:pPr>
              <w:pStyle w:val="a4"/>
              <w:spacing w:line="200" w:lineRule="exact"/>
              <w:ind w:left="317"/>
              <w:rPr>
                <w:rFonts w:ascii="Tahoma" w:hAnsi="Tahoma" w:cs="Tahoma"/>
                <w:bCs/>
                <w:sz w:val="18"/>
                <w:szCs w:val="18"/>
              </w:rPr>
            </w:pPr>
          </w:p>
          <w:p w:rsidR="00D86E94" w:rsidRDefault="00D86E94" w:rsidP="00187F88">
            <w:pPr>
              <w:pStyle w:val="a4"/>
              <w:numPr>
                <w:ilvl w:val="0"/>
                <w:numId w:val="6"/>
              </w:numPr>
              <w:spacing w:line="200" w:lineRule="exact"/>
              <w:ind w:left="317" w:hanging="283"/>
              <w:rPr>
                <w:rFonts w:ascii="Tahoma" w:hAnsi="Tahoma" w:cs="Tahoma"/>
                <w:bCs/>
                <w:sz w:val="18"/>
                <w:szCs w:val="18"/>
              </w:rPr>
            </w:pPr>
            <w:r>
              <w:rPr>
                <w:rFonts w:ascii="Tahoma" w:hAnsi="Tahoma" w:cs="Tahoma"/>
                <w:bCs/>
                <w:sz w:val="18"/>
                <w:szCs w:val="18"/>
              </w:rPr>
              <w:t xml:space="preserve">Έγκριση διακηρύξεων, νομικών δεσμεύσεων και τροποποίησης νομικών δεσμεύσεων </w:t>
            </w:r>
          </w:p>
          <w:p w:rsidR="00D86E94" w:rsidRDefault="00D86E94" w:rsidP="00A6478F">
            <w:pPr>
              <w:pStyle w:val="a4"/>
              <w:spacing w:line="200" w:lineRule="exact"/>
              <w:ind w:left="317"/>
              <w:rPr>
                <w:rFonts w:ascii="Tahoma" w:hAnsi="Tahoma" w:cs="Tahoma"/>
                <w:bCs/>
                <w:sz w:val="18"/>
                <w:szCs w:val="18"/>
              </w:rPr>
            </w:pPr>
          </w:p>
          <w:p w:rsidR="00350B0E" w:rsidRDefault="00350B0E" w:rsidP="00A6478F">
            <w:pPr>
              <w:pStyle w:val="a4"/>
              <w:spacing w:line="200" w:lineRule="exact"/>
              <w:ind w:left="317"/>
              <w:rPr>
                <w:rFonts w:ascii="Tahoma" w:hAnsi="Tahoma" w:cs="Tahoma"/>
                <w:bCs/>
                <w:sz w:val="18"/>
                <w:szCs w:val="18"/>
              </w:rPr>
            </w:pPr>
          </w:p>
          <w:p w:rsidR="00220E6A" w:rsidRDefault="00220E6A" w:rsidP="00187F88">
            <w:pPr>
              <w:pStyle w:val="a4"/>
              <w:numPr>
                <w:ilvl w:val="0"/>
                <w:numId w:val="6"/>
              </w:numPr>
              <w:spacing w:line="200" w:lineRule="exact"/>
              <w:ind w:left="317" w:hanging="283"/>
              <w:rPr>
                <w:rFonts w:ascii="Tahoma" w:hAnsi="Tahoma" w:cs="Tahoma"/>
                <w:bCs/>
                <w:sz w:val="18"/>
                <w:szCs w:val="18"/>
              </w:rPr>
            </w:pPr>
            <w:r w:rsidRPr="00220E6A">
              <w:rPr>
                <w:rFonts w:ascii="Tahoma" w:hAnsi="Tahoma" w:cs="Tahoma"/>
                <w:bCs/>
                <w:sz w:val="18"/>
                <w:szCs w:val="18"/>
              </w:rPr>
              <w:t xml:space="preserve">Διοικητικές Επαληθεύσεις </w:t>
            </w:r>
          </w:p>
          <w:p w:rsidR="00D86E94" w:rsidRDefault="00D86E94" w:rsidP="00A6478F">
            <w:pPr>
              <w:pStyle w:val="a4"/>
              <w:spacing w:line="200" w:lineRule="exact"/>
              <w:ind w:left="317"/>
              <w:rPr>
                <w:rFonts w:ascii="Tahoma" w:hAnsi="Tahoma" w:cs="Tahoma"/>
                <w:bCs/>
                <w:sz w:val="18"/>
                <w:szCs w:val="18"/>
              </w:rPr>
            </w:pPr>
          </w:p>
          <w:p w:rsidR="00350B0E" w:rsidRPr="00220E6A" w:rsidRDefault="00350B0E" w:rsidP="00A6478F">
            <w:pPr>
              <w:pStyle w:val="a4"/>
              <w:spacing w:line="200" w:lineRule="exact"/>
              <w:ind w:left="317"/>
              <w:rPr>
                <w:rFonts w:ascii="Tahoma" w:hAnsi="Tahoma" w:cs="Tahoma"/>
                <w:bCs/>
                <w:sz w:val="18"/>
                <w:szCs w:val="18"/>
              </w:rPr>
            </w:pPr>
          </w:p>
          <w:p w:rsidR="00220E6A" w:rsidRDefault="00220E6A" w:rsidP="00187F88">
            <w:pPr>
              <w:pStyle w:val="a4"/>
              <w:numPr>
                <w:ilvl w:val="0"/>
                <w:numId w:val="6"/>
              </w:numPr>
              <w:spacing w:line="200" w:lineRule="exact"/>
              <w:ind w:left="317" w:hanging="283"/>
              <w:rPr>
                <w:rFonts w:ascii="Tahoma" w:hAnsi="Tahoma" w:cs="Tahoma"/>
                <w:bCs/>
                <w:sz w:val="18"/>
                <w:szCs w:val="18"/>
              </w:rPr>
            </w:pPr>
            <w:r w:rsidRPr="00220E6A">
              <w:rPr>
                <w:rFonts w:ascii="Tahoma" w:hAnsi="Tahoma" w:cs="Tahoma"/>
                <w:bCs/>
                <w:sz w:val="18"/>
                <w:szCs w:val="18"/>
              </w:rPr>
              <w:t>Επιτόπιες Επαληθεύσεις</w:t>
            </w:r>
          </w:p>
          <w:p w:rsidR="00D86E94" w:rsidRDefault="00D86E94" w:rsidP="00A6478F">
            <w:pPr>
              <w:pStyle w:val="a4"/>
              <w:spacing w:line="200" w:lineRule="exact"/>
              <w:ind w:left="317"/>
              <w:rPr>
                <w:rFonts w:ascii="Tahoma" w:hAnsi="Tahoma" w:cs="Tahoma"/>
                <w:bCs/>
                <w:sz w:val="18"/>
                <w:szCs w:val="18"/>
              </w:rPr>
            </w:pPr>
          </w:p>
          <w:p w:rsidR="00350B0E" w:rsidRDefault="00350B0E" w:rsidP="00A6478F">
            <w:pPr>
              <w:pStyle w:val="a4"/>
              <w:spacing w:line="200" w:lineRule="exact"/>
              <w:ind w:left="317"/>
              <w:rPr>
                <w:rFonts w:ascii="Tahoma" w:hAnsi="Tahoma" w:cs="Tahoma"/>
                <w:bCs/>
                <w:sz w:val="18"/>
                <w:szCs w:val="18"/>
              </w:rPr>
            </w:pPr>
          </w:p>
          <w:p w:rsidR="00D86E94" w:rsidRDefault="00D86E94" w:rsidP="00187F88">
            <w:pPr>
              <w:pStyle w:val="a4"/>
              <w:numPr>
                <w:ilvl w:val="0"/>
                <w:numId w:val="6"/>
              </w:numPr>
              <w:spacing w:line="200" w:lineRule="exact"/>
              <w:ind w:left="317" w:hanging="283"/>
              <w:rPr>
                <w:rFonts w:ascii="Tahoma" w:hAnsi="Tahoma" w:cs="Tahoma"/>
                <w:bCs/>
                <w:sz w:val="18"/>
                <w:szCs w:val="18"/>
              </w:rPr>
            </w:pPr>
            <w:r>
              <w:rPr>
                <w:rFonts w:ascii="Tahoma" w:hAnsi="Tahoma" w:cs="Tahoma"/>
                <w:bCs/>
                <w:sz w:val="18"/>
                <w:szCs w:val="18"/>
              </w:rPr>
              <w:t xml:space="preserve">Χρηματοδότηση Πράξεων και Πληρωμών δικαιούχου </w:t>
            </w:r>
          </w:p>
          <w:p w:rsidR="00D86E94" w:rsidRDefault="00D86E94" w:rsidP="00A6478F">
            <w:pPr>
              <w:pStyle w:val="a4"/>
              <w:spacing w:line="200" w:lineRule="exact"/>
              <w:ind w:left="317"/>
              <w:rPr>
                <w:rFonts w:ascii="Tahoma" w:hAnsi="Tahoma" w:cs="Tahoma"/>
                <w:bCs/>
                <w:sz w:val="18"/>
                <w:szCs w:val="18"/>
              </w:rPr>
            </w:pPr>
          </w:p>
          <w:p w:rsidR="00350B0E" w:rsidRDefault="00350B0E" w:rsidP="00A6478F">
            <w:pPr>
              <w:pStyle w:val="a4"/>
              <w:spacing w:line="200" w:lineRule="exact"/>
              <w:ind w:left="317"/>
              <w:rPr>
                <w:rFonts w:ascii="Tahoma" w:hAnsi="Tahoma" w:cs="Tahoma"/>
                <w:bCs/>
                <w:sz w:val="18"/>
                <w:szCs w:val="18"/>
              </w:rPr>
            </w:pPr>
          </w:p>
          <w:p w:rsidR="00D86E94" w:rsidRDefault="00D86E94" w:rsidP="00187F88">
            <w:pPr>
              <w:pStyle w:val="a4"/>
              <w:numPr>
                <w:ilvl w:val="0"/>
                <w:numId w:val="6"/>
              </w:numPr>
              <w:spacing w:line="200" w:lineRule="exact"/>
              <w:ind w:left="317" w:hanging="283"/>
              <w:rPr>
                <w:rFonts w:ascii="Tahoma" w:hAnsi="Tahoma" w:cs="Tahoma"/>
                <w:bCs/>
                <w:sz w:val="18"/>
                <w:szCs w:val="18"/>
              </w:rPr>
            </w:pPr>
            <w:r>
              <w:rPr>
                <w:rFonts w:ascii="Tahoma" w:hAnsi="Tahoma" w:cs="Tahoma"/>
                <w:bCs/>
                <w:sz w:val="18"/>
                <w:szCs w:val="18"/>
              </w:rPr>
              <w:t xml:space="preserve">Ολοκλήρωση Πράξεων </w:t>
            </w:r>
          </w:p>
          <w:p w:rsidR="00350B0E" w:rsidRDefault="00350B0E" w:rsidP="00A6478F">
            <w:pPr>
              <w:pStyle w:val="a4"/>
              <w:spacing w:line="200" w:lineRule="exact"/>
              <w:ind w:left="317"/>
              <w:rPr>
                <w:rFonts w:ascii="Tahoma" w:hAnsi="Tahoma" w:cs="Tahoma"/>
                <w:bCs/>
                <w:sz w:val="18"/>
                <w:szCs w:val="18"/>
              </w:rPr>
            </w:pPr>
          </w:p>
          <w:p w:rsidR="00350B0E" w:rsidRDefault="00350B0E" w:rsidP="00A6478F">
            <w:pPr>
              <w:pStyle w:val="a4"/>
              <w:spacing w:line="200" w:lineRule="exact"/>
              <w:ind w:left="317"/>
              <w:rPr>
                <w:rFonts w:ascii="Tahoma" w:hAnsi="Tahoma" w:cs="Tahoma"/>
                <w:bCs/>
                <w:sz w:val="18"/>
                <w:szCs w:val="18"/>
              </w:rPr>
            </w:pPr>
          </w:p>
          <w:p w:rsidR="00350B0E" w:rsidRDefault="00350B0E" w:rsidP="00187F88">
            <w:pPr>
              <w:pStyle w:val="a4"/>
              <w:numPr>
                <w:ilvl w:val="0"/>
                <w:numId w:val="6"/>
              </w:numPr>
              <w:spacing w:line="200" w:lineRule="exact"/>
              <w:ind w:left="317" w:hanging="283"/>
              <w:rPr>
                <w:rFonts w:ascii="Tahoma" w:hAnsi="Tahoma" w:cs="Tahoma"/>
                <w:bCs/>
                <w:sz w:val="18"/>
                <w:szCs w:val="18"/>
              </w:rPr>
            </w:pPr>
            <w:r>
              <w:rPr>
                <w:rFonts w:ascii="Tahoma" w:hAnsi="Tahoma" w:cs="Tahoma"/>
                <w:bCs/>
                <w:sz w:val="18"/>
                <w:szCs w:val="18"/>
              </w:rPr>
              <w:t xml:space="preserve">Διαδρομή Ελέγχου </w:t>
            </w:r>
          </w:p>
          <w:p w:rsidR="00B4497E" w:rsidRDefault="00B4497E" w:rsidP="00A6478F">
            <w:pPr>
              <w:spacing w:line="200" w:lineRule="exact"/>
              <w:rPr>
                <w:rFonts w:ascii="Tahoma" w:hAnsi="Tahoma" w:cs="Tahoma"/>
                <w:bCs/>
                <w:sz w:val="18"/>
                <w:szCs w:val="18"/>
              </w:rPr>
            </w:pPr>
          </w:p>
          <w:p w:rsidR="00B4497E" w:rsidRPr="00B4497E" w:rsidRDefault="00B4497E" w:rsidP="00A6478F">
            <w:pPr>
              <w:spacing w:line="200" w:lineRule="exact"/>
              <w:rPr>
                <w:rFonts w:ascii="Tahoma" w:hAnsi="Tahoma" w:cs="Tahoma"/>
                <w:bCs/>
                <w:sz w:val="18"/>
                <w:szCs w:val="18"/>
              </w:rPr>
            </w:pPr>
          </w:p>
          <w:p w:rsidR="00B4497E" w:rsidRDefault="00B4497E" w:rsidP="00187F88">
            <w:pPr>
              <w:pStyle w:val="a4"/>
              <w:numPr>
                <w:ilvl w:val="0"/>
                <w:numId w:val="6"/>
              </w:numPr>
              <w:spacing w:line="200" w:lineRule="exact"/>
              <w:ind w:left="317" w:hanging="283"/>
              <w:rPr>
                <w:rFonts w:ascii="Tahoma" w:hAnsi="Tahoma" w:cs="Tahoma"/>
                <w:bCs/>
                <w:sz w:val="18"/>
                <w:szCs w:val="18"/>
              </w:rPr>
            </w:pPr>
            <w:r>
              <w:rPr>
                <w:rFonts w:ascii="Tahoma" w:hAnsi="Tahoma" w:cs="Tahoma"/>
                <w:bCs/>
                <w:sz w:val="18"/>
                <w:szCs w:val="18"/>
              </w:rPr>
              <w:t xml:space="preserve">Πληροφοριακά Συστήματα </w:t>
            </w:r>
          </w:p>
          <w:p w:rsidR="00B4497E" w:rsidRDefault="00B4497E" w:rsidP="00A6478F">
            <w:pPr>
              <w:pStyle w:val="a4"/>
              <w:spacing w:line="200" w:lineRule="exact"/>
              <w:ind w:left="318"/>
              <w:rPr>
                <w:rFonts w:ascii="Tahoma" w:hAnsi="Tahoma" w:cs="Tahoma"/>
                <w:bCs/>
                <w:sz w:val="18"/>
                <w:szCs w:val="18"/>
              </w:rPr>
            </w:pPr>
          </w:p>
          <w:p w:rsidR="00B4497E" w:rsidRDefault="00B4497E" w:rsidP="00A6478F">
            <w:pPr>
              <w:pStyle w:val="a4"/>
              <w:spacing w:line="200" w:lineRule="exact"/>
              <w:ind w:left="318"/>
              <w:rPr>
                <w:rFonts w:ascii="Tahoma" w:hAnsi="Tahoma" w:cs="Tahoma"/>
                <w:bCs/>
                <w:sz w:val="18"/>
                <w:szCs w:val="18"/>
              </w:rPr>
            </w:pPr>
          </w:p>
          <w:p w:rsidR="00B4497E" w:rsidRDefault="00B4497E" w:rsidP="00187F88">
            <w:pPr>
              <w:pStyle w:val="a4"/>
              <w:numPr>
                <w:ilvl w:val="0"/>
                <w:numId w:val="6"/>
              </w:numPr>
              <w:spacing w:line="200" w:lineRule="exact"/>
              <w:ind w:left="317" w:hanging="283"/>
              <w:rPr>
                <w:rFonts w:ascii="Tahoma" w:hAnsi="Tahoma" w:cs="Tahoma"/>
                <w:bCs/>
                <w:sz w:val="18"/>
                <w:szCs w:val="18"/>
              </w:rPr>
            </w:pPr>
            <w:r>
              <w:rPr>
                <w:rFonts w:ascii="Tahoma" w:hAnsi="Tahoma" w:cs="Tahoma"/>
                <w:bCs/>
                <w:sz w:val="18"/>
                <w:szCs w:val="18"/>
              </w:rPr>
              <w:t xml:space="preserve">Διαχείριση Κινδύνων </w:t>
            </w:r>
          </w:p>
          <w:p w:rsidR="00B4497E" w:rsidRDefault="00B4497E" w:rsidP="00A6478F">
            <w:pPr>
              <w:spacing w:line="200" w:lineRule="exact"/>
              <w:contextualSpacing/>
              <w:rPr>
                <w:rFonts w:ascii="Tahoma" w:hAnsi="Tahoma" w:cs="Tahoma"/>
                <w:bCs/>
                <w:sz w:val="18"/>
                <w:szCs w:val="18"/>
              </w:rPr>
            </w:pPr>
          </w:p>
          <w:p w:rsidR="004A27CA" w:rsidRDefault="004A27CA" w:rsidP="00A6478F">
            <w:pPr>
              <w:spacing w:line="200" w:lineRule="exact"/>
              <w:contextualSpacing/>
              <w:rPr>
                <w:rFonts w:ascii="Tahoma" w:hAnsi="Tahoma" w:cs="Tahoma"/>
                <w:bCs/>
                <w:sz w:val="18"/>
                <w:szCs w:val="18"/>
              </w:rPr>
            </w:pPr>
          </w:p>
          <w:p w:rsidR="00F73FB4" w:rsidRDefault="00F73FB4" w:rsidP="00A6478F">
            <w:pPr>
              <w:spacing w:line="200" w:lineRule="exact"/>
              <w:rPr>
                <w:rFonts w:ascii="Tahoma" w:hAnsi="Tahoma" w:cs="Tahoma"/>
                <w:bCs/>
                <w:sz w:val="18"/>
                <w:szCs w:val="18"/>
              </w:rPr>
            </w:pPr>
            <w:r>
              <w:rPr>
                <w:rFonts w:ascii="Tahoma" w:hAnsi="Tahoma" w:cs="Tahoma"/>
                <w:bCs/>
                <w:sz w:val="18"/>
                <w:szCs w:val="18"/>
              </w:rPr>
              <w:t xml:space="preserve">Προβλήματα στη διαχείριση των πράξεων </w:t>
            </w:r>
          </w:p>
          <w:p w:rsidR="00B4497E" w:rsidRDefault="00B4497E" w:rsidP="00A6478F">
            <w:pPr>
              <w:pStyle w:val="a4"/>
              <w:spacing w:line="200" w:lineRule="exact"/>
              <w:ind w:left="317"/>
              <w:rPr>
                <w:rFonts w:ascii="Tahoma" w:hAnsi="Tahoma" w:cs="Tahoma"/>
                <w:bCs/>
                <w:sz w:val="18"/>
                <w:szCs w:val="18"/>
              </w:rPr>
            </w:pPr>
          </w:p>
          <w:p w:rsidR="00220E6A" w:rsidRDefault="00220E6A" w:rsidP="00A6478F">
            <w:pPr>
              <w:spacing w:before="60" w:after="60" w:line="200" w:lineRule="exact"/>
              <w:rPr>
                <w:rFonts w:ascii="Tahoma" w:hAnsi="Tahoma" w:cs="Tahoma"/>
                <w:bCs/>
                <w:sz w:val="18"/>
                <w:szCs w:val="18"/>
              </w:rPr>
            </w:pPr>
          </w:p>
        </w:tc>
      </w:tr>
      <w:tr w:rsidR="00220E6A" w:rsidRPr="00FF4452" w:rsidTr="00871614">
        <w:tc>
          <w:tcPr>
            <w:tcW w:w="16161" w:type="dxa"/>
          </w:tcPr>
          <w:p w:rsidR="00220E6A" w:rsidRDefault="00220E6A" w:rsidP="00A6478F">
            <w:pPr>
              <w:spacing w:before="60" w:line="200" w:lineRule="exact"/>
              <w:rPr>
                <w:rFonts w:ascii="Tahoma" w:hAnsi="Tahoma" w:cs="Tahoma"/>
                <w:bCs/>
                <w:sz w:val="18"/>
                <w:szCs w:val="18"/>
              </w:rPr>
            </w:pPr>
            <w:r>
              <w:rPr>
                <w:rFonts w:ascii="Tahoma" w:hAnsi="Tahoma" w:cs="Tahoma"/>
                <w:bCs/>
                <w:sz w:val="18"/>
                <w:szCs w:val="18"/>
              </w:rPr>
              <w:t xml:space="preserve">Ο ΕΦ τηρεί </w:t>
            </w:r>
            <w:r w:rsidR="00D86E94">
              <w:rPr>
                <w:rFonts w:ascii="Tahoma" w:hAnsi="Tahoma" w:cs="Tahoma"/>
                <w:bCs/>
                <w:sz w:val="18"/>
                <w:szCs w:val="18"/>
              </w:rPr>
              <w:t>όλα τα δικαιολογητικά έγγραφα που απαιτούνται για την εξασφάλιση επαρκούς διαδρομής ελέγχου, σύμφωνα με το άρθρο 25 του κατ’ εξουσιοδότηση Κανονισμού 480/2014</w:t>
            </w:r>
            <w:r>
              <w:rPr>
                <w:rFonts w:ascii="Tahoma" w:hAnsi="Tahoma" w:cs="Tahoma"/>
                <w:bCs/>
                <w:sz w:val="18"/>
                <w:szCs w:val="18"/>
              </w:rPr>
              <w:t xml:space="preserve"> </w:t>
            </w:r>
          </w:p>
          <w:p w:rsidR="00F73FB4" w:rsidRPr="00FF4452" w:rsidRDefault="00F73FB4" w:rsidP="00A6478F">
            <w:pPr>
              <w:spacing w:before="60" w:after="60" w:line="200" w:lineRule="exact"/>
              <w:rPr>
                <w:rFonts w:ascii="Tahoma" w:hAnsi="Tahoma" w:cs="Tahoma"/>
                <w:bCs/>
                <w:sz w:val="18"/>
                <w:szCs w:val="18"/>
              </w:rPr>
            </w:pPr>
          </w:p>
        </w:tc>
      </w:tr>
    </w:tbl>
    <w:p w:rsidR="00F73FB4" w:rsidRDefault="00F73FB4"/>
    <w:p w:rsidR="004A27CA" w:rsidRDefault="004A27CA"/>
    <w:tbl>
      <w:tblPr>
        <w:tblStyle w:val="a3"/>
        <w:tblW w:w="15593" w:type="dxa"/>
        <w:tblInd w:w="-601" w:type="dxa"/>
        <w:tblLook w:val="04A0"/>
      </w:tblPr>
      <w:tblGrid>
        <w:gridCol w:w="4820"/>
        <w:gridCol w:w="4536"/>
        <w:gridCol w:w="3118"/>
        <w:gridCol w:w="3119"/>
      </w:tblGrid>
      <w:tr w:rsidR="00235D4D" w:rsidRPr="00FF4452" w:rsidTr="00F02D36">
        <w:tc>
          <w:tcPr>
            <w:tcW w:w="15593" w:type="dxa"/>
            <w:gridSpan w:val="4"/>
          </w:tcPr>
          <w:p w:rsidR="00235D4D" w:rsidRPr="00FF4452" w:rsidRDefault="00235D4D" w:rsidP="00235D4D">
            <w:pPr>
              <w:spacing w:before="60" w:after="60"/>
              <w:jc w:val="center"/>
              <w:rPr>
                <w:rFonts w:ascii="Tahoma" w:hAnsi="Tahoma" w:cs="Tahoma"/>
                <w:b/>
                <w:sz w:val="18"/>
                <w:szCs w:val="18"/>
              </w:rPr>
            </w:pPr>
            <w:r w:rsidRPr="00FF4452">
              <w:rPr>
                <w:rFonts w:ascii="Tahoma" w:hAnsi="Tahoma" w:cs="Tahoma"/>
                <w:b/>
                <w:sz w:val="18"/>
                <w:szCs w:val="18"/>
              </w:rPr>
              <w:t>Π</w:t>
            </w:r>
            <w:r>
              <w:rPr>
                <w:rFonts w:ascii="Tahoma" w:hAnsi="Tahoma" w:cs="Tahoma"/>
                <w:b/>
                <w:sz w:val="18"/>
                <w:szCs w:val="18"/>
              </w:rPr>
              <w:t xml:space="preserve">ΡΟΤΑΣΕΙΣ ΒΕΛΤΙΩΣΗΣ ΛΕΙΤΟΥΡΓΙΑΣ ΕΦ / ΔΙΟΡΘΩΤΙΚΑ ΜΕΤΡΑ </w:t>
            </w:r>
          </w:p>
        </w:tc>
      </w:tr>
      <w:tr w:rsidR="00DA7DDB" w:rsidRPr="00FF4452" w:rsidTr="00F02D36">
        <w:tc>
          <w:tcPr>
            <w:tcW w:w="4820" w:type="dxa"/>
          </w:tcPr>
          <w:p w:rsidR="00DA7DDB" w:rsidRPr="00FF4452" w:rsidRDefault="00DA7DDB" w:rsidP="00235D4D">
            <w:pPr>
              <w:spacing w:before="60" w:after="60"/>
              <w:jc w:val="center"/>
              <w:rPr>
                <w:rFonts w:ascii="Tahoma" w:hAnsi="Tahoma" w:cs="Tahoma"/>
                <w:sz w:val="18"/>
                <w:szCs w:val="18"/>
              </w:rPr>
            </w:pPr>
            <w:r>
              <w:rPr>
                <w:rFonts w:ascii="Tahoma" w:hAnsi="Tahoma" w:cs="Tahoma"/>
                <w:sz w:val="18"/>
                <w:szCs w:val="18"/>
              </w:rPr>
              <w:t>Διαπίστωση / Εύρημα</w:t>
            </w:r>
          </w:p>
        </w:tc>
        <w:tc>
          <w:tcPr>
            <w:tcW w:w="4536" w:type="dxa"/>
          </w:tcPr>
          <w:p w:rsidR="00DA7DDB" w:rsidRPr="00FF4452" w:rsidRDefault="00DA7DDB" w:rsidP="00235D4D">
            <w:pPr>
              <w:spacing w:before="60" w:after="60"/>
              <w:jc w:val="center"/>
              <w:rPr>
                <w:rFonts w:ascii="Tahoma" w:hAnsi="Tahoma" w:cs="Tahoma"/>
                <w:b/>
                <w:sz w:val="18"/>
                <w:szCs w:val="18"/>
              </w:rPr>
            </w:pPr>
            <w:r>
              <w:rPr>
                <w:rFonts w:ascii="Tahoma" w:hAnsi="Tahoma" w:cs="Tahoma"/>
                <w:sz w:val="18"/>
                <w:szCs w:val="18"/>
              </w:rPr>
              <w:t>Πρ</w:t>
            </w:r>
            <w:r w:rsidRPr="00FF4452">
              <w:rPr>
                <w:rFonts w:ascii="Tahoma" w:hAnsi="Tahoma" w:cs="Tahoma"/>
                <w:sz w:val="18"/>
                <w:szCs w:val="18"/>
              </w:rPr>
              <w:t>οτάσεις βελτίωσης λειτουργίας ΕΦ / Διορθωτικά Μέτρα / Συστάσεις</w:t>
            </w:r>
          </w:p>
        </w:tc>
        <w:tc>
          <w:tcPr>
            <w:tcW w:w="3118" w:type="dxa"/>
          </w:tcPr>
          <w:p w:rsidR="00DA7DDB" w:rsidRPr="00FF4452" w:rsidRDefault="00DA7DDB" w:rsidP="00F02D36">
            <w:pPr>
              <w:spacing w:before="60" w:after="60"/>
              <w:jc w:val="center"/>
              <w:rPr>
                <w:rFonts w:ascii="Tahoma" w:hAnsi="Tahoma" w:cs="Tahoma"/>
                <w:sz w:val="18"/>
                <w:szCs w:val="18"/>
              </w:rPr>
            </w:pPr>
            <w:r w:rsidRPr="00FF4452">
              <w:rPr>
                <w:rFonts w:ascii="Tahoma" w:hAnsi="Tahoma" w:cs="Tahoma"/>
                <w:sz w:val="18"/>
                <w:szCs w:val="18"/>
              </w:rPr>
              <w:t xml:space="preserve">Προθεσμία </w:t>
            </w:r>
            <w:r w:rsidR="00F02D36">
              <w:rPr>
                <w:rFonts w:ascii="Tahoma" w:hAnsi="Tahoma" w:cs="Tahoma"/>
                <w:sz w:val="18"/>
                <w:szCs w:val="18"/>
              </w:rPr>
              <w:t>εφαρμογής</w:t>
            </w:r>
            <w:r w:rsidRPr="00FF4452">
              <w:rPr>
                <w:rFonts w:ascii="Tahoma" w:hAnsi="Tahoma" w:cs="Tahoma"/>
                <w:sz w:val="18"/>
                <w:szCs w:val="18"/>
              </w:rPr>
              <w:t xml:space="preserve"> από ΕΦ</w:t>
            </w:r>
          </w:p>
        </w:tc>
        <w:tc>
          <w:tcPr>
            <w:tcW w:w="3118" w:type="dxa"/>
          </w:tcPr>
          <w:p w:rsidR="00DA7DDB" w:rsidRPr="00FF4452" w:rsidRDefault="00F02D36" w:rsidP="00C66375">
            <w:pPr>
              <w:spacing w:before="60" w:after="60"/>
              <w:jc w:val="center"/>
              <w:rPr>
                <w:rFonts w:ascii="Tahoma" w:hAnsi="Tahoma" w:cs="Tahoma"/>
                <w:sz w:val="18"/>
                <w:szCs w:val="18"/>
              </w:rPr>
            </w:pPr>
            <w:r>
              <w:rPr>
                <w:rFonts w:ascii="Tahoma" w:hAnsi="Tahoma" w:cs="Tahoma"/>
                <w:sz w:val="18"/>
                <w:szCs w:val="18"/>
              </w:rPr>
              <w:t>Αποτέλεσμα εφαρμογής</w:t>
            </w:r>
          </w:p>
        </w:tc>
      </w:tr>
      <w:tr w:rsidR="00DA7DDB" w:rsidRPr="00FF4452" w:rsidTr="00F02D36">
        <w:tc>
          <w:tcPr>
            <w:tcW w:w="4820" w:type="dxa"/>
          </w:tcPr>
          <w:p w:rsidR="00DA7DDB" w:rsidRPr="00FF4452" w:rsidRDefault="00DA7DDB" w:rsidP="00FF4452">
            <w:pPr>
              <w:spacing w:before="60" w:after="60"/>
              <w:rPr>
                <w:rFonts w:ascii="Tahoma" w:hAnsi="Tahoma" w:cs="Tahoma"/>
                <w:b/>
                <w:sz w:val="18"/>
                <w:szCs w:val="18"/>
              </w:rPr>
            </w:pPr>
          </w:p>
        </w:tc>
        <w:tc>
          <w:tcPr>
            <w:tcW w:w="4536" w:type="dxa"/>
          </w:tcPr>
          <w:p w:rsidR="00DA7DDB" w:rsidRPr="00FF4452" w:rsidRDefault="00DA7DDB" w:rsidP="00FF4452">
            <w:pPr>
              <w:spacing w:before="60" w:after="60"/>
              <w:rPr>
                <w:rFonts w:ascii="Tahoma" w:hAnsi="Tahoma" w:cs="Tahoma"/>
                <w:b/>
                <w:sz w:val="18"/>
                <w:szCs w:val="18"/>
              </w:rPr>
            </w:pPr>
          </w:p>
        </w:tc>
        <w:tc>
          <w:tcPr>
            <w:tcW w:w="3118" w:type="dxa"/>
          </w:tcPr>
          <w:p w:rsidR="00DA7DDB" w:rsidRPr="00FF4452" w:rsidRDefault="00DA7DDB" w:rsidP="00FF4452">
            <w:pPr>
              <w:spacing w:before="60" w:after="60"/>
              <w:rPr>
                <w:rFonts w:ascii="Tahoma" w:hAnsi="Tahoma" w:cs="Tahoma"/>
                <w:sz w:val="18"/>
                <w:szCs w:val="18"/>
              </w:rPr>
            </w:pPr>
          </w:p>
        </w:tc>
        <w:tc>
          <w:tcPr>
            <w:tcW w:w="3118" w:type="dxa"/>
          </w:tcPr>
          <w:p w:rsidR="00DA7DDB" w:rsidRPr="00FF4452" w:rsidRDefault="00DA7DDB" w:rsidP="00FF4452">
            <w:pPr>
              <w:spacing w:before="60" w:after="60"/>
              <w:rPr>
                <w:rFonts w:ascii="Tahoma" w:hAnsi="Tahoma" w:cs="Tahoma"/>
                <w:sz w:val="18"/>
                <w:szCs w:val="18"/>
              </w:rPr>
            </w:pPr>
          </w:p>
        </w:tc>
      </w:tr>
      <w:tr w:rsidR="00DA7DDB" w:rsidRPr="00FF4452" w:rsidTr="00F02D36">
        <w:tc>
          <w:tcPr>
            <w:tcW w:w="4820" w:type="dxa"/>
          </w:tcPr>
          <w:p w:rsidR="00DA7DDB" w:rsidRPr="00FF4452" w:rsidRDefault="00DA7DDB" w:rsidP="00FF4452">
            <w:pPr>
              <w:spacing w:before="60" w:after="60"/>
              <w:rPr>
                <w:rFonts w:ascii="Tahoma" w:hAnsi="Tahoma" w:cs="Tahoma"/>
                <w:b/>
                <w:sz w:val="18"/>
                <w:szCs w:val="18"/>
              </w:rPr>
            </w:pPr>
          </w:p>
        </w:tc>
        <w:tc>
          <w:tcPr>
            <w:tcW w:w="4536" w:type="dxa"/>
          </w:tcPr>
          <w:p w:rsidR="00DA7DDB" w:rsidRPr="00FF4452" w:rsidRDefault="00DA7DDB" w:rsidP="00FF4452">
            <w:pPr>
              <w:spacing w:before="60" w:after="60"/>
              <w:rPr>
                <w:rFonts w:ascii="Tahoma" w:hAnsi="Tahoma" w:cs="Tahoma"/>
                <w:b/>
                <w:sz w:val="18"/>
                <w:szCs w:val="18"/>
              </w:rPr>
            </w:pPr>
          </w:p>
        </w:tc>
        <w:tc>
          <w:tcPr>
            <w:tcW w:w="3118" w:type="dxa"/>
          </w:tcPr>
          <w:p w:rsidR="00DA7DDB" w:rsidRPr="00FF4452" w:rsidRDefault="00DA7DDB" w:rsidP="00FF4452">
            <w:pPr>
              <w:spacing w:before="60" w:after="60"/>
              <w:rPr>
                <w:rFonts w:ascii="Tahoma" w:hAnsi="Tahoma" w:cs="Tahoma"/>
                <w:b/>
                <w:sz w:val="18"/>
                <w:szCs w:val="18"/>
              </w:rPr>
            </w:pPr>
          </w:p>
        </w:tc>
        <w:tc>
          <w:tcPr>
            <w:tcW w:w="3118" w:type="dxa"/>
          </w:tcPr>
          <w:p w:rsidR="00DA7DDB" w:rsidRPr="00FF4452" w:rsidRDefault="00DA7DDB" w:rsidP="00FF4452">
            <w:pPr>
              <w:spacing w:before="60" w:after="60"/>
              <w:rPr>
                <w:rFonts w:ascii="Tahoma" w:hAnsi="Tahoma" w:cs="Tahoma"/>
                <w:b/>
                <w:sz w:val="18"/>
                <w:szCs w:val="18"/>
              </w:rPr>
            </w:pPr>
          </w:p>
        </w:tc>
      </w:tr>
      <w:tr w:rsidR="00DA7DDB" w:rsidRPr="00FF4452" w:rsidTr="00F02D36">
        <w:tc>
          <w:tcPr>
            <w:tcW w:w="4820" w:type="dxa"/>
          </w:tcPr>
          <w:p w:rsidR="00DA7DDB" w:rsidRPr="00FF4452" w:rsidRDefault="00DA7DDB" w:rsidP="00FF4452">
            <w:pPr>
              <w:spacing w:before="60" w:after="60"/>
              <w:rPr>
                <w:rFonts w:ascii="Tahoma" w:hAnsi="Tahoma" w:cs="Tahoma"/>
                <w:b/>
                <w:sz w:val="18"/>
                <w:szCs w:val="18"/>
              </w:rPr>
            </w:pPr>
          </w:p>
        </w:tc>
        <w:tc>
          <w:tcPr>
            <w:tcW w:w="4536" w:type="dxa"/>
          </w:tcPr>
          <w:p w:rsidR="00DA7DDB" w:rsidRPr="00FF4452" w:rsidRDefault="00DA7DDB" w:rsidP="00FF4452">
            <w:pPr>
              <w:spacing w:before="60" w:after="60"/>
              <w:rPr>
                <w:rFonts w:ascii="Tahoma" w:hAnsi="Tahoma" w:cs="Tahoma"/>
                <w:b/>
                <w:sz w:val="18"/>
                <w:szCs w:val="18"/>
              </w:rPr>
            </w:pPr>
          </w:p>
        </w:tc>
        <w:tc>
          <w:tcPr>
            <w:tcW w:w="3118" w:type="dxa"/>
          </w:tcPr>
          <w:p w:rsidR="00DA7DDB" w:rsidRPr="00FF4452" w:rsidRDefault="00DA7DDB" w:rsidP="00FF4452">
            <w:pPr>
              <w:spacing w:before="60" w:after="60"/>
              <w:rPr>
                <w:rFonts w:ascii="Tahoma" w:hAnsi="Tahoma" w:cs="Tahoma"/>
                <w:b/>
                <w:sz w:val="18"/>
                <w:szCs w:val="18"/>
              </w:rPr>
            </w:pPr>
          </w:p>
        </w:tc>
        <w:tc>
          <w:tcPr>
            <w:tcW w:w="3118" w:type="dxa"/>
          </w:tcPr>
          <w:p w:rsidR="00DA7DDB" w:rsidRPr="00FF4452" w:rsidRDefault="00DA7DDB" w:rsidP="00FF4452">
            <w:pPr>
              <w:spacing w:before="60" w:after="60"/>
              <w:rPr>
                <w:rFonts w:ascii="Tahoma" w:hAnsi="Tahoma" w:cs="Tahoma"/>
                <w:b/>
                <w:sz w:val="18"/>
                <w:szCs w:val="18"/>
              </w:rPr>
            </w:pPr>
          </w:p>
        </w:tc>
      </w:tr>
      <w:tr w:rsidR="00DA7DDB" w:rsidRPr="00FF4452" w:rsidTr="00F02D36">
        <w:tc>
          <w:tcPr>
            <w:tcW w:w="4820" w:type="dxa"/>
          </w:tcPr>
          <w:p w:rsidR="00DA7DDB" w:rsidRPr="00FF4452" w:rsidRDefault="00DA7DDB" w:rsidP="00FF4452">
            <w:pPr>
              <w:spacing w:before="60" w:after="60"/>
              <w:rPr>
                <w:rFonts w:ascii="Tahoma" w:hAnsi="Tahoma" w:cs="Tahoma"/>
                <w:b/>
                <w:sz w:val="18"/>
                <w:szCs w:val="18"/>
              </w:rPr>
            </w:pPr>
          </w:p>
        </w:tc>
        <w:tc>
          <w:tcPr>
            <w:tcW w:w="4536" w:type="dxa"/>
          </w:tcPr>
          <w:p w:rsidR="00DA7DDB" w:rsidRPr="00FF4452" w:rsidRDefault="00DA7DDB" w:rsidP="00FF4452">
            <w:pPr>
              <w:spacing w:before="60" w:after="60"/>
              <w:rPr>
                <w:rFonts w:ascii="Tahoma" w:hAnsi="Tahoma" w:cs="Tahoma"/>
                <w:b/>
                <w:sz w:val="18"/>
                <w:szCs w:val="18"/>
              </w:rPr>
            </w:pPr>
          </w:p>
        </w:tc>
        <w:tc>
          <w:tcPr>
            <w:tcW w:w="3118" w:type="dxa"/>
          </w:tcPr>
          <w:p w:rsidR="00DA7DDB" w:rsidRPr="00FF4452" w:rsidRDefault="00DA7DDB" w:rsidP="00FF4452">
            <w:pPr>
              <w:spacing w:before="60" w:after="60"/>
              <w:rPr>
                <w:rFonts w:ascii="Tahoma" w:hAnsi="Tahoma" w:cs="Tahoma"/>
                <w:b/>
                <w:sz w:val="18"/>
                <w:szCs w:val="18"/>
              </w:rPr>
            </w:pPr>
          </w:p>
        </w:tc>
        <w:tc>
          <w:tcPr>
            <w:tcW w:w="3118" w:type="dxa"/>
          </w:tcPr>
          <w:p w:rsidR="00DA7DDB" w:rsidRPr="00FF4452" w:rsidRDefault="00DA7DDB" w:rsidP="00FF4452">
            <w:pPr>
              <w:spacing w:before="60" w:after="60"/>
              <w:rPr>
                <w:rFonts w:ascii="Tahoma" w:hAnsi="Tahoma" w:cs="Tahoma"/>
                <w:b/>
                <w:sz w:val="18"/>
                <w:szCs w:val="18"/>
              </w:rPr>
            </w:pPr>
          </w:p>
        </w:tc>
      </w:tr>
      <w:tr w:rsidR="00DA7DDB" w:rsidRPr="00FF4452" w:rsidTr="00F02D36">
        <w:tc>
          <w:tcPr>
            <w:tcW w:w="4820" w:type="dxa"/>
          </w:tcPr>
          <w:p w:rsidR="00DA7DDB" w:rsidRPr="00FF4452" w:rsidRDefault="00DA7DDB" w:rsidP="00FF4452">
            <w:pPr>
              <w:spacing w:before="60" w:after="60"/>
              <w:rPr>
                <w:rFonts w:ascii="Tahoma" w:hAnsi="Tahoma" w:cs="Tahoma"/>
                <w:b/>
                <w:sz w:val="18"/>
                <w:szCs w:val="18"/>
              </w:rPr>
            </w:pPr>
          </w:p>
        </w:tc>
        <w:tc>
          <w:tcPr>
            <w:tcW w:w="4536" w:type="dxa"/>
          </w:tcPr>
          <w:p w:rsidR="00DA7DDB" w:rsidRPr="00FF4452" w:rsidRDefault="00DA7DDB" w:rsidP="00FF4452">
            <w:pPr>
              <w:spacing w:before="60" w:after="60"/>
              <w:rPr>
                <w:rFonts w:ascii="Tahoma" w:hAnsi="Tahoma" w:cs="Tahoma"/>
                <w:b/>
                <w:sz w:val="18"/>
                <w:szCs w:val="18"/>
              </w:rPr>
            </w:pPr>
          </w:p>
        </w:tc>
        <w:tc>
          <w:tcPr>
            <w:tcW w:w="3118" w:type="dxa"/>
          </w:tcPr>
          <w:p w:rsidR="00DA7DDB" w:rsidRPr="00FF4452" w:rsidRDefault="00DA7DDB" w:rsidP="00FF4452">
            <w:pPr>
              <w:spacing w:before="60" w:after="60"/>
              <w:rPr>
                <w:rFonts w:ascii="Tahoma" w:hAnsi="Tahoma" w:cs="Tahoma"/>
                <w:b/>
                <w:sz w:val="18"/>
                <w:szCs w:val="18"/>
              </w:rPr>
            </w:pPr>
          </w:p>
        </w:tc>
        <w:tc>
          <w:tcPr>
            <w:tcW w:w="3118" w:type="dxa"/>
          </w:tcPr>
          <w:p w:rsidR="00DA7DDB" w:rsidRPr="00FF4452" w:rsidRDefault="00DA7DDB" w:rsidP="00FF4452">
            <w:pPr>
              <w:spacing w:before="60" w:after="60"/>
              <w:rPr>
                <w:rFonts w:ascii="Tahoma" w:hAnsi="Tahoma" w:cs="Tahoma"/>
                <w:b/>
                <w:sz w:val="18"/>
                <w:szCs w:val="18"/>
              </w:rPr>
            </w:pPr>
          </w:p>
        </w:tc>
      </w:tr>
      <w:tr w:rsidR="00DA7DDB" w:rsidRPr="00FF4452" w:rsidTr="00F02D36">
        <w:tc>
          <w:tcPr>
            <w:tcW w:w="4820" w:type="dxa"/>
          </w:tcPr>
          <w:p w:rsidR="00DA7DDB" w:rsidRPr="00FF4452" w:rsidRDefault="00DA7DDB" w:rsidP="00FF4452">
            <w:pPr>
              <w:spacing w:before="60" w:after="60"/>
              <w:rPr>
                <w:rFonts w:ascii="Tahoma" w:hAnsi="Tahoma" w:cs="Tahoma"/>
                <w:b/>
                <w:sz w:val="18"/>
                <w:szCs w:val="18"/>
              </w:rPr>
            </w:pPr>
          </w:p>
        </w:tc>
        <w:tc>
          <w:tcPr>
            <w:tcW w:w="4536" w:type="dxa"/>
          </w:tcPr>
          <w:p w:rsidR="00DA7DDB" w:rsidRPr="00FF4452" w:rsidRDefault="00DA7DDB" w:rsidP="00FF4452">
            <w:pPr>
              <w:spacing w:before="60" w:after="60"/>
              <w:rPr>
                <w:rFonts w:ascii="Tahoma" w:hAnsi="Tahoma" w:cs="Tahoma"/>
                <w:b/>
                <w:sz w:val="18"/>
                <w:szCs w:val="18"/>
              </w:rPr>
            </w:pPr>
          </w:p>
        </w:tc>
        <w:tc>
          <w:tcPr>
            <w:tcW w:w="3118" w:type="dxa"/>
          </w:tcPr>
          <w:p w:rsidR="00DA7DDB" w:rsidRPr="00FF4452" w:rsidRDefault="00DA7DDB" w:rsidP="00FF4452">
            <w:pPr>
              <w:spacing w:before="60" w:after="60"/>
              <w:rPr>
                <w:rFonts w:ascii="Tahoma" w:hAnsi="Tahoma" w:cs="Tahoma"/>
                <w:b/>
                <w:sz w:val="18"/>
                <w:szCs w:val="18"/>
              </w:rPr>
            </w:pPr>
          </w:p>
        </w:tc>
        <w:tc>
          <w:tcPr>
            <w:tcW w:w="3118" w:type="dxa"/>
          </w:tcPr>
          <w:p w:rsidR="00DA7DDB" w:rsidRPr="00FF4452" w:rsidRDefault="00DA7DDB" w:rsidP="00FF4452">
            <w:pPr>
              <w:spacing w:before="60" w:after="60"/>
              <w:rPr>
                <w:rFonts w:ascii="Tahoma" w:hAnsi="Tahoma" w:cs="Tahoma"/>
                <w:b/>
                <w:sz w:val="18"/>
                <w:szCs w:val="18"/>
              </w:rPr>
            </w:pPr>
          </w:p>
        </w:tc>
      </w:tr>
      <w:tr w:rsidR="00DA7DDB" w:rsidRPr="00FF4452" w:rsidTr="00F02D36">
        <w:tc>
          <w:tcPr>
            <w:tcW w:w="4820" w:type="dxa"/>
          </w:tcPr>
          <w:p w:rsidR="00DA7DDB" w:rsidRPr="00FF4452" w:rsidRDefault="00DA7DDB" w:rsidP="00FF4452">
            <w:pPr>
              <w:spacing w:before="60" w:after="60"/>
              <w:rPr>
                <w:rFonts w:ascii="Tahoma" w:hAnsi="Tahoma" w:cs="Tahoma"/>
                <w:b/>
                <w:sz w:val="18"/>
                <w:szCs w:val="18"/>
              </w:rPr>
            </w:pPr>
          </w:p>
        </w:tc>
        <w:tc>
          <w:tcPr>
            <w:tcW w:w="4536" w:type="dxa"/>
          </w:tcPr>
          <w:p w:rsidR="00DA7DDB" w:rsidRPr="00FF4452" w:rsidRDefault="00DA7DDB" w:rsidP="00FF4452">
            <w:pPr>
              <w:spacing w:before="60" w:after="60"/>
              <w:rPr>
                <w:rFonts w:ascii="Tahoma" w:hAnsi="Tahoma" w:cs="Tahoma"/>
                <w:b/>
                <w:sz w:val="18"/>
                <w:szCs w:val="18"/>
              </w:rPr>
            </w:pPr>
          </w:p>
        </w:tc>
        <w:tc>
          <w:tcPr>
            <w:tcW w:w="3118" w:type="dxa"/>
          </w:tcPr>
          <w:p w:rsidR="00DA7DDB" w:rsidRPr="00FF4452" w:rsidRDefault="00DA7DDB" w:rsidP="00FF4452">
            <w:pPr>
              <w:spacing w:before="60" w:after="60"/>
              <w:rPr>
                <w:rFonts w:ascii="Tahoma" w:hAnsi="Tahoma" w:cs="Tahoma"/>
                <w:b/>
                <w:sz w:val="18"/>
                <w:szCs w:val="18"/>
              </w:rPr>
            </w:pPr>
          </w:p>
        </w:tc>
        <w:tc>
          <w:tcPr>
            <w:tcW w:w="3118" w:type="dxa"/>
          </w:tcPr>
          <w:p w:rsidR="00DA7DDB" w:rsidRPr="00FF4452" w:rsidRDefault="00DA7DDB" w:rsidP="00FF4452">
            <w:pPr>
              <w:spacing w:before="60" w:after="60"/>
              <w:rPr>
                <w:rFonts w:ascii="Tahoma" w:hAnsi="Tahoma" w:cs="Tahoma"/>
                <w:b/>
                <w:sz w:val="18"/>
                <w:szCs w:val="18"/>
              </w:rPr>
            </w:pPr>
          </w:p>
        </w:tc>
      </w:tr>
    </w:tbl>
    <w:p w:rsidR="0024370F" w:rsidRPr="00FF4452" w:rsidRDefault="0024370F" w:rsidP="00FF4452">
      <w:pPr>
        <w:spacing w:before="60" w:after="60"/>
        <w:rPr>
          <w:rFonts w:ascii="Tahoma" w:hAnsi="Tahoma" w:cs="Tahoma"/>
          <w:b/>
          <w:sz w:val="18"/>
          <w:szCs w:val="18"/>
        </w:rPr>
      </w:pPr>
    </w:p>
    <w:p w:rsidR="001D2AB8" w:rsidRDefault="001D2AB8" w:rsidP="00EE1DAE">
      <w:pPr>
        <w:spacing w:before="60" w:after="60"/>
        <w:jc w:val="center"/>
        <w:rPr>
          <w:rFonts w:ascii="Tahoma" w:hAnsi="Tahoma" w:cs="Tahoma"/>
          <w:b/>
          <w:sz w:val="18"/>
          <w:szCs w:val="18"/>
        </w:rPr>
      </w:pPr>
    </w:p>
    <w:p w:rsidR="00DE1623" w:rsidRDefault="00DE1623" w:rsidP="00EE1DAE">
      <w:pPr>
        <w:spacing w:before="60" w:after="60"/>
        <w:jc w:val="center"/>
        <w:rPr>
          <w:rFonts w:ascii="Tahoma" w:hAnsi="Tahoma" w:cs="Tahoma"/>
          <w:b/>
          <w:sz w:val="18"/>
          <w:szCs w:val="18"/>
        </w:rPr>
      </w:pPr>
    </w:p>
    <w:p w:rsidR="00DE1623" w:rsidRDefault="00DE1623" w:rsidP="00EE1DAE">
      <w:pPr>
        <w:spacing w:before="60" w:after="60"/>
        <w:jc w:val="center"/>
        <w:rPr>
          <w:rFonts w:ascii="Tahoma" w:hAnsi="Tahoma" w:cs="Tahoma"/>
          <w:b/>
          <w:sz w:val="18"/>
          <w:szCs w:val="18"/>
        </w:rPr>
      </w:pPr>
    </w:p>
    <w:p w:rsidR="008D7F7A" w:rsidRDefault="008D7F7A" w:rsidP="00EE1DAE">
      <w:pPr>
        <w:spacing w:before="60" w:after="60"/>
        <w:jc w:val="center"/>
        <w:rPr>
          <w:rFonts w:ascii="Tahoma" w:hAnsi="Tahoma" w:cs="Tahoma"/>
          <w:b/>
          <w:sz w:val="18"/>
          <w:szCs w:val="18"/>
        </w:rPr>
      </w:pPr>
      <w:r w:rsidRPr="00FF4452">
        <w:rPr>
          <w:rFonts w:ascii="Tahoma" w:hAnsi="Tahoma" w:cs="Tahoma"/>
          <w:b/>
          <w:sz w:val="18"/>
          <w:szCs w:val="18"/>
        </w:rPr>
        <w:t xml:space="preserve">Μέλη Ομάδας </w:t>
      </w:r>
      <w:r>
        <w:rPr>
          <w:rFonts w:ascii="Tahoma" w:hAnsi="Tahoma" w:cs="Tahoma"/>
          <w:b/>
          <w:sz w:val="18"/>
          <w:szCs w:val="18"/>
        </w:rPr>
        <w:t xml:space="preserve">Επιτόπιας Επαλήθευσης </w:t>
      </w:r>
    </w:p>
    <w:p w:rsidR="008D7F7A" w:rsidRDefault="008D7F7A" w:rsidP="00EE1DAE">
      <w:pPr>
        <w:spacing w:before="60" w:after="60"/>
        <w:jc w:val="center"/>
        <w:rPr>
          <w:rFonts w:ascii="Tahoma" w:hAnsi="Tahoma" w:cs="Tahoma"/>
          <w:b/>
          <w:sz w:val="18"/>
          <w:szCs w:val="18"/>
        </w:rPr>
      </w:pPr>
    </w:p>
    <w:tbl>
      <w:tblPr>
        <w:tblW w:w="12134" w:type="dxa"/>
        <w:tblInd w:w="1101" w:type="dxa"/>
        <w:tblLook w:val="01E0"/>
      </w:tblPr>
      <w:tblGrid>
        <w:gridCol w:w="3827"/>
        <w:gridCol w:w="5245"/>
        <w:gridCol w:w="3062"/>
      </w:tblGrid>
      <w:tr w:rsidR="008D7F7A" w:rsidRPr="001037D6" w:rsidTr="008D7F7A">
        <w:trPr>
          <w:trHeight w:val="562"/>
        </w:trPr>
        <w:tc>
          <w:tcPr>
            <w:tcW w:w="3827" w:type="dxa"/>
            <w:shd w:val="clear" w:color="auto" w:fill="auto"/>
          </w:tcPr>
          <w:p w:rsidR="008D7F7A" w:rsidRDefault="008D7F7A" w:rsidP="00280A18">
            <w:pPr>
              <w:jc w:val="center"/>
              <w:rPr>
                <w:rFonts w:ascii="Tahoma" w:hAnsi="Tahoma" w:cs="Tahoma"/>
                <w:sz w:val="18"/>
                <w:szCs w:val="18"/>
              </w:rPr>
            </w:pPr>
            <w:r w:rsidRPr="001037D6">
              <w:rPr>
                <w:rFonts w:ascii="Tahoma" w:hAnsi="Tahoma" w:cs="Tahoma"/>
                <w:sz w:val="18"/>
                <w:szCs w:val="18"/>
              </w:rPr>
              <w:t>Ονοματεπώνυμο</w:t>
            </w:r>
          </w:p>
          <w:p w:rsidR="008D7F7A" w:rsidRDefault="008D7F7A" w:rsidP="00280A18">
            <w:pPr>
              <w:jc w:val="center"/>
              <w:rPr>
                <w:rFonts w:ascii="Tahoma" w:hAnsi="Tahoma" w:cs="Tahoma"/>
                <w:sz w:val="18"/>
                <w:szCs w:val="18"/>
              </w:rPr>
            </w:pPr>
          </w:p>
          <w:p w:rsidR="008D7F7A" w:rsidRDefault="008D7F7A" w:rsidP="00280A18">
            <w:pPr>
              <w:jc w:val="center"/>
              <w:rPr>
                <w:rFonts w:ascii="Tahoma" w:hAnsi="Tahoma" w:cs="Tahoma"/>
                <w:sz w:val="18"/>
                <w:szCs w:val="18"/>
              </w:rPr>
            </w:pPr>
          </w:p>
          <w:p w:rsidR="008D7F7A" w:rsidRDefault="008D7F7A" w:rsidP="00280A18">
            <w:pPr>
              <w:jc w:val="center"/>
              <w:rPr>
                <w:rFonts w:ascii="Tahoma" w:hAnsi="Tahoma" w:cs="Tahoma"/>
                <w:sz w:val="18"/>
                <w:szCs w:val="18"/>
              </w:rPr>
            </w:pPr>
          </w:p>
          <w:p w:rsidR="008D7F7A" w:rsidRPr="001037D6" w:rsidRDefault="008D7F7A" w:rsidP="00280A18">
            <w:pPr>
              <w:jc w:val="center"/>
              <w:rPr>
                <w:rFonts w:ascii="Tahoma" w:hAnsi="Tahoma" w:cs="Tahoma"/>
                <w:sz w:val="18"/>
                <w:szCs w:val="18"/>
              </w:rPr>
            </w:pPr>
          </w:p>
        </w:tc>
        <w:tc>
          <w:tcPr>
            <w:tcW w:w="5245" w:type="dxa"/>
            <w:shd w:val="clear" w:color="auto" w:fill="auto"/>
          </w:tcPr>
          <w:p w:rsidR="008D7F7A" w:rsidRDefault="008D7F7A" w:rsidP="00280A18">
            <w:pPr>
              <w:jc w:val="center"/>
              <w:rPr>
                <w:rFonts w:ascii="Tahoma" w:hAnsi="Tahoma" w:cs="Tahoma"/>
                <w:sz w:val="18"/>
                <w:szCs w:val="18"/>
              </w:rPr>
            </w:pPr>
            <w:r w:rsidRPr="001037D6">
              <w:rPr>
                <w:rFonts w:ascii="Tahoma" w:hAnsi="Tahoma" w:cs="Tahoma"/>
                <w:sz w:val="18"/>
                <w:szCs w:val="18"/>
              </w:rPr>
              <w:t>Ονοματεπώνυμο</w:t>
            </w:r>
          </w:p>
          <w:p w:rsidR="00186D2D" w:rsidRDefault="00186D2D" w:rsidP="00280A18">
            <w:pPr>
              <w:jc w:val="center"/>
              <w:rPr>
                <w:rFonts w:ascii="Tahoma" w:hAnsi="Tahoma" w:cs="Tahoma"/>
                <w:sz w:val="18"/>
                <w:szCs w:val="18"/>
              </w:rPr>
            </w:pPr>
          </w:p>
          <w:p w:rsidR="00186D2D" w:rsidRPr="001037D6" w:rsidRDefault="00186D2D" w:rsidP="00280A18">
            <w:pPr>
              <w:jc w:val="center"/>
              <w:rPr>
                <w:rFonts w:ascii="Tahoma" w:hAnsi="Tahoma" w:cs="Tahoma"/>
                <w:sz w:val="18"/>
                <w:szCs w:val="18"/>
              </w:rPr>
            </w:pPr>
          </w:p>
        </w:tc>
        <w:tc>
          <w:tcPr>
            <w:tcW w:w="3062" w:type="dxa"/>
            <w:shd w:val="clear" w:color="auto" w:fill="auto"/>
          </w:tcPr>
          <w:p w:rsidR="008D7F7A" w:rsidRDefault="008D7F7A" w:rsidP="00280A18">
            <w:pPr>
              <w:jc w:val="center"/>
              <w:rPr>
                <w:rFonts w:ascii="Tahoma" w:hAnsi="Tahoma" w:cs="Tahoma"/>
                <w:sz w:val="18"/>
                <w:szCs w:val="18"/>
              </w:rPr>
            </w:pPr>
            <w:r w:rsidRPr="001037D6">
              <w:rPr>
                <w:rFonts w:ascii="Tahoma" w:hAnsi="Tahoma" w:cs="Tahoma"/>
                <w:sz w:val="18"/>
                <w:szCs w:val="18"/>
              </w:rPr>
              <w:t>Ονοματεπώνυμο</w:t>
            </w:r>
          </w:p>
          <w:p w:rsidR="00186D2D" w:rsidRDefault="00186D2D" w:rsidP="00280A18">
            <w:pPr>
              <w:jc w:val="center"/>
              <w:rPr>
                <w:rFonts w:ascii="Tahoma" w:hAnsi="Tahoma" w:cs="Tahoma"/>
                <w:sz w:val="18"/>
                <w:szCs w:val="18"/>
              </w:rPr>
            </w:pPr>
          </w:p>
          <w:p w:rsidR="00186D2D" w:rsidRPr="001037D6" w:rsidRDefault="00186D2D" w:rsidP="00280A18">
            <w:pPr>
              <w:jc w:val="center"/>
              <w:rPr>
                <w:rFonts w:ascii="Tahoma" w:hAnsi="Tahoma" w:cs="Tahoma"/>
                <w:sz w:val="18"/>
                <w:szCs w:val="18"/>
              </w:rPr>
            </w:pPr>
          </w:p>
        </w:tc>
      </w:tr>
      <w:tr w:rsidR="008D7F7A" w:rsidRPr="001037D6" w:rsidTr="008D7F7A">
        <w:trPr>
          <w:trHeight w:val="556"/>
        </w:trPr>
        <w:tc>
          <w:tcPr>
            <w:tcW w:w="3827" w:type="dxa"/>
            <w:shd w:val="clear" w:color="auto" w:fill="auto"/>
          </w:tcPr>
          <w:p w:rsidR="008D7F7A" w:rsidRDefault="008D7F7A" w:rsidP="00280A18">
            <w:pPr>
              <w:jc w:val="center"/>
              <w:rPr>
                <w:rFonts w:ascii="Tahoma" w:hAnsi="Tahoma" w:cs="Tahoma"/>
                <w:sz w:val="18"/>
                <w:szCs w:val="18"/>
              </w:rPr>
            </w:pPr>
          </w:p>
          <w:p w:rsidR="008D7F7A" w:rsidRPr="001037D6" w:rsidRDefault="008D7F7A" w:rsidP="00280A18">
            <w:pPr>
              <w:jc w:val="center"/>
              <w:rPr>
                <w:rFonts w:ascii="Tahoma" w:hAnsi="Tahoma" w:cs="Tahoma"/>
                <w:sz w:val="18"/>
                <w:szCs w:val="18"/>
              </w:rPr>
            </w:pPr>
            <w:r w:rsidRPr="001037D6">
              <w:rPr>
                <w:rFonts w:ascii="Tahoma" w:hAnsi="Tahoma" w:cs="Tahoma"/>
                <w:sz w:val="18"/>
                <w:szCs w:val="18"/>
              </w:rPr>
              <w:t>Υπογραφή</w:t>
            </w:r>
          </w:p>
        </w:tc>
        <w:tc>
          <w:tcPr>
            <w:tcW w:w="5245" w:type="dxa"/>
            <w:shd w:val="clear" w:color="auto" w:fill="auto"/>
          </w:tcPr>
          <w:p w:rsidR="008D7F7A" w:rsidRDefault="008D7F7A" w:rsidP="00280A18">
            <w:pPr>
              <w:jc w:val="center"/>
              <w:rPr>
                <w:rFonts w:ascii="Tahoma" w:hAnsi="Tahoma" w:cs="Tahoma"/>
                <w:sz w:val="18"/>
                <w:szCs w:val="18"/>
              </w:rPr>
            </w:pPr>
          </w:p>
          <w:p w:rsidR="008D7F7A" w:rsidRPr="001037D6" w:rsidRDefault="008D7F7A" w:rsidP="00280A18">
            <w:pPr>
              <w:jc w:val="center"/>
              <w:rPr>
                <w:rFonts w:ascii="Tahoma" w:hAnsi="Tahoma" w:cs="Tahoma"/>
                <w:sz w:val="18"/>
                <w:szCs w:val="18"/>
              </w:rPr>
            </w:pPr>
            <w:r w:rsidRPr="001037D6">
              <w:rPr>
                <w:rFonts w:ascii="Tahoma" w:hAnsi="Tahoma" w:cs="Tahoma"/>
                <w:sz w:val="18"/>
                <w:szCs w:val="18"/>
              </w:rPr>
              <w:t>Υπογραφή</w:t>
            </w:r>
          </w:p>
        </w:tc>
        <w:tc>
          <w:tcPr>
            <w:tcW w:w="3062" w:type="dxa"/>
            <w:shd w:val="clear" w:color="auto" w:fill="auto"/>
          </w:tcPr>
          <w:p w:rsidR="008D7F7A" w:rsidRDefault="008D7F7A" w:rsidP="00280A18">
            <w:pPr>
              <w:jc w:val="center"/>
              <w:rPr>
                <w:rFonts w:ascii="Tahoma" w:hAnsi="Tahoma" w:cs="Tahoma"/>
                <w:sz w:val="18"/>
                <w:szCs w:val="18"/>
              </w:rPr>
            </w:pPr>
          </w:p>
          <w:p w:rsidR="008D7F7A" w:rsidRPr="001037D6" w:rsidRDefault="008D7F7A" w:rsidP="00280A18">
            <w:pPr>
              <w:jc w:val="center"/>
              <w:rPr>
                <w:rFonts w:ascii="Tahoma" w:hAnsi="Tahoma" w:cs="Tahoma"/>
                <w:sz w:val="18"/>
                <w:szCs w:val="18"/>
              </w:rPr>
            </w:pPr>
            <w:r w:rsidRPr="001037D6">
              <w:rPr>
                <w:rFonts w:ascii="Tahoma" w:hAnsi="Tahoma" w:cs="Tahoma"/>
                <w:sz w:val="18"/>
                <w:szCs w:val="18"/>
              </w:rPr>
              <w:t>Υπογραφή</w:t>
            </w:r>
          </w:p>
        </w:tc>
      </w:tr>
      <w:tr w:rsidR="008D7F7A" w:rsidRPr="001037D6" w:rsidTr="008D7F7A">
        <w:tc>
          <w:tcPr>
            <w:tcW w:w="3827" w:type="dxa"/>
            <w:shd w:val="clear" w:color="auto" w:fill="auto"/>
          </w:tcPr>
          <w:p w:rsidR="008D7F7A" w:rsidRPr="001037D6" w:rsidRDefault="008D7F7A" w:rsidP="00280A18">
            <w:pPr>
              <w:rPr>
                <w:rFonts w:ascii="Tahoma" w:hAnsi="Tahoma" w:cs="Tahoma"/>
                <w:sz w:val="20"/>
                <w:szCs w:val="18"/>
              </w:rPr>
            </w:pPr>
          </w:p>
        </w:tc>
        <w:tc>
          <w:tcPr>
            <w:tcW w:w="5245" w:type="dxa"/>
            <w:shd w:val="clear" w:color="auto" w:fill="auto"/>
          </w:tcPr>
          <w:p w:rsidR="008D7F7A" w:rsidRPr="001037D6" w:rsidRDefault="008D7F7A" w:rsidP="00280A18">
            <w:pPr>
              <w:jc w:val="center"/>
              <w:rPr>
                <w:rFonts w:ascii="Tahoma" w:hAnsi="Tahoma" w:cs="Tahoma"/>
                <w:sz w:val="18"/>
                <w:szCs w:val="18"/>
              </w:rPr>
            </w:pPr>
          </w:p>
        </w:tc>
        <w:tc>
          <w:tcPr>
            <w:tcW w:w="3062" w:type="dxa"/>
            <w:shd w:val="clear" w:color="auto" w:fill="auto"/>
          </w:tcPr>
          <w:p w:rsidR="008D7F7A" w:rsidRPr="001037D6" w:rsidRDefault="008D7F7A" w:rsidP="00280A18">
            <w:pPr>
              <w:rPr>
                <w:rFonts w:ascii="Tahoma" w:hAnsi="Tahoma" w:cs="Tahoma"/>
                <w:sz w:val="18"/>
                <w:szCs w:val="18"/>
              </w:rPr>
            </w:pPr>
          </w:p>
        </w:tc>
      </w:tr>
      <w:tr w:rsidR="008D7F7A" w:rsidRPr="001037D6" w:rsidTr="008D7F7A">
        <w:tc>
          <w:tcPr>
            <w:tcW w:w="3827" w:type="dxa"/>
            <w:shd w:val="clear" w:color="auto" w:fill="auto"/>
          </w:tcPr>
          <w:p w:rsidR="008D7F7A" w:rsidRPr="001037D6" w:rsidRDefault="008D7F7A" w:rsidP="00280A18">
            <w:pPr>
              <w:rPr>
                <w:rFonts w:ascii="Tahoma" w:hAnsi="Tahoma" w:cs="Tahoma"/>
                <w:sz w:val="20"/>
                <w:szCs w:val="18"/>
              </w:rPr>
            </w:pPr>
          </w:p>
        </w:tc>
        <w:tc>
          <w:tcPr>
            <w:tcW w:w="5245" w:type="dxa"/>
            <w:shd w:val="clear" w:color="auto" w:fill="auto"/>
          </w:tcPr>
          <w:p w:rsidR="008D7F7A" w:rsidRPr="001037D6" w:rsidRDefault="008D7F7A" w:rsidP="00280A18">
            <w:pPr>
              <w:rPr>
                <w:rFonts w:ascii="Tahoma" w:hAnsi="Tahoma" w:cs="Tahoma"/>
                <w:sz w:val="18"/>
                <w:szCs w:val="18"/>
              </w:rPr>
            </w:pPr>
          </w:p>
        </w:tc>
        <w:tc>
          <w:tcPr>
            <w:tcW w:w="3062" w:type="dxa"/>
            <w:shd w:val="clear" w:color="auto" w:fill="auto"/>
          </w:tcPr>
          <w:p w:rsidR="008D7F7A" w:rsidRPr="001037D6" w:rsidRDefault="008D7F7A" w:rsidP="00280A18">
            <w:pPr>
              <w:rPr>
                <w:rFonts w:ascii="Tahoma" w:hAnsi="Tahoma" w:cs="Tahoma"/>
                <w:sz w:val="18"/>
                <w:szCs w:val="18"/>
              </w:rPr>
            </w:pPr>
          </w:p>
        </w:tc>
      </w:tr>
      <w:tr w:rsidR="008D7F7A" w:rsidTr="008D7F7A">
        <w:tc>
          <w:tcPr>
            <w:tcW w:w="3827" w:type="dxa"/>
            <w:shd w:val="clear" w:color="auto" w:fill="auto"/>
          </w:tcPr>
          <w:p w:rsidR="008D7F7A" w:rsidRPr="001037D6" w:rsidRDefault="008D7F7A" w:rsidP="00280A18">
            <w:pPr>
              <w:rPr>
                <w:rFonts w:ascii="Tahoma" w:hAnsi="Tahoma" w:cs="Tahoma"/>
                <w:sz w:val="20"/>
                <w:szCs w:val="18"/>
              </w:rPr>
            </w:pPr>
          </w:p>
        </w:tc>
        <w:tc>
          <w:tcPr>
            <w:tcW w:w="5245" w:type="dxa"/>
            <w:shd w:val="clear" w:color="auto" w:fill="auto"/>
          </w:tcPr>
          <w:p w:rsidR="008D7F7A" w:rsidRPr="001037D6" w:rsidRDefault="008D7F7A" w:rsidP="00280A18">
            <w:pPr>
              <w:rPr>
                <w:rFonts w:ascii="Tahoma" w:hAnsi="Tahoma" w:cs="Tahoma"/>
                <w:sz w:val="18"/>
                <w:szCs w:val="18"/>
              </w:rPr>
            </w:pPr>
          </w:p>
        </w:tc>
        <w:tc>
          <w:tcPr>
            <w:tcW w:w="3062" w:type="dxa"/>
            <w:shd w:val="clear" w:color="auto" w:fill="auto"/>
          </w:tcPr>
          <w:p w:rsidR="008D7F7A" w:rsidRDefault="008D7F7A" w:rsidP="00280A18">
            <w:pPr>
              <w:jc w:val="center"/>
              <w:rPr>
                <w:rFonts w:ascii="Tahoma" w:hAnsi="Tahoma" w:cs="Tahoma"/>
                <w:sz w:val="18"/>
                <w:szCs w:val="18"/>
              </w:rPr>
            </w:pPr>
          </w:p>
          <w:p w:rsidR="008D7F7A" w:rsidRDefault="008D7F7A" w:rsidP="00280A18">
            <w:pPr>
              <w:jc w:val="center"/>
              <w:rPr>
                <w:rFonts w:ascii="Tahoma" w:hAnsi="Tahoma" w:cs="Tahoma"/>
                <w:sz w:val="18"/>
                <w:szCs w:val="18"/>
              </w:rPr>
            </w:pPr>
          </w:p>
          <w:p w:rsidR="008D7F7A" w:rsidRDefault="008D7F7A" w:rsidP="00DA368A">
            <w:pPr>
              <w:jc w:val="center"/>
              <w:rPr>
                <w:rFonts w:ascii="Tahoma" w:hAnsi="Tahoma" w:cs="Tahoma"/>
                <w:sz w:val="18"/>
                <w:szCs w:val="18"/>
              </w:rPr>
            </w:pPr>
            <w:r w:rsidRPr="001037D6">
              <w:rPr>
                <w:rFonts w:ascii="Tahoma" w:hAnsi="Tahoma" w:cs="Tahoma"/>
                <w:sz w:val="18"/>
                <w:szCs w:val="18"/>
              </w:rPr>
              <w:t xml:space="preserve">Ο Προϊστάμενος της ΕΥΔ </w:t>
            </w:r>
          </w:p>
        </w:tc>
      </w:tr>
      <w:tr w:rsidR="008D7F7A" w:rsidRPr="001037D6" w:rsidTr="008D7F7A">
        <w:tc>
          <w:tcPr>
            <w:tcW w:w="3827" w:type="dxa"/>
            <w:shd w:val="clear" w:color="auto" w:fill="auto"/>
          </w:tcPr>
          <w:p w:rsidR="008D7F7A" w:rsidRPr="001037D6" w:rsidRDefault="008D7F7A" w:rsidP="00280A18">
            <w:pPr>
              <w:rPr>
                <w:rFonts w:ascii="Tahoma" w:hAnsi="Tahoma" w:cs="Tahoma"/>
                <w:sz w:val="20"/>
                <w:szCs w:val="18"/>
              </w:rPr>
            </w:pPr>
          </w:p>
        </w:tc>
        <w:tc>
          <w:tcPr>
            <w:tcW w:w="5245" w:type="dxa"/>
            <w:shd w:val="clear" w:color="auto" w:fill="auto"/>
          </w:tcPr>
          <w:p w:rsidR="008D7F7A" w:rsidRPr="001037D6" w:rsidRDefault="008D7F7A" w:rsidP="00280A18">
            <w:pPr>
              <w:rPr>
                <w:rFonts w:ascii="Tahoma" w:hAnsi="Tahoma" w:cs="Tahoma"/>
                <w:sz w:val="18"/>
                <w:szCs w:val="18"/>
              </w:rPr>
            </w:pPr>
          </w:p>
        </w:tc>
        <w:tc>
          <w:tcPr>
            <w:tcW w:w="3062" w:type="dxa"/>
            <w:shd w:val="clear" w:color="auto" w:fill="auto"/>
          </w:tcPr>
          <w:p w:rsidR="008D7F7A" w:rsidRDefault="008D7F7A" w:rsidP="00280A18">
            <w:pPr>
              <w:jc w:val="center"/>
              <w:rPr>
                <w:rFonts w:ascii="Tahoma" w:hAnsi="Tahoma" w:cs="Tahoma"/>
                <w:sz w:val="18"/>
                <w:szCs w:val="18"/>
              </w:rPr>
            </w:pPr>
          </w:p>
          <w:p w:rsidR="008D7F7A" w:rsidRDefault="008D7F7A" w:rsidP="00280A18">
            <w:pPr>
              <w:jc w:val="center"/>
              <w:rPr>
                <w:rFonts w:ascii="Tahoma" w:hAnsi="Tahoma" w:cs="Tahoma"/>
                <w:sz w:val="18"/>
                <w:szCs w:val="18"/>
              </w:rPr>
            </w:pPr>
          </w:p>
          <w:p w:rsidR="008D7F7A" w:rsidRDefault="008D7F7A" w:rsidP="00280A18">
            <w:pPr>
              <w:jc w:val="center"/>
              <w:rPr>
                <w:rFonts w:ascii="Tahoma" w:hAnsi="Tahoma" w:cs="Tahoma"/>
                <w:sz w:val="18"/>
                <w:szCs w:val="18"/>
              </w:rPr>
            </w:pPr>
          </w:p>
          <w:p w:rsidR="008D7F7A" w:rsidRDefault="008D7F7A" w:rsidP="00280A18">
            <w:pPr>
              <w:jc w:val="center"/>
              <w:rPr>
                <w:rFonts w:ascii="Tahoma" w:hAnsi="Tahoma" w:cs="Tahoma"/>
                <w:sz w:val="18"/>
                <w:szCs w:val="18"/>
              </w:rPr>
            </w:pPr>
          </w:p>
          <w:p w:rsidR="008D7F7A" w:rsidRPr="001037D6" w:rsidRDefault="008D7F7A" w:rsidP="00280A18">
            <w:pPr>
              <w:jc w:val="center"/>
              <w:rPr>
                <w:rFonts w:ascii="Tahoma" w:hAnsi="Tahoma" w:cs="Tahoma"/>
                <w:sz w:val="18"/>
                <w:szCs w:val="18"/>
              </w:rPr>
            </w:pPr>
          </w:p>
        </w:tc>
      </w:tr>
      <w:tr w:rsidR="008D7F7A" w:rsidTr="008D7F7A">
        <w:trPr>
          <w:trHeight w:val="82"/>
        </w:trPr>
        <w:tc>
          <w:tcPr>
            <w:tcW w:w="3827" w:type="dxa"/>
            <w:shd w:val="clear" w:color="auto" w:fill="auto"/>
          </w:tcPr>
          <w:p w:rsidR="008D7F7A" w:rsidRPr="001037D6" w:rsidRDefault="008D7F7A" w:rsidP="00280A18">
            <w:pPr>
              <w:rPr>
                <w:rFonts w:ascii="Tahoma" w:hAnsi="Tahoma" w:cs="Tahoma"/>
                <w:sz w:val="20"/>
                <w:szCs w:val="18"/>
              </w:rPr>
            </w:pPr>
          </w:p>
        </w:tc>
        <w:tc>
          <w:tcPr>
            <w:tcW w:w="5245" w:type="dxa"/>
            <w:shd w:val="clear" w:color="auto" w:fill="auto"/>
          </w:tcPr>
          <w:p w:rsidR="008D7F7A" w:rsidRPr="001037D6" w:rsidRDefault="008D7F7A" w:rsidP="00280A18">
            <w:pPr>
              <w:rPr>
                <w:rFonts w:ascii="Tahoma" w:hAnsi="Tahoma" w:cs="Tahoma"/>
                <w:sz w:val="18"/>
                <w:szCs w:val="18"/>
              </w:rPr>
            </w:pPr>
          </w:p>
        </w:tc>
        <w:tc>
          <w:tcPr>
            <w:tcW w:w="3062" w:type="dxa"/>
            <w:shd w:val="clear" w:color="auto" w:fill="auto"/>
          </w:tcPr>
          <w:p w:rsidR="008D7F7A" w:rsidRDefault="008D7F7A" w:rsidP="00280A18">
            <w:pPr>
              <w:jc w:val="center"/>
              <w:rPr>
                <w:rFonts w:ascii="Tahoma" w:hAnsi="Tahoma" w:cs="Tahoma"/>
                <w:sz w:val="18"/>
                <w:szCs w:val="18"/>
              </w:rPr>
            </w:pPr>
            <w:r w:rsidRPr="001037D6">
              <w:rPr>
                <w:rFonts w:ascii="Tahoma" w:hAnsi="Tahoma" w:cs="Tahoma"/>
                <w:sz w:val="18"/>
                <w:szCs w:val="18"/>
              </w:rPr>
              <w:t>Ονοματεπώνυμο</w:t>
            </w:r>
          </w:p>
          <w:p w:rsidR="008D7F7A" w:rsidRDefault="008D7F7A" w:rsidP="00280A18">
            <w:pPr>
              <w:rPr>
                <w:rFonts w:ascii="Tahoma" w:hAnsi="Tahoma" w:cs="Tahoma"/>
                <w:sz w:val="18"/>
                <w:szCs w:val="18"/>
              </w:rPr>
            </w:pPr>
          </w:p>
        </w:tc>
      </w:tr>
      <w:tr w:rsidR="008D7F7A" w:rsidRPr="001037D6" w:rsidTr="008D7F7A">
        <w:trPr>
          <w:trHeight w:val="82"/>
        </w:trPr>
        <w:tc>
          <w:tcPr>
            <w:tcW w:w="3827" w:type="dxa"/>
            <w:shd w:val="clear" w:color="auto" w:fill="auto"/>
          </w:tcPr>
          <w:p w:rsidR="008D7F7A" w:rsidRPr="001037D6" w:rsidRDefault="008D7F7A" w:rsidP="00280A18">
            <w:pPr>
              <w:rPr>
                <w:rFonts w:ascii="Tahoma" w:hAnsi="Tahoma" w:cs="Tahoma"/>
                <w:sz w:val="20"/>
                <w:szCs w:val="18"/>
              </w:rPr>
            </w:pPr>
          </w:p>
        </w:tc>
        <w:tc>
          <w:tcPr>
            <w:tcW w:w="5245" w:type="dxa"/>
            <w:shd w:val="clear" w:color="auto" w:fill="auto"/>
          </w:tcPr>
          <w:p w:rsidR="008D7F7A" w:rsidRDefault="008D7F7A" w:rsidP="00280A18">
            <w:pPr>
              <w:rPr>
                <w:rFonts w:ascii="Tahoma" w:hAnsi="Tahoma" w:cs="Tahoma"/>
                <w:sz w:val="18"/>
                <w:szCs w:val="18"/>
              </w:rPr>
            </w:pPr>
          </w:p>
          <w:p w:rsidR="008D7F7A" w:rsidRPr="001037D6" w:rsidRDefault="008D7F7A" w:rsidP="00280A18">
            <w:pPr>
              <w:rPr>
                <w:rFonts w:ascii="Tahoma" w:hAnsi="Tahoma" w:cs="Tahoma"/>
                <w:sz w:val="18"/>
                <w:szCs w:val="18"/>
              </w:rPr>
            </w:pPr>
          </w:p>
        </w:tc>
        <w:tc>
          <w:tcPr>
            <w:tcW w:w="3062" w:type="dxa"/>
            <w:shd w:val="clear" w:color="auto" w:fill="auto"/>
          </w:tcPr>
          <w:p w:rsidR="008D7F7A" w:rsidRPr="001037D6" w:rsidRDefault="008D7F7A" w:rsidP="00280A18">
            <w:pPr>
              <w:jc w:val="center"/>
              <w:rPr>
                <w:rFonts w:ascii="Tahoma" w:hAnsi="Tahoma" w:cs="Tahoma"/>
                <w:sz w:val="18"/>
                <w:szCs w:val="18"/>
              </w:rPr>
            </w:pPr>
          </w:p>
        </w:tc>
      </w:tr>
    </w:tbl>
    <w:p w:rsidR="001D2AB8" w:rsidRDefault="001D2AB8" w:rsidP="00EE1DAE">
      <w:pPr>
        <w:spacing w:before="60" w:after="60"/>
        <w:jc w:val="center"/>
        <w:rPr>
          <w:rFonts w:ascii="Tahoma" w:hAnsi="Tahoma" w:cs="Tahoma"/>
          <w:b/>
          <w:sz w:val="18"/>
          <w:szCs w:val="18"/>
        </w:rPr>
      </w:pPr>
    </w:p>
    <w:tbl>
      <w:tblPr>
        <w:tblStyle w:val="a3"/>
        <w:tblW w:w="16160" w:type="dxa"/>
        <w:tblInd w:w="-601" w:type="dxa"/>
        <w:tblLook w:val="01E0"/>
      </w:tblPr>
      <w:tblGrid>
        <w:gridCol w:w="16160"/>
      </w:tblGrid>
      <w:tr w:rsidR="005C1B34" w:rsidRPr="00FF4452" w:rsidTr="00490A54">
        <w:tc>
          <w:tcPr>
            <w:tcW w:w="16160" w:type="dxa"/>
            <w:vAlign w:val="center"/>
          </w:tcPr>
          <w:p w:rsidR="005C1B34" w:rsidRDefault="005C1B34" w:rsidP="00FF4452">
            <w:pPr>
              <w:spacing w:before="60" w:after="60"/>
              <w:jc w:val="center"/>
              <w:rPr>
                <w:rFonts w:ascii="Tahoma" w:hAnsi="Tahoma" w:cs="Tahoma"/>
                <w:b/>
                <w:sz w:val="18"/>
                <w:szCs w:val="18"/>
              </w:rPr>
            </w:pPr>
            <w:r>
              <w:rPr>
                <w:rFonts w:ascii="Tahoma" w:hAnsi="Tahoma" w:cs="Tahoma"/>
                <w:b/>
                <w:sz w:val="18"/>
                <w:szCs w:val="18"/>
              </w:rPr>
              <w:t xml:space="preserve">ΠΑΡΑΡΤΗΜΑ Ι </w:t>
            </w:r>
          </w:p>
          <w:p w:rsidR="005C1B34" w:rsidRPr="005C1B34" w:rsidRDefault="005C1B34" w:rsidP="00FF4452">
            <w:pPr>
              <w:spacing w:before="60" w:after="60"/>
              <w:jc w:val="center"/>
              <w:rPr>
                <w:rFonts w:ascii="Tahoma" w:hAnsi="Tahoma" w:cs="Tahoma"/>
                <w:b/>
                <w:sz w:val="18"/>
                <w:szCs w:val="18"/>
              </w:rPr>
            </w:pPr>
            <w:r>
              <w:rPr>
                <w:rFonts w:ascii="Tahoma" w:hAnsi="Tahoma" w:cs="Tahoma"/>
                <w:b/>
                <w:sz w:val="18"/>
                <w:szCs w:val="18"/>
              </w:rPr>
              <w:t xml:space="preserve">ΠΙΝΑΚΑΣ ΣΥΜΜΕΤΕΧΟΝΤΩΝ </w:t>
            </w:r>
            <w:r w:rsidR="00B00DFB">
              <w:rPr>
                <w:rFonts w:ascii="Tahoma" w:hAnsi="Tahoma" w:cs="Tahoma"/>
                <w:b/>
                <w:sz w:val="18"/>
                <w:szCs w:val="18"/>
              </w:rPr>
              <w:t xml:space="preserve">ΣΤΗΝ ΕΠΙΤΟΠΙΑ ΕΠΑΛΗΘΕΥΣΗ </w:t>
            </w:r>
            <w:r>
              <w:rPr>
                <w:rFonts w:ascii="Tahoma" w:hAnsi="Tahoma" w:cs="Tahoma"/>
                <w:b/>
                <w:sz w:val="18"/>
                <w:szCs w:val="18"/>
              </w:rPr>
              <w:t>ΑΠΟ ΤΟΝ ΕΝΔΙΑΜΕΣΟ ΦΟΡΕΑ</w:t>
            </w:r>
          </w:p>
        </w:tc>
      </w:tr>
    </w:tbl>
    <w:p w:rsidR="005C1B34" w:rsidRDefault="005C1B34"/>
    <w:tbl>
      <w:tblPr>
        <w:tblStyle w:val="a3"/>
        <w:tblW w:w="16160" w:type="dxa"/>
        <w:tblInd w:w="-601" w:type="dxa"/>
        <w:tblLook w:val="01E0"/>
      </w:tblPr>
      <w:tblGrid>
        <w:gridCol w:w="4111"/>
        <w:gridCol w:w="3118"/>
        <w:gridCol w:w="4112"/>
        <w:gridCol w:w="2049"/>
        <w:gridCol w:w="2770"/>
      </w:tblGrid>
      <w:tr w:rsidR="005C1B34" w:rsidRPr="00FF4452" w:rsidTr="005C1B34">
        <w:tc>
          <w:tcPr>
            <w:tcW w:w="4111" w:type="dxa"/>
            <w:vAlign w:val="center"/>
          </w:tcPr>
          <w:p w:rsidR="005C1B34" w:rsidRPr="00FF4452" w:rsidRDefault="005C1B34" w:rsidP="00490A54">
            <w:pPr>
              <w:spacing w:before="60" w:after="60"/>
              <w:jc w:val="center"/>
              <w:rPr>
                <w:rFonts w:ascii="Tahoma" w:hAnsi="Tahoma" w:cs="Tahoma"/>
                <w:b/>
                <w:sz w:val="18"/>
                <w:szCs w:val="18"/>
              </w:rPr>
            </w:pPr>
            <w:r w:rsidRPr="00FF4452">
              <w:rPr>
                <w:rFonts w:ascii="Tahoma" w:hAnsi="Tahoma" w:cs="Tahoma"/>
                <w:b/>
                <w:sz w:val="18"/>
                <w:szCs w:val="18"/>
              </w:rPr>
              <w:t>ΟΝΟΜΑΤΕΠΩΝΥΜΟ</w:t>
            </w:r>
          </w:p>
        </w:tc>
        <w:tc>
          <w:tcPr>
            <w:tcW w:w="3118" w:type="dxa"/>
            <w:vAlign w:val="center"/>
          </w:tcPr>
          <w:p w:rsidR="005C1B34" w:rsidRPr="00FF4452" w:rsidRDefault="005C1B34" w:rsidP="00490A54">
            <w:pPr>
              <w:spacing w:before="60" w:after="60"/>
              <w:jc w:val="center"/>
              <w:rPr>
                <w:rFonts w:ascii="Tahoma" w:hAnsi="Tahoma" w:cs="Tahoma"/>
                <w:b/>
                <w:sz w:val="18"/>
                <w:szCs w:val="18"/>
              </w:rPr>
            </w:pPr>
            <w:r w:rsidRPr="00FF4452">
              <w:rPr>
                <w:rFonts w:ascii="Tahoma" w:hAnsi="Tahoma" w:cs="Tahoma"/>
                <w:b/>
                <w:sz w:val="18"/>
                <w:szCs w:val="18"/>
              </w:rPr>
              <w:t>ΘΕΣΗ ΣΤΟ ΦΟΡΕΑ</w:t>
            </w:r>
          </w:p>
        </w:tc>
        <w:tc>
          <w:tcPr>
            <w:tcW w:w="4112" w:type="dxa"/>
          </w:tcPr>
          <w:p w:rsidR="005C1B34" w:rsidRPr="00FF4452" w:rsidRDefault="005C1B34" w:rsidP="00490A54">
            <w:pPr>
              <w:spacing w:before="60" w:after="60"/>
              <w:jc w:val="center"/>
              <w:rPr>
                <w:rFonts w:ascii="Tahoma" w:hAnsi="Tahoma" w:cs="Tahoma"/>
                <w:b/>
                <w:sz w:val="18"/>
                <w:szCs w:val="18"/>
              </w:rPr>
            </w:pPr>
            <w:r>
              <w:rPr>
                <w:rFonts w:ascii="Tahoma" w:hAnsi="Tahoma" w:cs="Tahoma"/>
                <w:b/>
                <w:sz w:val="18"/>
                <w:szCs w:val="18"/>
              </w:rPr>
              <w:t>ΑΡΜΟΔΙΟΤΗΤΑ ΔΙΑΧΕΙΡΙΣΗΣ ΣΤΗΝ ΟΠΟΙΑ ΕΜΠΛΕΚΕΤΑΙ</w:t>
            </w:r>
          </w:p>
        </w:tc>
        <w:tc>
          <w:tcPr>
            <w:tcW w:w="2049" w:type="dxa"/>
            <w:vAlign w:val="center"/>
          </w:tcPr>
          <w:p w:rsidR="005C1B34" w:rsidRPr="00FF4452" w:rsidRDefault="005C1B34" w:rsidP="00490A54">
            <w:pPr>
              <w:spacing w:before="60" w:after="60"/>
              <w:jc w:val="center"/>
              <w:rPr>
                <w:rFonts w:ascii="Tahoma" w:hAnsi="Tahoma" w:cs="Tahoma"/>
                <w:b/>
                <w:sz w:val="18"/>
                <w:szCs w:val="18"/>
              </w:rPr>
            </w:pPr>
            <w:r w:rsidRPr="00FF4452">
              <w:rPr>
                <w:rFonts w:ascii="Tahoma" w:hAnsi="Tahoma" w:cs="Tahoma"/>
                <w:b/>
                <w:sz w:val="18"/>
                <w:szCs w:val="18"/>
              </w:rPr>
              <w:t>ΤΗΛΕΦΩΝΟ</w:t>
            </w:r>
          </w:p>
        </w:tc>
        <w:tc>
          <w:tcPr>
            <w:tcW w:w="2770" w:type="dxa"/>
            <w:vAlign w:val="center"/>
          </w:tcPr>
          <w:p w:rsidR="005C1B34" w:rsidRPr="00FF4452" w:rsidRDefault="005C1B34" w:rsidP="00490A54">
            <w:pPr>
              <w:spacing w:before="60" w:after="60"/>
              <w:jc w:val="center"/>
              <w:rPr>
                <w:rFonts w:ascii="Tahoma" w:hAnsi="Tahoma" w:cs="Tahoma"/>
                <w:b/>
                <w:sz w:val="18"/>
                <w:szCs w:val="18"/>
                <w:lang w:val="en-US"/>
              </w:rPr>
            </w:pPr>
            <w:r w:rsidRPr="00FF4452">
              <w:rPr>
                <w:rFonts w:ascii="Tahoma" w:hAnsi="Tahoma" w:cs="Tahoma"/>
                <w:b/>
                <w:sz w:val="18"/>
                <w:szCs w:val="18"/>
                <w:lang w:val="en-US"/>
              </w:rPr>
              <w:t>E-MAIL</w:t>
            </w:r>
          </w:p>
        </w:tc>
      </w:tr>
      <w:tr w:rsidR="005C1B34" w:rsidRPr="00FF4452" w:rsidTr="005C1B34">
        <w:tc>
          <w:tcPr>
            <w:tcW w:w="4111" w:type="dxa"/>
          </w:tcPr>
          <w:p w:rsidR="005C1B34" w:rsidRPr="00FF4452" w:rsidRDefault="005C1B34" w:rsidP="00FF4452">
            <w:pPr>
              <w:spacing w:before="60" w:after="60"/>
              <w:rPr>
                <w:rFonts w:ascii="Tahoma" w:hAnsi="Tahoma" w:cs="Tahoma"/>
                <w:b/>
                <w:sz w:val="18"/>
                <w:szCs w:val="18"/>
              </w:rPr>
            </w:pPr>
          </w:p>
        </w:tc>
        <w:tc>
          <w:tcPr>
            <w:tcW w:w="3118" w:type="dxa"/>
          </w:tcPr>
          <w:p w:rsidR="005C1B34" w:rsidRPr="00FF4452" w:rsidRDefault="005C1B34" w:rsidP="00FF4452">
            <w:pPr>
              <w:spacing w:before="60" w:after="60"/>
              <w:rPr>
                <w:rFonts w:ascii="Tahoma" w:hAnsi="Tahoma" w:cs="Tahoma"/>
                <w:b/>
                <w:sz w:val="18"/>
                <w:szCs w:val="18"/>
              </w:rPr>
            </w:pPr>
          </w:p>
        </w:tc>
        <w:tc>
          <w:tcPr>
            <w:tcW w:w="4112" w:type="dxa"/>
          </w:tcPr>
          <w:p w:rsidR="005C1B34" w:rsidRPr="00FF4452" w:rsidRDefault="005C1B34" w:rsidP="00FF4452">
            <w:pPr>
              <w:spacing w:before="60" w:after="60"/>
              <w:jc w:val="center"/>
              <w:rPr>
                <w:rFonts w:ascii="Tahoma" w:hAnsi="Tahoma" w:cs="Tahoma"/>
                <w:b/>
                <w:sz w:val="18"/>
                <w:szCs w:val="18"/>
              </w:rPr>
            </w:pPr>
          </w:p>
        </w:tc>
        <w:tc>
          <w:tcPr>
            <w:tcW w:w="2049" w:type="dxa"/>
          </w:tcPr>
          <w:p w:rsidR="005C1B34" w:rsidRPr="00FF4452" w:rsidRDefault="005C1B34" w:rsidP="00FF4452">
            <w:pPr>
              <w:spacing w:before="60" w:after="60"/>
              <w:jc w:val="center"/>
              <w:rPr>
                <w:rFonts w:ascii="Tahoma" w:hAnsi="Tahoma" w:cs="Tahoma"/>
                <w:b/>
                <w:sz w:val="18"/>
                <w:szCs w:val="18"/>
              </w:rPr>
            </w:pPr>
          </w:p>
        </w:tc>
        <w:tc>
          <w:tcPr>
            <w:tcW w:w="2770" w:type="dxa"/>
          </w:tcPr>
          <w:p w:rsidR="005C1B34" w:rsidRPr="00FF4452" w:rsidRDefault="005C1B34" w:rsidP="00FF4452">
            <w:pPr>
              <w:spacing w:before="60" w:after="60"/>
              <w:rPr>
                <w:rFonts w:ascii="Tahoma" w:hAnsi="Tahoma" w:cs="Tahoma"/>
                <w:b/>
                <w:sz w:val="18"/>
                <w:szCs w:val="18"/>
              </w:rPr>
            </w:pPr>
          </w:p>
        </w:tc>
      </w:tr>
      <w:tr w:rsidR="005C1B34" w:rsidRPr="00FF4452" w:rsidTr="005C1B34">
        <w:tc>
          <w:tcPr>
            <w:tcW w:w="4111" w:type="dxa"/>
          </w:tcPr>
          <w:p w:rsidR="005C1B34" w:rsidRPr="00FF4452" w:rsidRDefault="005C1B34" w:rsidP="00FF4452">
            <w:pPr>
              <w:spacing w:before="60" w:after="60"/>
              <w:rPr>
                <w:rFonts w:ascii="Tahoma" w:hAnsi="Tahoma" w:cs="Tahoma"/>
                <w:b/>
                <w:sz w:val="18"/>
                <w:szCs w:val="18"/>
              </w:rPr>
            </w:pPr>
          </w:p>
        </w:tc>
        <w:tc>
          <w:tcPr>
            <w:tcW w:w="3118" w:type="dxa"/>
          </w:tcPr>
          <w:p w:rsidR="005C1B34" w:rsidRPr="00FF4452" w:rsidRDefault="005C1B34" w:rsidP="00FF4452">
            <w:pPr>
              <w:spacing w:before="60" w:after="60"/>
              <w:rPr>
                <w:rFonts w:ascii="Tahoma" w:hAnsi="Tahoma" w:cs="Tahoma"/>
                <w:b/>
                <w:sz w:val="18"/>
                <w:szCs w:val="18"/>
              </w:rPr>
            </w:pPr>
          </w:p>
        </w:tc>
        <w:tc>
          <w:tcPr>
            <w:tcW w:w="4112" w:type="dxa"/>
          </w:tcPr>
          <w:p w:rsidR="005C1B34" w:rsidRPr="00FF4452" w:rsidRDefault="005C1B34" w:rsidP="00FF4452">
            <w:pPr>
              <w:spacing w:before="60" w:after="60"/>
              <w:jc w:val="center"/>
              <w:rPr>
                <w:rFonts w:ascii="Tahoma" w:hAnsi="Tahoma" w:cs="Tahoma"/>
                <w:b/>
                <w:sz w:val="18"/>
                <w:szCs w:val="18"/>
              </w:rPr>
            </w:pPr>
          </w:p>
        </w:tc>
        <w:tc>
          <w:tcPr>
            <w:tcW w:w="2049" w:type="dxa"/>
          </w:tcPr>
          <w:p w:rsidR="005C1B34" w:rsidRPr="00FF4452" w:rsidRDefault="005C1B34" w:rsidP="00FF4452">
            <w:pPr>
              <w:spacing w:before="60" w:after="60"/>
              <w:jc w:val="center"/>
              <w:rPr>
                <w:rFonts w:ascii="Tahoma" w:hAnsi="Tahoma" w:cs="Tahoma"/>
                <w:b/>
                <w:sz w:val="18"/>
                <w:szCs w:val="18"/>
              </w:rPr>
            </w:pPr>
          </w:p>
        </w:tc>
        <w:tc>
          <w:tcPr>
            <w:tcW w:w="2770" w:type="dxa"/>
          </w:tcPr>
          <w:p w:rsidR="005C1B34" w:rsidRPr="00FF4452" w:rsidRDefault="005C1B34" w:rsidP="00FF4452">
            <w:pPr>
              <w:spacing w:before="60" w:after="60"/>
              <w:rPr>
                <w:rFonts w:ascii="Tahoma" w:hAnsi="Tahoma" w:cs="Tahoma"/>
                <w:b/>
                <w:sz w:val="18"/>
                <w:szCs w:val="18"/>
              </w:rPr>
            </w:pPr>
          </w:p>
        </w:tc>
      </w:tr>
      <w:tr w:rsidR="005C1B34" w:rsidRPr="00FF4452" w:rsidTr="005C1B34">
        <w:tc>
          <w:tcPr>
            <w:tcW w:w="4111" w:type="dxa"/>
          </w:tcPr>
          <w:p w:rsidR="005C1B34" w:rsidRPr="00FF4452" w:rsidRDefault="005C1B34" w:rsidP="00FF4452">
            <w:pPr>
              <w:spacing w:before="60" w:after="60"/>
              <w:rPr>
                <w:rFonts w:ascii="Tahoma" w:hAnsi="Tahoma" w:cs="Tahoma"/>
                <w:b/>
                <w:sz w:val="18"/>
                <w:szCs w:val="18"/>
              </w:rPr>
            </w:pPr>
          </w:p>
        </w:tc>
        <w:tc>
          <w:tcPr>
            <w:tcW w:w="3118" w:type="dxa"/>
          </w:tcPr>
          <w:p w:rsidR="005C1B34" w:rsidRPr="00FF4452" w:rsidRDefault="005C1B34" w:rsidP="00FF4452">
            <w:pPr>
              <w:spacing w:before="60" w:after="60"/>
              <w:rPr>
                <w:rFonts w:ascii="Tahoma" w:hAnsi="Tahoma" w:cs="Tahoma"/>
                <w:b/>
                <w:sz w:val="18"/>
                <w:szCs w:val="18"/>
              </w:rPr>
            </w:pPr>
          </w:p>
        </w:tc>
        <w:tc>
          <w:tcPr>
            <w:tcW w:w="4112" w:type="dxa"/>
          </w:tcPr>
          <w:p w:rsidR="005C1B34" w:rsidRPr="00FF4452" w:rsidRDefault="005C1B34" w:rsidP="00FF4452">
            <w:pPr>
              <w:spacing w:before="60" w:after="60"/>
              <w:jc w:val="center"/>
              <w:rPr>
                <w:rFonts w:ascii="Tahoma" w:hAnsi="Tahoma" w:cs="Tahoma"/>
                <w:b/>
                <w:sz w:val="18"/>
                <w:szCs w:val="18"/>
              </w:rPr>
            </w:pPr>
          </w:p>
        </w:tc>
        <w:tc>
          <w:tcPr>
            <w:tcW w:w="2049" w:type="dxa"/>
          </w:tcPr>
          <w:p w:rsidR="005C1B34" w:rsidRPr="00FF4452" w:rsidRDefault="005C1B34" w:rsidP="00FF4452">
            <w:pPr>
              <w:spacing w:before="60" w:after="60"/>
              <w:jc w:val="center"/>
              <w:rPr>
                <w:rFonts w:ascii="Tahoma" w:hAnsi="Tahoma" w:cs="Tahoma"/>
                <w:b/>
                <w:sz w:val="18"/>
                <w:szCs w:val="18"/>
              </w:rPr>
            </w:pPr>
          </w:p>
        </w:tc>
        <w:tc>
          <w:tcPr>
            <w:tcW w:w="2770" w:type="dxa"/>
          </w:tcPr>
          <w:p w:rsidR="005C1B34" w:rsidRPr="00FF4452" w:rsidRDefault="005C1B34" w:rsidP="00FF4452">
            <w:pPr>
              <w:spacing w:before="60" w:after="60"/>
              <w:rPr>
                <w:rFonts w:ascii="Tahoma" w:hAnsi="Tahoma" w:cs="Tahoma"/>
                <w:b/>
                <w:sz w:val="18"/>
                <w:szCs w:val="18"/>
              </w:rPr>
            </w:pPr>
          </w:p>
        </w:tc>
      </w:tr>
      <w:tr w:rsidR="005C1B34" w:rsidRPr="00FF4452" w:rsidTr="005C1B34">
        <w:tc>
          <w:tcPr>
            <w:tcW w:w="4111" w:type="dxa"/>
          </w:tcPr>
          <w:p w:rsidR="005C1B34" w:rsidRPr="00FF4452" w:rsidRDefault="005C1B34" w:rsidP="00FF4452">
            <w:pPr>
              <w:spacing w:before="60" w:after="60"/>
              <w:rPr>
                <w:rFonts w:ascii="Tahoma" w:hAnsi="Tahoma" w:cs="Tahoma"/>
                <w:b/>
                <w:sz w:val="18"/>
                <w:szCs w:val="18"/>
              </w:rPr>
            </w:pPr>
          </w:p>
        </w:tc>
        <w:tc>
          <w:tcPr>
            <w:tcW w:w="3118" w:type="dxa"/>
          </w:tcPr>
          <w:p w:rsidR="005C1B34" w:rsidRPr="00FF4452" w:rsidRDefault="005C1B34" w:rsidP="00FF4452">
            <w:pPr>
              <w:spacing w:before="60" w:after="60"/>
              <w:rPr>
                <w:rFonts w:ascii="Tahoma" w:hAnsi="Tahoma" w:cs="Tahoma"/>
                <w:b/>
                <w:sz w:val="18"/>
                <w:szCs w:val="18"/>
              </w:rPr>
            </w:pPr>
          </w:p>
        </w:tc>
        <w:tc>
          <w:tcPr>
            <w:tcW w:w="4112" w:type="dxa"/>
          </w:tcPr>
          <w:p w:rsidR="005C1B34" w:rsidRPr="00FF4452" w:rsidRDefault="005C1B34" w:rsidP="00FF4452">
            <w:pPr>
              <w:spacing w:before="60" w:after="60"/>
              <w:jc w:val="center"/>
              <w:rPr>
                <w:rFonts w:ascii="Tahoma" w:hAnsi="Tahoma" w:cs="Tahoma"/>
                <w:b/>
                <w:sz w:val="18"/>
                <w:szCs w:val="18"/>
              </w:rPr>
            </w:pPr>
          </w:p>
        </w:tc>
        <w:tc>
          <w:tcPr>
            <w:tcW w:w="2049" w:type="dxa"/>
          </w:tcPr>
          <w:p w:rsidR="005C1B34" w:rsidRPr="00FF4452" w:rsidRDefault="005C1B34" w:rsidP="00FF4452">
            <w:pPr>
              <w:spacing w:before="60" w:after="60"/>
              <w:jc w:val="center"/>
              <w:rPr>
                <w:rFonts w:ascii="Tahoma" w:hAnsi="Tahoma" w:cs="Tahoma"/>
                <w:b/>
                <w:sz w:val="18"/>
                <w:szCs w:val="18"/>
              </w:rPr>
            </w:pPr>
          </w:p>
        </w:tc>
        <w:tc>
          <w:tcPr>
            <w:tcW w:w="2770" w:type="dxa"/>
          </w:tcPr>
          <w:p w:rsidR="005C1B34" w:rsidRPr="00FF4452" w:rsidRDefault="005C1B34" w:rsidP="00FF4452">
            <w:pPr>
              <w:spacing w:before="60" w:after="60"/>
              <w:rPr>
                <w:rFonts w:ascii="Tahoma" w:hAnsi="Tahoma" w:cs="Tahoma"/>
                <w:b/>
                <w:sz w:val="18"/>
                <w:szCs w:val="18"/>
              </w:rPr>
            </w:pPr>
          </w:p>
        </w:tc>
      </w:tr>
      <w:tr w:rsidR="005C1B34" w:rsidRPr="00FF4452" w:rsidTr="005C1B34">
        <w:tc>
          <w:tcPr>
            <w:tcW w:w="4111" w:type="dxa"/>
          </w:tcPr>
          <w:p w:rsidR="005C1B34" w:rsidRPr="00FF4452" w:rsidRDefault="005C1B34" w:rsidP="00FF4452">
            <w:pPr>
              <w:spacing w:before="60" w:after="60"/>
              <w:rPr>
                <w:rFonts w:ascii="Tahoma" w:hAnsi="Tahoma" w:cs="Tahoma"/>
                <w:b/>
                <w:sz w:val="18"/>
                <w:szCs w:val="18"/>
              </w:rPr>
            </w:pPr>
          </w:p>
        </w:tc>
        <w:tc>
          <w:tcPr>
            <w:tcW w:w="3118" w:type="dxa"/>
          </w:tcPr>
          <w:p w:rsidR="005C1B34" w:rsidRPr="00FF4452" w:rsidRDefault="005C1B34" w:rsidP="00FF4452">
            <w:pPr>
              <w:spacing w:before="60" w:after="60"/>
              <w:rPr>
                <w:rFonts w:ascii="Tahoma" w:hAnsi="Tahoma" w:cs="Tahoma"/>
                <w:b/>
                <w:sz w:val="18"/>
                <w:szCs w:val="18"/>
              </w:rPr>
            </w:pPr>
          </w:p>
        </w:tc>
        <w:tc>
          <w:tcPr>
            <w:tcW w:w="4112" w:type="dxa"/>
          </w:tcPr>
          <w:p w:rsidR="005C1B34" w:rsidRPr="00FF4452" w:rsidRDefault="005C1B34" w:rsidP="00FF4452">
            <w:pPr>
              <w:spacing w:before="60" w:after="60"/>
              <w:jc w:val="center"/>
              <w:rPr>
                <w:rFonts w:ascii="Tahoma" w:hAnsi="Tahoma" w:cs="Tahoma"/>
                <w:b/>
                <w:sz w:val="18"/>
                <w:szCs w:val="18"/>
              </w:rPr>
            </w:pPr>
          </w:p>
        </w:tc>
        <w:tc>
          <w:tcPr>
            <w:tcW w:w="2049" w:type="dxa"/>
          </w:tcPr>
          <w:p w:rsidR="005C1B34" w:rsidRPr="00FF4452" w:rsidRDefault="005C1B34" w:rsidP="00FF4452">
            <w:pPr>
              <w:spacing w:before="60" w:after="60"/>
              <w:jc w:val="center"/>
              <w:rPr>
                <w:rFonts w:ascii="Tahoma" w:hAnsi="Tahoma" w:cs="Tahoma"/>
                <w:b/>
                <w:sz w:val="18"/>
                <w:szCs w:val="18"/>
              </w:rPr>
            </w:pPr>
          </w:p>
        </w:tc>
        <w:tc>
          <w:tcPr>
            <w:tcW w:w="2770" w:type="dxa"/>
          </w:tcPr>
          <w:p w:rsidR="005C1B34" w:rsidRPr="00FF4452" w:rsidRDefault="005C1B34" w:rsidP="00FF4452">
            <w:pPr>
              <w:spacing w:before="60" w:after="60"/>
              <w:rPr>
                <w:rFonts w:ascii="Tahoma" w:hAnsi="Tahoma" w:cs="Tahoma"/>
                <w:b/>
                <w:sz w:val="18"/>
                <w:szCs w:val="18"/>
              </w:rPr>
            </w:pPr>
          </w:p>
        </w:tc>
      </w:tr>
      <w:tr w:rsidR="005C1B34" w:rsidRPr="00FF4452" w:rsidTr="005C1B34">
        <w:tc>
          <w:tcPr>
            <w:tcW w:w="4111" w:type="dxa"/>
          </w:tcPr>
          <w:p w:rsidR="005C1B34" w:rsidRPr="00FF4452" w:rsidRDefault="005C1B34" w:rsidP="00FF4452">
            <w:pPr>
              <w:spacing w:before="60" w:after="60"/>
              <w:rPr>
                <w:rFonts w:ascii="Tahoma" w:hAnsi="Tahoma" w:cs="Tahoma"/>
                <w:b/>
                <w:sz w:val="18"/>
                <w:szCs w:val="18"/>
              </w:rPr>
            </w:pPr>
          </w:p>
        </w:tc>
        <w:tc>
          <w:tcPr>
            <w:tcW w:w="3118" w:type="dxa"/>
          </w:tcPr>
          <w:p w:rsidR="005C1B34" w:rsidRPr="00FF4452" w:rsidRDefault="005C1B34" w:rsidP="00FF4452">
            <w:pPr>
              <w:spacing w:before="60" w:after="60"/>
              <w:rPr>
                <w:rFonts w:ascii="Tahoma" w:hAnsi="Tahoma" w:cs="Tahoma"/>
                <w:b/>
                <w:sz w:val="18"/>
                <w:szCs w:val="18"/>
              </w:rPr>
            </w:pPr>
          </w:p>
        </w:tc>
        <w:tc>
          <w:tcPr>
            <w:tcW w:w="4112" w:type="dxa"/>
          </w:tcPr>
          <w:p w:rsidR="005C1B34" w:rsidRPr="00FF4452" w:rsidRDefault="005C1B34" w:rsidP="00FF4452">
            <w:pPr>
              <w:spacing w:before="60" w:after="60"/>
              <w:jc w:val="center"/>
              <w:rPr>
                <w:rFonts w:ascii="Tahoma" w:hAnsi="Tahoma" w:cs="Tahoma"/>
                <w:b/>
                <w:sz w:val="18"/>
                <w:szCs w:val="18"/>
              </w:rPr>
            </w:pPr>
          </w:p>
        </w:tc>
        <w:tc>
          <w:tcPr>
            <w:tcW w:w="2049" w:type="dxa"/>
          </w:tcPr>
          <w:p w:rsidR="005C1B34" w:rsidRPr="00FF4452" w:rsidRDefault="005C1B34" w:rsidP="00FF4452">
            <w:pPr>
              <w:spacing w:before="60" w:after="60"/>
              <w:jc w:val="center"/>
              <w:rPr>
                <w:rFonts w:ascii="Tahoma" w:hAnsi="Tahoma" w:cs="Tahoma"/>
                <w:b/>
                <w:sz w:val="18"/>
                <w:szCs w:val="18"/>
              </w:rPr>
            </w:pPr>
          </w:p>
        </w:tc>
        <w:tc>
          <w:tcPr>
            <w:tcW w:w="2770" w:type="dxa"/>
          </w:tcPr>
          <w:p w:rsidR="005C1B34" w:rsidRPr="00FF4452" w:rsidRDefault="005C1B34" w:rsidP="00FF4452">
            <w:pPr>
              <w:spacing w:before="60" w:after="60"/>
              <w:rPr>
                <w:rFonts w:ascii="Tahoma" w:hAnsi="Tahoma" w:cs="Tahoma"/>
                <w:b/>
                <w:sz w:val="18"/>
                <w:szCs w:val="18"/>
              </w:rPr>
            </w:pPr>
          </w:p>
        </w:tc>
      </w:tr>
      <w:tr w:rsidR="005C1B34" w:rsidRPr="00FF4452" w:rsidTr="005C1B34">
        <w:tc>
          <w:tcPr>
            <w:tcW w:w="4111" w:type="dxa"/>
          </w:tcPr>
          <w:p w:rsidR="005C1B34" w:rsidRPr="00FF4452" w:rsidRDefault="005C1B34" w:rsidP="00FF4452">
            <w:pPr>
              <w:spacing w:before="60" w:after="60"/>
              <w:rPr>
                <w:rFonts w:ascii="Tahoma" w:hAnsi="Tahoma" w:cs="Tahoma"/>
                <w:b/>
                <w:sz w:val="18"/>
                <w:szCs w:val="18"/>
              </w:rPr>
            </w:pPr>
          </w:p>
        </w:tc>
        <w:tc>
          <w:tcPr>
            <w:tcW w:w="3118" w:type="dxa"/>
          </w:tcPr>
          <w:p w:rsidR="005C1B34" w:rsidRPr="00FF4452" w:rsidRDefault="005C1B34" w:rsidP="00FF4452">
            <w:pPr>
              <w:spacing w:before="60" w:after="60"/>
              <w:rPr>
                <w:rFonts w:ascii="Tahoma" w:hAnsi="Tahoma" w:cs="Tahoma"/>
                <w:b/>
                <w:sz w:val="18"/>
                <w:szCs w:val="18"/>
              </w:rPr>
            </w:pPr>
          </w:p>
        </w:tc>
        <w:tc>
          <w:tcPr>
            <w:tcW w:w="4112" w:type="dxa"/>
          </w:tcPr>
          <w:p w:rsidR="005C1B34" w:rsidRPr="00FF4452" w:rsidRDefault="005C1B34" w:rsidP="00FF4452">
            <w:pPr>
              <w:spacing w:before="60" w:after="60"/>
              <w:jc w:val="center"/>
              <w:rPr>
                <w:rFonts w:ascii="Tahoma" w:hAnsi="Tahoma" w:cs="Tahoma"/>
                <w:b/>
                <w:sz w:val="18"/>
                <w:szCs w:val="18"/>
              </w:rPr>
            </w:pPr>
          </w:p>
        </w:tc>
        <w:tc>
          <w:tcPr>
            <w:tcW w:w="2049" w:type="dxa"/>
          </w:tcPr>
          <w:p w:rsidR="005C1B34" w:rsidRPr="00FF4452" w:rsidRDefault="005C1B34" w:rsidP="00FF4452">
            <w:pPr>
              <w:spacing w:before="60" w:after="60"/>
              <w:jc w:val="center"/>
              <w:rPr>
                <w:rFonts w:ascii="Tahoma" w:hAnsi="Tahoma" w:cs="Tahoma"/>
                <w:b/>
                <w:sz w:val="18"/>
                <w:szCs w:val="18"/>
              </w:rPr>
            </w:pPr>
          </w:p>
        </w:tc>
        <w:tc>
          <w:tcPr>
            <w:tcW w:w="2770" w:type="dxa"/>
          </w:tcPr>
          <w:p w:rsidR="005C1B34" w:rsidRPr="00FF4452" w:rsidRDefault="005C1B34" w:rsidP="00FF4452">
            <w:pPr>
              <w:spacing w:before="60" w:after="60"/>
              <w:rPr>
                <w:rFonts w:ascii="Tahoma" w:hAnsi="Tahoma" w:cs="Tahoma"/>
                <w:b/>
                <w:sz w:val="18"/>
                <w:szCs w:val="18"/>
              </w:rPr>
            </w:pPr>
          </w:p>
        </w:tc>
      </w:tr>
    </w:tbl>
    <w:p w:rsidR="00D22138" w:rsidRDefault="00D22138" w:rsidP="00FF4452">
      <w:pPr>
        <w:spacing w:before="60" w:after="60"/>
        <w:rPr>
          <w:rFonts w:ascii="Tahoma" w:hAnsi="Tahoma" w:cs="Tahoma"/>
          <w:b/>
          <w:sz w:val="18"/>
          <w:szCs w:val="18"/>
        </w:rPr>
      </w:pPr>
    </w:p>
    <w:p w:rsidR="00266046" w:rsidRDefault="00266046" w:rsidP="00FF4452">
      <w:pPr>
        <w:spacing w:before="60" w:after="60"/>
        <w:rPr>
          <w:rFonts w:ascii="Tahoma" w:hAnsi="Tahoma" w:cs="Tahoma"/>
          <w:b/>
          <w:sz w:val="18"/>
          <w:szCs w:val="18"/>
        </w:rPr>
      </w:pPr>
    </w:p>
    <w:sectPr w:rsidR="00266046" w:rsidSect="005C1B34">
      <w:footerReference w:type="default" r:id="rId8"/>
      <w:pgSz w:w="16838" w:h="11906" w:orient="landscape" w:code="9"/>
      <w:pgMar w:top="426" w:right="395" w:bottom="540" w:left="1134" w:header="709" w:footer="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A54" w:rsidRDefault="00490A54" w:rsidP="00004888">
      <w:r>
        <w:separator/>
      </w:r>
    </w:p>
  </w:endnote>
  <w:endnote w:type="continuationSeparator" w:id="1">
    <w:p w:rsidR="00490A54" w:rsidRDefault="00490A54" w:rsidP="000048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Verdana">
    <w:altName w:val="Verdana"/>
    <w:panose1 w:val="020B0604030504040204"/>
    <w:charset w:val="A1"/>
    <w:family w:val="swiss"/>
    <w:pitch w:val="variable"/>
    <w:sig w:usb0="20000287" w:usb1="00000000" w:usb2="00000000" w:usb3="00000000" w:csb0="0000019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W w:w="15168" w:type="dxa"/>
      <w:tblInd w:w="-34" w:type="dxa"/>
      <w:tblBorders>
        <w:left w:val="none" w:sz="0" w:space="0" w:color="auto"/>
        <w:bottom w:val="none" w:sz="0" w:space="0" w:color="auto"/>
        <w:right w:val="none" w:sz="0" w:space="0" w:color="auto"/>
        <w:insideH w:val="none" w:sz="0" w:space="0" w:color="auto"/>
        <w:insideV w:val="none" w:sz="0" w:space="0" w:color="auto"/>
      </w:tblBorders>
      <w:tblLook w:val="01E0"/>
    </w:tblPr>
    <w:tblGrid>
      <w:gridCol w:w="5529"/>
      <w:gridCol w:w="4394"/>
      <w:gridCol w:w="5245"/>
    </w:tblGrid>
    <w:tr w:rsidR="00490A54" w:rsidRPr="003A4202" w:rsidTr="00004888">
      <w:trPr>
        <w:trHeight w:val="700"/>
      </w:trPr>
      <w:tc>
        <w:tcPr>
          <w:tcW w:w="5529" w:type="dxa"/>
        </w:tcPr>
        <w:p w:rsidR="00490A54" w:rsidRPr="00B413EA" w:rsidRDefault="00490A54" w:rsidP="00280A18">
          <w:pPr>
            <w:spacing w:before="120"/>
            <w:rPr>
              <w:rStyle w:val="a7"/>
              <w:rFonts w:ascii="Tahoma" w:hAnsi="Tahoma" w:cs="Tahoma"/>
              <w:sz w:val="16"/>
              <w:szCs w:val="16"/>
            </w:rPr>
          </w:pPr>
          <w:r w:rsidRPr="003A4202">
            <w:rPr>
              <w:rStyle w:val="a7"/>
              <w:rFonts w:ascii="Tahoma" w:hAnsi="Tahoma" w:cs="Tahoma"/>
              <w:sz w:val="16"/>
              <w:szCs w:val="16"/>
            </w:rPr>
            <w:t xml:space="preserve">Αρ. Εντύπου: </w:t>
          </w:r>
          <w:r>
            <w:rPr>
              <w:rStyle w:val="a7"/>
              <w:rFonts w:ascii="Tahoma" w:hAnsi="Tahoma" w:cs="Tahoma"/>
              <w:sz w:val="16"/>
              <w:szCs w:val="16"/>
            </w:rPr>
            <w:t>Λ</w:t>
          </w:r>
          <w:r w:rsidRPr="003A4202">
            <w:rPr>
              <w:rStyle w:val="a7"/>
              <w:rFonts w:ascii="Tahoma" w:hAnsi="Tahoma" w:cs="Tahoma"/>
              <w:sz w:val="16"/>
              <w:szCs w:val="16"/>
            </w:rPr>
            <w:t>.</w:t>
          </w:r>
          <w:r>
            <w:rPr>
              <w:rStyle w:val="a7"/>
              <w:rFonts w:ascii="Tahoma" w:hAnsi="Tahoma" w:cs="Tahoma"/>
              <w:sz w:val="16"/>
              <w:szCs w:val="16"/>
              <w:lang w:val="en-US"/>
            </w:rPr>
            <w:t>V</w:t>
          </w:r>
          <w:r w:rsidRPr="003A4202">
            <w:rPr>
              <w:rStyle w:val="a7"/>
              <w:rFonts w:ascii="Tahoma" w:hAnsi="Tahoma" w:cs="Tahoma"/>
              <w:sz w:val="16"/>
              <w:szCs w:val="16"/>
            </w:rPr>
            <w:t>.</w:t>
          </w:r>
          <w:r w:rsidRPr="001331E2">
            <w:rPr>
              <w:rStyle w:val="a7"/>
              <w:rFonts w:ascii="Tahoma" w:hAnsi="Tahoma" w:cs="Tahoma"/>
              <w:sz w:val="16"/>
              <w:szCs w:val="16"/>
            </w:rPr>
            <w:t>2</w:t>
          </w:r>
          <w:r>
            <w:rPr>
              <w:rStyle w:val="a7"/>
              <w:rFonts w:ascii="Tahoma" w:hAnsi="Tahoma" w:cs="Tahoma"/>
              <w:sz w:val="16"/>
              <w:szCs w:val="16"/>
            </w:rPr>
            <w:t>_1</w:t>
          </w:r>
        </w:p>
        <w:p w:rsidR="00490A54" w:rsidRPr="003A4202" w:rsidRDefault="00490A54" w:rsidP="00280A18">
          <w:pPr>
            <w:rPr>
              <w:rStyle w:val="a7"/>
              <w:rFonts w:ascii="Tahoma" w:hAnsi="Tahoma" w:cs="Tahoma"/>
              <w:sz w:val="16"/>
              <w:szCs w:val="16"/>
            </w:rPr>
          </w:pPr>
          <w:r w:rsidRPr="003A4202">
            <w:rPr>
              <w:rStyle w:val="a7"/>
              <w:rFonts w:ascii="Tahoma" w:hAnsi="Tahoma" w:cs="Tahoma"/>
              <w:sz w:val="16"/>
              <w:szCs w:val="16"/>
            </w:rPr>
            <w:t>Έκδοση: 1</w:t>
          </w:r>
          <w:r w:rsidRPr="00795DA2">
            <w:rPr>
              <w:rStyle w:val="a7"/>
              <w:rFonts w:ascii="Tahoma" w:hAnsi="Tahoma" w:cs="Tahoma"/>
              <w:sz w:val="16"/>
              <w:szCs w:val="16"/>
              <w:vertAlign w:val="superscript"/>
            </w:rPr>
            <w:t>η</w:t>
          </w:r>
          <w:r>
            <w:rPr>
              <w:rStyle w:val="a7"/>
              <w:rFonts w:ascii="Tahoma" w:hAnsi="Tahoma" w:cs="Tahoma"/>
              <w:sz w:val="16"/>
              <w:szCs w:val="16"/>
            </w:rPr>
            <w:t xml:space="preserve"> </w:t>
          </w:r>
        </w:p>
        <w:p w:rsidR="00490A54" w:rsidRPr="003A4202" w:rsidRDefault="00490A54" w:rsidP="00C37688">
          <w:pPr>
            <w:rPr>
              <w:rFonts w:ascii="Tahoma" w:hAnsi="Tahoma" w:cs="Tahoma"/>
              <w:b/>
            </w:rPr>
          </w:pPr>
          <w:proofErr w:type="spellStart"/>
          <w:r w:rsidRPr="003A4202">
            <w:rPr>
              <w:rStyle w:val="a7"/>
              <w:rFonts w:ascii="Tahoma" w:hAnsi="Tahoma" w:cs="Tahoma"/>
              <w:sz w:val="16"/>
              <w:szCs w:val="16"/>
            </w:rPr>
            <w:t>Ημ</w:t>
          </w:r>
          <w:proofErr w:type="spellEnd"/>
          <w:r>
            <w:rPr>
              <w:rStyle w:val="a7"/>
              <w:rFonts w:ascii="Tahoma" w:hAnsi="Tahoma" w:cs="Tahoma"/>
              <w:sz w:val="16"/>
              <w:szCs w:val="16"/>
            </w:rPr>
            <w:t>.</w:t>
          </w:r>
          <w:r w:rsidRPr="003A4202">
            <w:rPr>
              <w:rStyle w:val="a7"/>
              <w:rFonts w:ascii="Tahoma" w:hAnsi="Tahoma" w:cs="Tahoma"/>
              <w:sz w:val="16"/>
              <w:szCs w:val="16"/>
            </w:rPr>
            <w:t xml:space="preserve"> </w:t>
          </w:r>
          <w:r w:rsidRPr="003A4202">
            <w:rPr>
              <w:rStyle w:val="a7"/>
              <w:rFonts w:ascii="Tahoma" w:hAnsi="Tahoma" w:cs="Tahoma"/>
              <w:sz w:val="16"/>
              <w:szCs w:val="16"/>
            </w:rPr>
            <w:t>Έκδοσης:</w:t>
          </w:r>
          <w:r w:rsidR="00C37688">
            <w:rPr>
              <w:rStyle w:val="a7"/>
              <w:rFonts w:ascii="Tahoma" w:hAnsi="Tahoma" w:cs="Tahoma"/>
              <w:sz w:val="16"/>
              <w:szCs w:val="16"/>
            </w:rPr>
            <w:t>30</w:t>
          </w:r>
          <w:r w:rsidRPr="003A4202">
            <w:rPr>
              <w:rStyle w:val="a7"/>
              <w:rFonts w:ascii="Tahoma" w:hAnsi="Tahoma" w:cs="Tahoma"/>
              <w:sz w:val="16"/>
              <w:szCs w:val="16"/>
            </w:rPr>
            <w:t>.</w:t>
          </w:r>
          <w:r w:rsidR="00C37688">
            <w:rPr>
              <w:rStyle w:val="a7"/>
              <w:rFonts w:ascii="Tahoma" w:hAnsi="Tahoma" w:cs="Tahoma"/>
              <w:sz w:val="16"/>
              <w:szCs w:val="16"/>
            </w:rPr>
            <w:t>10</w:t>
          </w:r>
          <w:r w:rsidRPr="003A4202">
            <w:rPr>
              <w:rStyle w:val="a7"/>
              <w:rFonts w:ascii="Tahoma" w:hAnsi="Tahoma" w:cs="Tahoma"/>
              <w:sz w:val="16"/>
              <w:szCs w:val="16"/>
            </w:rPr>
            <w:t>.2015</w:t>
          </w:r>
        </w:p>
      </w:tc>
      <w:tc>
        <w:tcPr>
          <w:tcW w:w="4394" w:type="dxa"/>
          <w:vAlign w:val="center"/>
        </w:tcPr>
        <w:p w:rsidR="00490A54" w:rsidRPr="003A4202" w:rsidRDefault="00814A1C" w:rsidP="00280A18">
          <w:pPr>
            <w:spacing w:line="300" w:lineRule="atLeast"/>
            <w:ind w:left="400" w:hanging="468"/>
            <w:jc w:val="center"/>
            <w:rPr>
              <w:rFonts w:ascii="Tahoma" w:hAnsi="Tahoma" w:cs="Tahoma"/>
              <w:b/>
              <w:sz w:val="16"/>
              <w:szCs w:val="16"/>
            </w:rPr>
          </w:pPr>
          <w:r w:rsidRPr="003A4202">
            <w:rPr>
              <w:rStyle w:val="a7"/>
              <w:rFonts w:ascii="Tahoma" w:hAnsi="Tahoma" w:cs="Tahoma"/>
              <w:sz w:val="16"/>
              <w:szCs w:val="16"/>
            </w:rPr>
            <w:fldChar w:fldCharType="begin"/>
          </w:r>
          <w:r w:rsidR="00490A54" w:rsidRPr="003A4202">
            <w:rPr>
              <w:rStyle w:val="a7"/>
              <w:rFonts w:ascii="Tahoma" w:hAnsi="Tahoma" w:cs="Tahoma"/>
              <w:sz w:val="16"/>
              <w:szCs w:val="16"/>
            </w:rPr>
            <w:instrText xml:space="preserve"> PAGE </w:instrText>
          </w:r>
          <w:r w:rsidRPr="003A4202">
            <w:rPr>
              <w:rStyle w:val="a7"/>
              <w:rFonts w:ascii="Tahoma" w:hAnsi="Tahoma" w:cs="Tahoma"/>
              <w:sz w:val="16"/>
              <w:szCs w:val="16"/>
            </w:rPr>
            <w:fldChar w:fldCharType="separate"/>
          </w:r>
          <w:r w:rsidR="00C37688">
            <w:rPr>
              <w:rStyle w:val="a7"/>
              <w:rFonts w:ascii="Tahoma" w:hAnsi="Tahoma" w:cs="Tahoma"/>
              <w:noProof/>
              <w:sz w:val="16"/>
              <w:szCs w:val="16"/>
            </w:rPr>
            <w:t>21</w:t>
          </w:r>
          <w:r w:rsidRPr="003A4202">
            <w:rPr>
              <w:rStyle w:val="a7"/>
              <w:rFonts w:ascii="Tahoma" w:hAnsi="Tahoma" w:cs="Tahoma"/>
              <w:sz w:val="16"/>
              <w:szCs w:val="16"/>
            </w:rPr>
            <w:fldChar w:fldCharType="end"/>
          </w:r>
        </w:p>
      </w:tc>
      <w:tc>
        <w:tcPr>
          <w:tcW w:w="5245" w:type="dxa"/>
          <w:vAlign w:val="center"/>
        </w:tcPr>
        <w:p w:rsidR="00490A54" w:rsidRPr="003A4202" w:rsidRDefault="00490A54" w:rsidP="00280A18">
          <w:pPr>
            <w:spacing w:line="300" w:lineRule="atLeast"/>
            <w:ind w:left="601" w:hanging="601"/>
            <w:jc w:val="right"/>
            <w:rPr>
              <w:rFonts w:ascii="Tahoma" w:hAnsi="Tahoma" w:cs="Tahoma"/>
              <w:b/>
            </w:rPr>
          </w:pPr>
          <w:r w:rsidRPr="003A4202">
            <w:rPr>
              <w:rFonts w:ascii="Tahoma" w:hAnsi="Tahoma" w:cs="Tahoma"/>
              <w:noProof/>
              <w:sz w:val="16"/>
              <w:szCs w:val="16"/>
            </w:rPr>
            <w:drawing>
              <wp:inline distT="0" distB="0" distL="0" distR="0">
                <wp:extent cx="695325" cy="409575"/>
                <wp:effectExtent l="19050" t="0" r="9525" b="0"/>
                <wp:docPr id="2" name="Picture 1"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srcRect/>
                        <a:stretch>
                          <a:fillRect/>
                        </a:stretch>
                      </pic:blipFill>
                      <pic:spPr bwMode="auto">
                        <a:xfrm>
                          <a:off x="0" y="0"/>
                          <a:ext cx="695325" cy="409575"/>
                        </a:xfrm>
                        <a:prstGeom prst="rect">
                          <a:avLst/>
                        </a:prstGeom>
                        <a:noFill/>
                        <a:ln w="9525">
                          <a:noFill/>
                          <a:miter lim="800000"/>
                          <a:headEnd/>
                          <a:tailEnd/>
                        </a:ln>
                      </pic:spPr>
                    </pic:pic>
                  </a:graphicData>
                </a:graphic>
              </wp:inline>
            </w:drawing>
          </w:r>
        </w:p>
      </w:tc>
    </w:tr>
  </w:tbl>
  <w:p w:rsidR="00490A54" w:rsidRDefault="00490A54" w:rsidP="00004888">
    <w:pPr>
      <w:pStyle w:val="a6"/>
    </w:pPr>
  </w:p>
  <w:p w:rsidR="00490A54" w:rsidRDefault="00490A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A54" w:rsidRDefault="00490A54" w:rsidP="00004888">
      <w:r>
        <w:separator/>
      </w:r>
    </w:p>
  </w:footnote>
  <w:footnote w:type="continuationSeparator" w:id="1">
    <w:p w:rsidR="00490A54" w:rsidRDefault="00490A54" w:rsidP="00004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E36"/>
    <w:multiLevelType w:val="hybridMultilevel"/>
    <w:tmpl w:val="4E488C5A"/>
    <w:lvl w:ilvl="0" w:tplc="0408000F">
      <w:start w:val="1"/>
      <w:numFmt w:val="decimal"/>
      <w:lvlText w:val="%1."/>
      <w:lvlJc w:val="left"/>
      <w:pPr>
        <w:tabs>
          <w:tab w:val="num" w:pos="720"/>
        </w:tabs>
        <w:ind w:left="720" w:hanging="360"/>
      </w:pPr>
    </w:lvl>
    <w:lvl w:ilvl="1" w:tplc="0408000D">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A7C7B87"/>
    <w:multiLevelType w:val="hybridMultilevel"/>
    <w:tmpl w:val="7AA8DF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BE6CA7"/>
    <w:multiLevelType w:val="hybridMultilevel"/>
    <w:tmpl w:val="3D488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664A9E"/>
    <w:multiLevelType w:val="hybridMultilevel"/>
    <w:tmpl w:val="A5228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30D5380"/>
    <w:multiLevelType w:val="multilevel"/>
    <w:tmpl w:val="F692DFD4"/>
    <w:lvl w:ilvl="0">
      <w:start w:val="1"/>
      <w:numFmt w:val="upperRoman"/>
      <w:pStyle w:val="1"/>
      <w:lvlText w:val="Λειτουργική Περιοχή %1:"/>
      <w:lvlJc w:val="left"/>
      <w:pPr>
        <w:ind w:left="432" w:hanging="432"/>
      </w:pPr>
      <w:rPr>
        <w:rFonts w:hint="default"/>
      </w:rPr>
    </w:lvl>
    <w:lvl w:ilvl="1">
      <w:start w:val="1"/>
      <w:numFmt w:val="decimal"/>
      <w:pStyle w:val="2"/>
      <w:lvlText w:val="Διαδικασία Δ%1_%2:"/>
      <w:lvlJc w:val="left"/>
      <w:pPr>
        <w:ind w:left="2136" w:hanging="576"/>
      </w:pPr>
      <w:rPr>
        <w:rFonts w:hint="default"/>
      </w:rPr>
    </w:lvl>
    <w:lvl w:ilvl="2">
      <w:start w:val="1"/>
      <w:numFmt w:val="decimal"/>
      <w:lvlRestart w:val="1"/>
      <w:pStyle w:val="3"/>
      <w:lvlText w:val="Διαδικασία Δ%1_%2:"/>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nsid w:val="266767D8"/>
    <w:multiLevelType w:val="hybridMultilevel"/>
    <w:tmpl w:val="70C6D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A216030"/>
    <w:multiLevelType w:val="hybridMultilevel"/>
    <w:tmpl w:val="A1DE42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E327EEC"/>
    <w:multiLevelType w:val="hybridMultilevel"/>
    <w:tmpl w:val="08FE5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0C36C21"/>
    <w:multiLevelType w:val="hybridMultilevel"/>
    <w:tmpl w:val="D3B209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86E2405"/>
    <w:multiLevelType w:val="hybridMultilevel"/>
    <w:tmpl w:val="34A2B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BBE33C1"/>
    <w:multiLevelType w:val="hybridMultilevel"/>
    <w:tmpl w:val="78D2B3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C194545"/>
    <w:multiLevelType w:val="hybridMultilevel"/>
    <w:tmpl w:val="E2D0C3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38345BE"/>
    <w:multiLevelType w:val="hybridMultilevel"/>
    <w:tmpl w:val="870EC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10857E8"/>
    <w:multiLevelType w:val="hybridMultilevel"/>
    <w:tmpl w:val="05D03F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5596DBA"/>
    <w:multiLevelType w:val="hybridMultilevel"/>
    <w:tmpl w:val="A328C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9FF66B1"/>
    <w:multiLevelType w:val="hybridMultilevel"/>
    <w:tmpl w:val="ABF8D1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A36164B"/>
    <w:multiLevelType w:val="hybridMultilevel"/>
    <w:tmpl w:val="D4F080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DF52A0D"/>
    <w:multiLevelType w:val="hybridMultilevel"/>
    <w:tmpl w:val="D14620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F3228C2"/>
    <w:multiLevelType w:val="hybridMultilevel"/>
    <w:tmpl w:val="B0A8CD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2DD6A80"/>
    <w:multiLevelType w:val="hybridMultilevel"/>
    <w:tmpl w:val="8A0087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629628E"/>
    <w:multiLevelType w:val="hybridMultilevel"/>
    <w:tmpl w:val="C5ACF7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9D35CBE"/>
    <w:multiLevelType w:val="hybridMultilevel"/>
    <w:tmpl w:val="2A101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9FE5C8C"/>
    <w:multiLevelType w:val="hybridMultilevel"/>
    <w:tmpl w:val="866C7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18"/>
  </w:num>
  <w:num w:numId="5">
    <w:abstractNumId w:val="12"/>
  </w:num>
  <w:num w:numId="6">
    <w:abstractNumId w:val="14"/>
  </w:num>
  <w:num w:numId="7">
    <w:abstractNumId w:val="5"/>
  </w:num>
  <w:num w:numId="8">
    <w:abstractNumId w:val="11"/>
  </w:num>
  <w:num w:numId="9">
    <w:abstractNumId w:val="20"/>
  </w:num>
  <w:num w:numId="10">
    <w:abstractNumId w:val="15"/>
  </w:num>
  <w:num w:numId="11">
    <w:abstractNumId w:val="2"/>
  </w:num>
  <w:num w:numId="12">
    <w:abstractNumId w:val="16"/>
  </w:num>
  <w:num w:numId="13">
    <w:abstractNumId w:val="8"/>
  </w:num>
  <w:num w:numId="14">
    <w:abstractNumId w:val="7"/>
  </w:num>
  <w:num w:numId="15">
    <w:abstractNumId w:val="4"/>
  </w:num>
  <w:num w:numId="16">
    <w:abstractNumId w:val="17"/>
  </w:num>
  <w:num w:numId="17">
    <w:abstractNumId w:val="22"/>
  </w:num>
  <w:num w:numId="18">
    <w:abstractNumId w:val="21"/>
  </w:num>
  <w:num w:numId="19">
    <w:abstractNumId w:val="3"/>
  </w:num>
  <w:num w:numId="20">
    <w:abstractNumId w:val="10"/>
  </w:num>
  <w:num w:numId="21">
    <w:abstractNumId w:val="6"/>
  </w:num>
  <w:num w:numId="22">
    <w:abstractNumId w:val="9"/>
  </w:num>
  <w:num w:numId="23">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0"/>
    <w:footnote w:id="1"/>
  </w:footnotePr>
  <w:endnotePr>
    <w:endnote w:id="0"/>
    <w:endnote w:id="1"/>
  </w:endnotePr>
  <w:compat/>
  <w:rsids>
    <w:rsidRoot w:val="004A200B"/>
    <w:rsid w:val="000036DA"/>
    <w:rsid w:val="00003705"/>
    <w:rsid w:val="00004888"/>
    <w:rsid w:val="000124EB"/>
    <w:rsid w:val="00012873"/>
    <w:rsid w:val="00014371"/>
    <w:rsid w:val="00014482"/>
    <w:rsid w:val="000147FE"/>
    <w:rsid w:val="00014F35"/>
    <w:rsid w:val="00022411"/>
    <w:rsid w:val="0002327A"/>
    <w:rsid w:val="0002392B"/>
    <w:rsid w:val="00025CD6"/>
    <w:rsid w:val="00025DC4"/>
    <w:rsid w:val="0002745B"/>
    <w:rsid w:val="00031219"/>
    <w:rsid w:val="0003527C"/>
    <w:rsid w:val="0003537B"/>
    <w:rsid w:val="00035E33"/>
    <w:rsid w:val="0004284F"/>
    <w:rsid w:val="00047082"/>
    <w:rsid w:val="00047B52"/>
    <w:rsid w:val="00052416"/>
    <w:rsid w:val="00054526"/>
    <w:rsid w:val="000563E9"/>
    <w:rsid w:val="000574EA"/>
    <w:rsid w:val="0006057E"/>
    <w:rsid w:val="000642B9"/>
    <w:rsid w:val="00065C18"/>
    <w:rsid w:val="00066941"/>
    <w:rsid w:val="000677B8"/>
    <w:rsid w:val="000761F7"/>
    <w:rsid w:val="00082D5B"/>
    <w:rsid w:val="00087172"/>
    <w:rsid w:val="00087D91"/>
    <w:rsid w:val="000933B6"/>
    <w:rsid w:val="00094023"/>
    <w:rsid w:val="00094421"/>
    <w:rsid w:val="00094657"/>
    <w:rsid w:val="0009558F"/>
    <w:rsid w:val="00096657"/>
    <w:rsid w:val="00096A2A"/>
    <w:rsid w:val="000A1C58"/>
    <w:rsid w:val="000A444C"/>
    <w:rsid w:val="000A71AB"/>
    <w:rsid w:val="000B5395"/>
    <w:rsid w:val="000B7903"/>
    <w:rsid w:val="000C7528"/>
    <w:rsid w:val="000D216E"/>
    <w:rsid w:val="000D3A2A"/>
    <w:rsid w:val="000D4729"/>
    <w:rsid w:val="000E10E5"/>
    <w:rsid w:val="000E268D"/>
    <w:rsid w:val="000E4C2D"/>
    <w:rsid w:val="000F05B4"/>
    <w:rsid w:val="000F1056"/>
    <w:rsid w:val="000F329D"/>
    <w:rsid w:val="000F5636"/>
    <w:rsid w:val="000F6AFC"/>
    <w:rsid w:val="001029FE"/>
    <w:rsid w:val="00103035"/>
    <w:rsid w:val="001031D3"/>
    <w:rsid w:val="0010445D"/>
    <w:rsid w:val="00104F8C"/>
    <w:rsid w:val="001126F9"/>
    <w:rsid w:val="00113E04"/>
    <w:rsid w:val="0011694B"/>
    <w:rsid w:val="001171E5"/>
    <w:rsid w:val="0011728E"/>
    <w:rsid w:val="001212E1"/>
    <w:rsid w:val="00121415"/>
    <w:rsid w:val="001227E6"/>
    <w:rsid w:val="00131D40"/>
    <w:rsid w:val="00137AA9"/>
    <w:rsid w:val="00141060"/>
    <w:rsid w:val="00144BB4"/>
    <w:rsid w:val="00144E5F"/>
    <w:rsid w:val="00150E6F"/>
    <w:rsid w:val="001567EE"/>
    <w:rsid w:val="00156C54"/>
    <w:rsid w:val="001571EA"/>
    <w:rsid w:val="00166BB0"/>
    <w:rsid w:val="00166BB7"/>
    <w:rsid w:val="00167A3C"/>
    <w:rsid w:val="00173A5A"/>
    <w:rsid w:val="001778D7"/>
    <w:rsid w:val="00180C2F"/>
    <w:rsid w:val="00181FE8"/>
    <w:rsid w:val="001844D6"/>
    <w:rsid w:val="00186D2D"/>
    <w:rsid w:val="00186F03"/>
    <w:rsid w:val="0018701B"/>
    <w:rsid w:val="00187F88"/>
    <w:rsid w:val="00191B15"/>
    <w:rsid w:val="00196C83"/>
    <w:rsid w:val="001A0295"/>
    <w:rsid w:val="001A2AB1"/>
    <w:rsid w:val="001A3C1A"/>
    <w:rsid w:val="001B0BBF"/>
    <w:rsid w:val="001B2C46"/>
    <w:rsid w:val="001B7E84"/>
    <w:rsid w:val="001C08B6"/>
    <w:rsid w:val="001C2870"/>
    <w:rsid w:val="001C334E"/>
    <w:rsid w:val="001C7420"/>
    <w:rsid w:val="001D2AB8"/>
    <w:rsid w:val="001D2E9C"/>
    <w:rsid w:val="001D4462"/>
    <w:rsid w:val="001D59F6"/>
    <w:rsid w:val="001D6A6F"/>
    <w:rsid w:val="001F5E2D"/>
    <w:rsid w:val="001F7311"/>
    <w:rsid w:val="001F76E1"/>
    <w:rsid w:val="001F7CEA"/>
    <w:rsid w:val="002011B7"/>
    <w:rsid w:val="00202A05"/>
    <w:rsid w:val="00205333"/>
    <w:rsid w:val="00212F35"/>
    <w:rsid w:val="0021456B"/>
    <w:rsid w:val="002152B9"/>
    <w:rsid w:val="00217B30"/>
    <w:rsid w:val="00220766"/>
    <w:rsid w:val="00220E6A"/>
    <w:rsid w:val="0022416A"/>
    <w:rsid w:val="0022429D"/>
    <w:rsid w:val="002275B6"/>
    <w:rsid w:val="00227C61"/>
    <w:rsid w:val="00230366"/>
    <w:rsid w:val="00230D09"/>
    <w:rsid w:val="00235D4D"/>
    <w:rsid w:val="002370A9"/>
    <w:rsid w:val="002370C7"/>
    <w:rsid w:val="00242530"/>
    <w:rsid w:val="0024370F"/>
    <w:rsid w:val="00243BEF"/>
    <w:rsid w:val="00245C57"/>
    <w:rsid w:val="002461E4"/>
    <w:rsid w:val="00251104"/>
    <w:rsid w:val="002533E3"/>
    <w:rsid w:val="00253C41"/>
    <w:rsid w:val="00255606"/>
    <w:rsid w:val="0026421E"/>
    <w:rsid w:val="00266046"/>
    <w:rsid w:val="00271212"/>
    <w:rsid w:val="00271B6D"/>
    <w:rsid w:val="002735A2"/>
    <w:rsid w:val="00274165"/>
    <w:rsid w:val="00280A18"/>
    <w:rsid w:val="0028194D"/>
    <w:rsid w:val="002820CB"/>
    <w:rsid w:val="00283FE7"/>
    <w:rsid w:val="0028507C"/>
    <w:rsid w:val="002866E4"/>
    <w:rsid w:val="00291028"/>
    <w:rsid w:val="0029150C"/>
    <w:rsid w:val="00295B60"/>
    <w:rsid w:val="00297AA3"/>
    <w:rsid w:val="002A12C4"/>
    <w:rsid w:val="002A3632"/>
    <w:rsid w:val="002B214E"/>
    <w:rsid w:val="002B27A3"/>
    <w:rsid w:val="002B2F1A"/>
    <w:rsid w:val="002B3EF9"/>
    <w:rsid w:val="002B5E93"/>
    <w:rsid w:val="002B7835"/>
    <w:rsid w:val="002B7DBB"/>
    <w:rsid w:val="002C00C8"/>
    <w:rsid w:val="002C0ADF"/>
    <w:rsid w:val="002C3968"/>
    <w:rsid w:val="002C7BD3"/>
    <w:rsid w:val="002C7C94"/>
    <w:rsid w:val="002D5630"/>
    <w:rsid w:val="002E1431"/>
    <w:rsid w:val="002E3948"/>
    <w:rsid w:val="002E561C"/>
    <w:rsid w:val="002F0F15"/>
    <w:rsid w:val="002F1E80"/>
    <w:rsid w:val="002F29DA"/>
    <w:rsid w:val="002F416F"/>
    <w:rsid w:val="002F78DF"/>
    <w:rsid w:val="0030246C"/>
    <w:rsid w:val="003029BF"/>
    <w:rsid w:val="0030474C"/>
    <w:rsid w:val="00305306"/>
    <w:rsid w:val="003077D2"/>
    <w:rsid w:val="00310D4E"/>
    <w:rsid w:val="00310EBE"/>
    <w:rsid w:val="00314D0F"/>
    <w:rsid w:val="00316823"/>
    <w:rsid w:val="00317BE5"/>
    <w:rsid w:val="00321010"/>
    <w:rsid w:val="00324355"/>
    <w:rsid w:val="00330D07"/>
    <w:rsid w:val="0033215C"/>
    <w:rsid w:val="003409E7"/>
    <w:rsid w:val="00340E73"/>
    <w:rsid w:val="0034441B"/>
    <w:rsid w:val="003468A7"/>
    <w:rsid w:val="00350B0E"/>
    <w:rsid w:val="003521CC"/>
    <w:rsid w:val="003521DF"/>
    <w:rsid w:val="00353EAB"/>
    <w:rsid w:val="00356739"/>
    <w:rsid w:val="0035741E"/>
    <w:rsid w:val="00357F83"/>
    <w:rsid w:val="00361265"/>
    <w:rsid w:val="003649F6"/>
    <w:rsid w:val="0036504C"/>
    <w:rsid w:val="003660FC"/>
    <w:rsid w:val="00367BA2"/>
    <w:rsid w:val="0037071D"/>
    <w:rsid w:val="00372C8F"/>
    <w:rsid w:val="00373219"/>
    <w:rsid w:val="00381F3D"/>
    <w:rsid w:val="00383655"/>
    <w:rsid w:val="00386752"/>
    <w:rsid w:val="0038771B"/>
    <w:rsid w:val="00387911"/>
    <w:rsid w:val="00390283"/>
    <w:rsid w:val="00390322"/>
    <w:rsid w:val="0039120F"/>
    <w:rsid w:val="003924C9"/>
    <w:rsid w:val="0039315A"/>
    <w:rsid w:val="0039431E"/>
    <w:rsid w:val="003963A1"/>
    <w:rsid w:val="003963A8"/>
    <w:rsid w:val="003B4037"/>
    <w:rsid w:val="003C0259"/>
    <w:rsid w:val="003C277D"/>
    <w:rsid w:val="003C40FD"/>
    <w:rsid w:val="003C5AB6"/>
    <w:rsid w:val="003D04DC"/>
    <w:rsid w:val="003D1652"/>
    <w:rsid w:val="003D1DFA"/>
    <w:rsid w:val="003D39F6"/>
    <w:rsid w:val="003D6631"/>
    <w:rsid w:val="003D6E27"/>
    <w:rsid w:val="003E3254"/>
    <w:rsid w:val="003E7C68"/>
    <w:rsid w:val="003F0A82"/>
    <w:rsid w:val="003F28C2"/>
    <w:rsid w:val="003F4C05"/>
    <w:rsid w:val="00404B8A"/>
    <w:rsid w:val="0041093E"/>
    <w:rsid w:val="00411588"/>
    <w:rsid w:val="00413191"/>
    <w:rsid w:val="0041421C"/>
    <w:rsid w:val="0041507F"/>
    <w:rsid w:val="00415305"/>
    <w:rsid w:val="00415E69"/>
    <w:rsid w:val="00416AE0"/>
    <w:rsid w:val="0042437D"/>
    <w:rsid w:val="004244CB"/>
    <w:rsid w:val="004267F9"/>
    <w:rsid w:val="00426C92"/>
    <w:rsid w:val="004312CF"/>
    <w:rsid w:val="004318CE"/>
    <w:rsid w:val="00432AFA"/>
    <w:rsid w:val="004370CB"/>
    <w:rsid w:val="00440074"/>
    <w:rsid w:val="004437A5"/>
    <w:rsid w:val="0044587D"/>
    <w:rsid w:val="00446DC5"/>
    <w:rsid w:val="0044711D"/>
    <w:rsid w:val="004501F6"/>
    <w:rsid w:val="00450E95"/>
    <w:rsid w:val="00451CDB"/>
    <w:rsid w:val="004530D3"/>
    <w:rsid w:val="00453C0D"/>
    <w:rsid w:val="0045441E"/>
    <w:rsid w:val="004547C5"/>
    <w:rsid w:val="00467E00"/>
    <w:rsid w:val="00471C59"/>
    <w:rsid w:val="004721A9"/>
    <w:rsid w:val="00475482"/>
    <w:rsid w:val="00477DB9"/>
    <w:rsid w:val="00483965"/>
    <w:rsid w:val="0048452D"/>
    <w:rsid w:val="00485F02"/>
    <w:rsid w:val="00490A54"/>
    <w:rsid w:val="00491ED3"/>
    <w:rsid w:val="00495C3B"/>
    <w:rsid w:val="00497366"/>
    <w:rsid w:val="004A0F11"/>
    <w:rsid w:val="004A1679"/>
    <w:rsid w:val="004A200B"/>
    <w:rsid w:val="004A27CA"/>
    <w:rsid w:val="004A2C74"/>
    <w:rsid w:val="004A34DF"/>
    <w:rsid w:val="004A4FAE"/>
    <w:rsid w:val="004A7E2F"/>
    <w:rsid w:val="004B09A1"/>
    <w:rsid w:val="004B16CF"/>
    <w:rsid w:val="004B292F"/>
    <w:rsid w:val="004B365E"/>
    <w:rsid w:val="004C7CD7"/>
    <w:rsid w:val="004D148F"/>
    <w:rsid w:val="004D23BD"/>
    <w:rsid w:val="004D4FB4"/>
    <w:rsid w:val="004E074C"/>
    <w:rsid w:val="004E3D36"/>
    <w:rsid w:val="004E470D"/>
    <w:rsid w:val="004E4892"/>
    <w:rsid w:val="004F066B"/>
    <w:rsid w:val="004F27E8"/>
    <w:rsid w:val="004F5CFE"/>
    <w:rsid w:val="004F79F1"/>
    <w:rsid w:val="004F7A19"/>
    <w:rsid w:val="00502D2F"/>
    <w:rsid w:val="005038DA"/>
    <w:rsid w:val="00506F99"/>
    <w:rsid w:val="005104ED"/>
    <w:rsid w:val="00510DDD"/>
    <w:rsid w:val="0051302C"/>
    <w:rsid w:val="005141DB"/>
    <w:rsid w:val="00516DCA"/>
    <w:rsid w:val="005275A2"/>
    <w:rsid w:val="00534DC5"/>
    <w:rsid w:val="00544E69"/>
    <w:rsid w:val="005460F5"/>
    <w:rsid w:val="00546423"/>
    <w:rsid w:val="00547C6B"/>
    <w:rsid w:val="0055383B"/>
    <w:rsid w:val="0055415F"/>
    <w:rsid w:val="0055526C"/>
    <w:rsid w:val="0055567A"/>
    <w:rsid w:val="00556702"/>
    <w:rsid w:val="00556F0C"/>
    <w:rsid w:val="00560EF2"/>
    <w:rsid w:val="00564655"/>
    <w:rsid w:val="00570893"/>
    <w:rsid w:val="00572905"/>
    <w:rsid w:val="00573215"/>
    <w:rsid w:val="00573607"/>
    <w:rsid w:val="005751AE"/>
    <w:rsid w:val="00575392"/>
    <w:rsid w:val="0058187C"/>
    <w:rsid w:val="00582A6D"/>
    <w:rsid w:val="0058731E"/>
    <w:rsid w:val="00592577"/>
    <w:rsid w:val="005951A1"/>
    <w:rsid w:val="00595CCF"/>
    <w:rsid w:val="005A1AA4"/>
    <w:rsid w:val="005A7365"/>
    <w:rsid w:val="005B3ABD"/>
    <w:rsid w:val="005B4205"/>
    <w:rsid w:val="005B42D8"/>
    <w:rsid w:val="005B6B00"/>
    <w:rsid w:val="005C170F"/>
    <w:rsid w:val="005C1B34"/>
    <w:rsid w:val="005C76C2"/>
    <w:rsid w:val="005D1A1D"/>
    <w:rsid w:val="005D296B"/>
    <w:rsid w:val="005D30E8"/>
    <w:rsid w:val="005E0591"/>
    <w:rsid w:val="005E0C1E"/>
    <w:rsid w:val="005E2F7A"/>
    <w:rsid w:val="005E648D"/>
    <w:rsid w:val="005E669D"/>
    <w:rsid w:val="005F002E"/>
    <w:rsid w:val="005F1DFF"/>
    <w:rsid w:val="005F2F18"/>
    <w:rsid w:val="0060147A"/>
    <w:rsid w:val="00603237"/>
    <w:rsid w:val="006079E6"/>
    <w:rsid w:val="0061378A"/>
    <w:rsid w:val="0061441D"/>
    <w:rsid w:val="006145C3"/>
    <w:rsid w:val="00615642"/>
    <w:rsid w:val="00616126"/>
    <w:rsid w:val="006244CA"/>
    <w:rsid w:val="00627853"/>
    <w:rsid w:val="006278AF"/>
    <w:rsid w:val="00632B49"/>
    <w:rsid w:val="00632CB4"/>
    <w:rsid w:val="00634811"/>
    <w:rsid w:val="006355AF"/>
    <w:rsid w:val="006374C6"/>
    <w:rsid w:val="00637601"/>
    <w:rsid w:val="0064073F"/>
    <w:rsid w:val="00645BC6"/>
    <w:rsid w:val="00650BA2"/>
    <w:rsid w:val="006538F2"/>
    <w:rsid w:val="00657988"/>
    <w:rsid w:val="00660A2B"/>
    <w:rsid w:val="006708B0"/>
    <w:rsid w:val="0067268B"/>
    <w:rsid w:val="00677C4A"/>
    <w:rsid w:val="00677E22"/>
    <w:rsid w:val="00683572"/>
    <w:rsid w:val="00683722"/>
    <w:rsid w:val="006837D0"/>
    <w:rsid w:val="00684E0C"/>
    <w:rsid w:val="006865BC"/>
    <w:rsid w:val="00686808"/>
    <w:rsid w:val="00687BA2"/>
    <w:rsid w:val="0069053F"/>
    <w:rsid w:val="00692949"/>
    <w:rsid w:val="00693BE2"/>
    <w:rsid w:val="0069504E"/>
    <w:rsid w:val="006A0167"/>
    <w:rsid w:val="006A22E7"/>
    <w:rsid w:val="006A369C"/>
    <w:rsid w:val="006A3D03"/>
    <w:rsid w:val="006A4A5F"/>
    <w:rsid w:val="006A5F61"/>
    <w:rsid w:val="006A61F0"/>
    <w:rsid w:val="006A7AB0"/>
    <w:rsid w:val="006B0827"/>
    <w:rsid w:val="006B6400"/>
    <w:rsid w:val="006C16F8"/>
    <w:rsid w:val="006C22A0"/>
    <w:rsid w:val="006C3059"/>
    <w:rsid w:val="006D27C8"/>
    <w:rsid w:val="006D39EA"/>
    <w:rsid w:val="006D4C85"/>
    <w:rsid w:val="006D5ED4"/>
    <w:rsid w:val="006D7BA5"/>
    <w:rsid w:val="006E6879"/>
    <w:rsid w:val="006E6FE0"/>
    <w:rsid w:val="006F0700"/>
    <w:rsid w:val="006F15E5"/>
    <w:rsid w:val="006F1FA8"/>
    <w:rsid w:val="006F43FA"/>
    <w:rsid w:val="006F4B23"/>
    <w:rsid w:val="006F5EA6"/>
    <w:rsid w:val="006F63F8"/>
    <w:rsid w:val="006F7F8A"/>
    <w:rsid w:val="007012D9"/>
    <w:rsid w:val="00701883"/>
    <w:rsid w:val="00701BEA"/>
    <w:rsid w:val="00701EFA"/>
    <w:rsid w:val="00702CAC"/>
    <w:rsid w:val="00703B0C"/>
    <w:rsid w:val="007041FD"/>
    <w:rsid w:val="0070661A"/>
    <w:rsid w:val="0070728B"/>
    <w:rsid w:val="00707749"/>
    <w:rsid w:val="007103F8"/>
    <w:rsid w:val="00710D10"/>
    <w:rsid w:val="00712339"/>
    <w:rsid w:val="00717B73"/>
    <w:rsid w:val="007204EE"/>
    <w:rsid w:val="007223BA"/>
    <w:rsid w:val="00722E0D"/>
    <w:rsid w:val="00723400"/>
    <w:rsid w:val="00723CF7"/>
    <w:rsid w:val="00726273"/>
    <w:rsid w:val="007266B6"/>
    <w:rsid w:val="00731626"/>
    <w:rsid w:val="00731FEB"/>
    <w:rsid w:val="007320D3"/>
    <w:rsid w:val="00732EB0"/>
    <w:rsid w:val="00734CE5"/>
    <w:rsid w:val="007360D6"/>
    <w:rsid w:val="0074203B"/>
    <w:rsid w:val="00745AD4"/>
    <w:rsid w:val="00746C94"/>
    <w:rsid w:val="00756809"/>
    <w:rsid w:val="00756CE3"/>
    <w:rsid w:val="007630AE"/>
    <w:rsid w:val="00767154"/>
    <w:rsid w:val="0076794D"/>
    <w:rsid w:val="0077456C"/>
    <w:rsid w:val="00774CCE"/>
    <w:rsid w:val="00777B80"/>
    <w:rsid w:val="00780A2B"/>
    <w:rsid w:val="00781E57"/>
    <w:rsid w:val="00783AE3"/>
    <w:rsid w:val="00783F50"/>
    <w:rsid w:val="00784EA6"/>
    <w:rsid w:val="00785800"/>
    <w:rsid w:val="00787C05"/>
    <w:rsid w:val="007903BC"/>
    <w:rsid w:val="00790515"/>
    <w:rsid w:val="00790CBF"/>
    <w:rsid w:val="007935B0"/>
    <w:rsid w:val="007974B8"/>
    <w:rsid w:val="007A1EE1"/>
    <w:rsid w:val="007B0DE1"/>
    <w:rsid w:val="007B5F97"/>
    <w:rsid w:val="007B63E1"/>
    <w:rsid w:val="007B6DDA"/>
    <w:rsid w:val="007C5244"/>
    <w:rsid w:val="007C7263"/>
    <w:rsid w:val="007D180E"/>
    <w:rsid w:val="007D3797"/>
    <w:rsid w:val="007D60BB"/>
    <w:rsid w:val="007D6EBC"/>
    <w:rsid w:val="007D7A80"/>
    <w:rsid w:val="007E0472"/>
    <w:rsid w:val="007E1AF8"/>
    <w:rsid w:val="007E4E9A"/>
    <w:rsid w:val="007E65BF"/>
    <w:rsid w:val="007E75C6"/>
    <w:rsid w:val="008022B1"/>
    <w:rsid w:val="00802FC1"/>
    <w:rsid w:val="00803BFD"/>
    <w:rsid w:val="00806130"/>
    <w:rsid w:val="00814A1C"/>
    <w:rsid w:val="00815426"/>
    <w:rsid w:val="008157C5"/>
    <w:rsid w:val="0081607D"/>
    <w:rsid w:val="00816FBA"/>
    <w:rsid w:val="0081785E"/>
    <w:rsid w:val="0082209B"/>
    <w:rsid w:val="00830D00"/>
    <w:rsid w:val="00830ED1"/>
    <w:rsid w:val="00831874"/>
    <w:rsid w:val="0083381D"/>
    <w:rsid w:val="00834CF8"/>
    <w:rsid w:val="00835CD7"/>
    <w:rsid w:val="00840DFA"/>
    <w:rsid w:val="00843ACC"/>
    <w:rsid w:val="00845997"/>
    <w:rsid w:val="00845F67"/>
    <w:rsid w:val="008502F5"/>
    <w:rsid w:val="0085266E"/>
    <w:rsid w:val="00853EDA"/>
    <w:rsid w:val="0085606D"/>
    <w:rsid w:val="00860723"/>
    <w:rsid w:val="00860845"/>
    <w:rsid w:val="00860B44"/>
    <w:rsid w:val="008646D3"/>
    <w:rsid w:val="00867D09"/>
    <w:rsid w:val="008715F0"/>
    <w:rsid w:val="00871614"/>
    <w:rsid w:val="00872869"/>
    <w:rsid w:val="008736FF"/>
    <w:rsid w:val="00873A74"/>
    <w:rsid w:val="00873EFD"/>
    <w:rsid w:val="0087413A"/>
    <w:rsid w:val="008763F6"/>
    <w:rsid w:val="0088064C"/>
    <w:rsid w:val="00880A35"/>
    <w:rsid w:val="008810BC"/>
    <w:rsid w:val="008821E4"/>
    <w:rsid w:val="0088355F"/>
    <w:rsid w:val="00884DB3"/>
    <w:rsid w:val="00897FC9"/>
    <w:rsid w:val="008A1805"/>
    <w:rsid w:val="008A2CDA"/>
    <w:rsid w:val="008A3269"/>
    <w:rsid w:val="008A3937"/>
    <w:rsid w:val="008A5701"/>
    <w:rsid w:val="008A57F0"/>
    <w:rsid w:val="008B3FAC"/>
    <w:rsid w:val="008B59CE"/>
    <w:rsid w:val="008B5C93"/>
    <w:rsid w:val="008B6750"/>
    <w:rsid w:val="008B7654"/>
    <w:rsid w:val="008C18C4"/>
    <w:rsid w:val="008C1A1D"/>
    <w:rsid w:val="008C32EC"/>
    <w:rsid w:val="008C6406"/>
    <w:rsid w:val="008C6B57"/>
    <w:rsid w:val="008C7E9A"/>
    <w:rsid w:val="008D47F1"/>
    <w:rsid w:val="008D619D"/>
    <w:rsid w:val="008D6618"/>
    <w:rsid w:val="008D7F7A"/>
    <w:rsid w:val="008E181E"/>
    <w:rsid w:val="008E1CA9"/>
    <w:rsid w:val="008E3958"/>
    <w:rsid w:val="008E3AEB"/>
    <w:rsid w:val="008F040E"/>
    <w:rsid w:val="008F0FEF"/>
    <w:rsid w:val="008F1155"/>
    <w:rsid w:val="008F4B9D"/>
    <w:rsid w:val="00901FAD"/>
    <w:rsid w:val="0090466B"/>
    <w:rsid w:val="00920C75"/>
    <w:rsid w:val="0092619E"/>
    <w:rsid w:val="00933555"/>
    <w:rsid w:val="009355AF"/>
    <w:rsid w:val="00936A1F"/>
    <w:rsid w:val="00937017"/>
    <w:rsid w:val="00937E51"/>
    <w:rsid w:val="00941A3F"/>
    <w:rsid w:val="00942F85"/>
    <w:rsid w:val="00943077"/>
    <w:rsid w:val="0094462C"/>
    <w:rsid w:val="00947A50"/>
    <w:rsid w:val="00955F99"/>
    <w:rsid w:val="00956E5E"/>
    <w:rsid w:val="009576D7"/>
    <w:rsid w:val="00960DF0"/>
    <w:rsid w:val="00962912"/>
    <w:rsid w:val="00965BA3"/>
    <w:rsid w:val="009711A0"/>
    <w:rsid w:val="009723FB"/>
    <w:rsid w:val="0097474F"/>
    <w:rsid w:val="00981106"/>
    <w:rsid w:val="00982D20"/>
    <w:rsid w:val="00984DCD"/>
    <w:rsid w:val="00994451"/>
    <w:rsid w:val="00994B73"/>
    <w:rsid w:val="009A1647"/>
    <w:rsid w:val="009A3337"/>
    <w:rsid w:val="009A42ED"/>
    <w:rsid w:val="009A481F"/>
    <w:rsid w:val="009A5E63"/>
    <w:rsid w:val="009B5A24"/>
    <w:rsid w:val="009C0885"/>
    <w:rsid w:val="009C41B4"/>
    <w:rsid w:val="009C641D"/>
    <w:rsid w:val="009C6939"/>
    <w:rsid w:val="009D1062"/>
    <w:rsid w:val="009D60AC"/>
    <w:rsid w:val="009D6F9E"/>
    <w:rsid w:val="009E1552"/>
    <w:rsid w:val="009E164B"/>
    <w:rsid w:val="009E1E1C"/>
    <w:rsid w:val="009E4236"/>
    <w:rsid w:val="009F2DE3"/>
    <w:rsid w:val="009F33D2"/>
    <w:rsid w:val="00A012A0"/>
    <w:rsid w:val="00A07184"/>
    <w:rsid w:val="00A230FA"/>
    <w:rsid w:val="00A23B77"/>
    <w:rsid w:val="00A36B62"/>
    <w:rsid w:val="00A4275A"/>
    <w:rsid w:val="00A438B8"/>
    <w:rsid w:val="00A44611"/>
    <w:rsid w:val="00A44B30"/>
    <w:rsid w:val="00A457FC"/>
    <w:rsid w:val="00A467D4"/>
    <w:rsid w:val="00A47D0C"/>
    <w:rsid w:val="00A5045F"/>
    <w:rsid w:val="00A51ADE"/>
    <w:rsid w:val="00A535BE"/>
    <w:rsid w:val="00A56535"/>
    <w:rsid w:val="00A62A2D"/>
    <w:rsid w:val="00A62F93"/>
    <w:rsid w:val="00A6478F"/>
    <w:rsid w:val="00A67190"/>
    <w:rsid w:val="00A6723B"/>
    <w:rsid w:val="00A71558"/>
    <w:rsid w:val="00A73E0E"/>
    <w:rsid w:val="00A80F59"/>
    <w:rsid w:val="00A83235"/>
    <w:rsid w:val="00A863EE"/>
    <w:rsid w:val="00A925B8"/>
    <w:rsid w:val="00A93962"/>
    <w:rsid w:val="00AA120A"/>
    <w:rsid w:val="00AA24AA"/>
    <w:rsid w:val="00AA464B"/>
    <w:rsid w:val="00AA6EBE"/>
    <w:rsid w:val="00AA73D1"/>
    <w:rsid w:val="00AA79D6"/>
    <w:rsid w:val="00AB1490"/>
    <w:rsid w:val="00AB31E3"/>
    <w:rsid w:val="00AB5351"/>
    <w:rsid w:val="00AB6D9C"/>
    <w:rsid w:val="00AB7CC0"/>
    <w:rsid w:val="00AC0D4E"/>
    <w:rsid w:val="00AC17D3"/>
    <w:rsid w:val="00AC336E"/>
    <w:rsid w:val="00AC3387"/>
    <w:rsid w:val="00AC6896"/>
    <w:rsid w:val="00AE6BCC"/>
    <w:rsid w:val="00AF290C"/>
    <w:rsid w:val="00AF4701"/>
    <w:rsid w:val="00B004B9"/>
    <w:rsid w:val="00B00DFB"/>
    <w:rsid w:val="00B013D5"/>
    <w:rsid w:val="00B02DF9"/>
    <w:rsid w:val="00B03A12"/>
    <w:rsid w:val="00B03A85"/>
    <w:rsid w:val="00B054B1"/>
    <w:rsid w:val="00B05DE8"/>
    <w:rsid w:val="00B06224"/>
    <w:rsid w:val="00B16E17"/>
    <w:rsid w:val="00B228B3"/>
    <w:rsid w:val="00B254C1"/>
    <w:rsid w:val="00B27AF1"/>
    <w:rsid w:val="00B30451"/>
    <w:rsid w:val="00B30B98"/>
    <w:rsid w:val="00B30E2A"/>
    <w:rsid w:val="00B31A6C"/>
    <w:rsid w:val="00B3318E"/>
    <w:rsid w:val="00B33412"/>
    <w:rsid w:val="00B338C0"/>
    <w:rsid w:val="00B33A31"/>
    <w:rsid w:val="00B36E67"/>
    <w:rsid w:val="00B37D22"/>
    <w:rsid w:val="00B412F6"/>
    <w:rsid w:val="00B44138"/>
    <w:rsid w:val="00B4497E"/>
    <w:rsid w:val="00B44D8C"/>
    <w:rsid w:val="00B471C0"/>
    <w:rsid w:val="00B47BF2"/>
    <w:rsid w:val="00B51017"/>
    <w:rsid w:val="00B5166F"/>
    <w:rsid w:val="00B57934"/>
    <w:rsid w:val="00B613E9"/>
    <w:rsid w:val="00B661F4"/>
    <w:rsid w:val="00B677D9"/>
    <w:rsid w:val="00B71515"/>
    <w:rsid w:val="00B723D5"/>
    <w:rsid w:val="00B77CC0"/>
    <w:rsid w:val="00B8289E"/>
    <w:rsid w:val="00B91106"/>
    <w:rsid w:val="00B91455"/>
    <w:rsid w:val="00B91D19"/>
    <w:rsid w:val="00B92FFD"/>
    <w:rsid w:val="00B94FE8"/>
    <w:rsid w:val="00B95331"/>
    <w:rsid w:val="00B95615"/>
    <w:rsid w:val="00B95AE1"/>
    <w:rsid w:val="00BA5E6F"/>
    <w:rsid w:val="00BA6B99"/>
    <w:rsid w:val="00BB1256"/>
    <w:rsid w:val="00BC0A58"/>
    <w:rsid w:val="00BC391A"/>
    <w:rsid w:val="00BC67D3"/>
    <w:rsid w:val="00BC746F"/>
    <w:rsid w:val="00BD1521"/>
    <w:rsid w:val="00BD1CCA"/>
    <w:rsid w:val="00BD1F81"/>
    <w:rsid w:val="00BD51B4"/>
    <w:rsid w:val="00BD5878"/>
    <w:rsid w:val="00BE08FB"/>
    <w:rsid w:val="00BE09C8"/>
    <w:rsid w:val="00BE398F"/>
    <w:rsid w:val="00BE5851"/>
    <w:rsid w:val="00BE6382"/>
    <w:rsid w:val="00BF14EC"/>
    <w:rsid w:val="00BF1C1A"/>
    <w:rsid w:val="00BF5442"/>
    <w:rsid w:val="00BF5BB7"/>
    <w:rsid w:val="00BF6C26"/>
    <w:rsid w:val="00C0445E"/>
    <w:rsid w:val="00C06A31"/>
    <w:rsid w:val="00C12941"/>
    <w:rsid w:val="00C133EE"/>
    <w:rsid w:val="00C1367D"/>
    <w:rsid w:val="00C13730"/>
    <w:rsid w:val="00C17DF3"/>
    <w:rsid w:val="00C201C2"/>
    <w:rsid w:val="00C23071"/>
    <w:rsid w:val="00C25199"/>
    <w:rsid w:val="00C25A74"/>
    <w:rsid w:val="00C3049D"/>
    <w:rsid w:val="00C3248A"/>
    <w:rsid w:val="00C33814"/>
    <w:rsid w:val="00C33D21"/>
    <w:rsid w:val="00C35E8E"/>
    <w:rsid w:val="00C37688"/>
    <w:rsid w:val="00C43601"/>
    <w:rsid w:val="00C47647"/>
    <w:rsid w:val="00C4799B"/>
    <w:rsid w:val="00C5042B"/>
    <w:rsid w:val="00C554B1"/>
    <w:rsid w:val="00C55FB6"/>
    <w:rsid w:val="00C573DA"/>
    <w:rsid w:val="00C60860"/>
    <w:rsid w:val="00C65AE3"/>
    <w:rsid w:val="00C66375"/>
    <w:rsid w:val="00C66849"/>
    <w:rsid w:val="00C67BEE"/>
    <w:rsid w:val="00C7094A"/>
    <w:rsid w:val="00C729D8"/>
    <w:rsid w:val="00C72FD1"/>
    <w:rsid w:val="00C73013"/>
    <w:rsid w:val="00C74007"/>
    <w:rsid w:val="00C74D27"/>
    <w:rsid w:val="00C755F8"/>
    <w:rsid w:val="00C76944"/>
    <w:rsid w:val="00C811F1"/>
    <w:rsid w:val="00C82252"/>
    <w:rsid w:val="00C84952"/>
    <w:rsid w:val="00C86299"/>
    <w:rsid w:val="00C864E0"/>
    <w:rsid w:val="00C86993"/>
    <w:rsid w:val="00C86B56"/>
    <w:rsid w:val="00C93DF8"/>
    <w:rsid w:val="00C93E8E"/>
    <w:rsid w:val="00C963D3"/>
    <w:rsid w:val="00CA3A3C"/>
    <w:rsid w:val="00CA5664"/>
    <w:rsid w:val="00CA7841"/>
    <w:rsid w:val="00CB0CC5"/>
    <w:rsid w:val="00CB2CE4"/>
    <w:rsid w:val="00CB3506"/>
    <w:rsid w:val="00CB38B6"/>
    <w:rsid w:val="00CB5AA9"/>
    <w:rsid w:val="00CB5ED7"/>
    <w:rsid w:val="00CC088F"/>
    <w:rsid w:val="00CC0D21"/>
    <w:rsid w:val="00CC1A22"/>
    <w:rsid w:val="00CC289A"/>
    <w:rsid w:val="00CC292D"/>
    <w:rsid w:val="00CC375D"/>
    <w:rsid w:val="00CC5594"/>
    <w:rsid w:val="00CC5680"/>
    <w:rsid w:val="00CC701B"/>
    <w:rsid w:val="00CD0CE9"/>
    <w:rsid w:val="00CD4E9B"/>
    <w:rsid w:val="00CD5CCD"/>
    <w:rsid w:val="00CD6586"/>
    <w:rsid w:val="00CD7438"/>
    <w:rsid w:val="00CD7AC8"/>
    <w:rsid w:val="00CE3691"/>
    <w:rsid w:val="00CE7CA0"/>
    <w:rsid w:val="00CF29D4"/>
    <w:rsid w:val="00CF410A"/>
    <w:rsid w:val="00CF4634"/>
    <w:rsid w:val="00CF5D22"/>
    <w:rsid w:val="00CF651B"/>
    <w:rsid w:val="00CF79EF"/>
    <w:rsid w:val="00D0336E"/>
    <w:rsid w:val="00D05F2C"/>
    <w:rsid w:val="00D1081C"/>
    <w:rsid w:val="00D153A0"/>
    <w:rsid w:val="00D154CB"/>
    <w:rsid w:val="00D16216"/>
    <w:rsid w:val="00D174FF"/>
    <w:rsid w:val="00D22138"/>
    <w:rsid w:val="00D25C05"/>
    <w:rsid w:val="00D27FB1"/>
    <w:rsid w:val="00D30C10"/>
    <w:rsid w:val="00D33353"/>
    <w:rsid w:val="00D35711"/>
    <w:rsid w:val="00D36253"/>
    <w:rsid w:val="00D43F59"/>
    <w:rsid w:val="00D47649"/>
    <w:rsid w:val="00D501AD"/>
    <w:rsid w:val="00D51D87"/>
    <w:rsid w:val="00D52967"/>
    <w:rsid w:val="00D54D36"/>
    <w:rsid w:val="00D557C5"/>
    <w:rsid w:val="00D56E5F"/>
    <w:rsid w:val="00D60D17"/>
    <w:rsid w:val="00D61EE0"/>
    <w:rsid w:val="00D62BEA"/>
    <w:rsid w:val="00D62E9D"/>
    <w:rsid w:val="00D630E8"/>
    <w:rsid w:val="00D70007"/>
    <w:rsid w:val="00D8126C"/>
    <w:rsid w:val="00D86E94"/>
    <w:rsid w:val="00D901F8"/>
    <w:rsid w:val="00D9059B"/>
    <w:rsid w:val="00D94A0D"/>
    <w:rsid w:val="00D96B5A"/>
    <w:rsid w:val="00DA368A"/>
    <w:rsid w:val="00DA7DDB"/>
    <w:rsid w:val="00DB014D"/>
    <w:rsid w:val="00DB05ED"/>
    <w:rsid w:val="00DB1D57"/>
    <w:rsid w:val="00DB7722"/>
    <w:rsid w:val="00DC0B71"/>
    <w:rsid w:val="00DC3382"/>
    <w:rsid w:val="00DC65D2"/>
    <w:rsid w:val="00DC6EB4"/>
    <w:rsid w:val="00DD031C"/>
    <w:rsid w:val="00DD1501"/>
    <w:rsid w:val="00DD39C8"/>
    <w:rsid w:val="00DD4AB0"/>
    <w:rsid w:val="00DD5D03"/>
    <w:rsid w:val="00DD6EC3"/>
    <w:rsid w:val="00DD7971"/>
    <w:rsid w:val="00DE06D1"/>
    <w:rsid w:val="00DE0A3A"/>
    <w:rsid w:val="00DE1623"/>
    <w:rsid w:val="00DE16E1"/>
    <w:rsid w:val="00DE4432"/>
    <w:rsid w:val="00DE54B5"/>
    <w:rsid w:val="00DF0AC1"/>
    <w:rsid w:val="00E02B9C"/>
    <w:rsid w:val="00E046C8"/>
    <w:rsid w:val="00E14566"/>
    <w:rsid w:val="00E149E8"/>
    <w:rsid w:val="00E22212"/>
    <w:rsid w:val="00E236FD"/>
    <w:rsid w:val="00E26EE8"/>
    <w:rsid w:val="00E3108A"/>
    <w:rsid w:val="00E33324"/>
    <w:rsid w:val="00E34309"/>
    <w:rsid w:val="00E3692D"/>
    <w:rsid w:val="00E36DEB"/>
    <w:rsid w:val="00E43351"/>
    <w:rsid w:val="00E44E6D"/>
    <w:rsid w:val="00E4664E"/>
    <w:rsid w:val="00E479F1"/>
    <w:rsid w:val="00E506FE"/>
    <w:rsid w:val="00E52DC4"/>
    <w:rsid w:val="00E5766F"/>
    <w:rsid w:val="00E6565F"/>
    <w:rsid w:val="00E665EF"/>
    <w:rsid w:val="00E67C70"/>
    <w:rsid w:val="00E73F8F"/>
    <w:rsid w:val="00E77D73"/>
    <w:rsid w:val="00E81B2B"/>
    <w:rsid w:val="00E82E0C"/>
    <w:rsid w:val="00E90DFE"/>
    <w:rsid w:val="00E91729"/>
    <w:rsid w:val="00E9289D"/>
    <w:rsid w:val="00E93426"/>
    <w:rsid w:val="00E9369E"/>
    <w:rsid w:val="00E93AA8"/>
    <w:rsid w:val="00E93BF2"/>
    <w:rsid w:val="00E95E61"/>
    <w:rsid w:val="00E97613"/>
    <w:rsid w:val="00EA1751"/>
    <w:rsid w:val="00EA2396"/>
    <w:rsid w:val="00EA3618"/>
    <w:rsid w:val="00EA3940"/>
    <w:rsid w:val="00EA5825"/>
    <w:rsid w:val="00EA6610"/>
    <w:rsid w:val="00EA684D"/>
    <w:rsid w:val="00EB26ED"/>
    <w:rsid w:val="00EC0CA1"/>
    <w:rsid w:val="00EC207D"/>
    <w:rsid w:val="00EC2C22"/>
    <w:rsid w:val="00EC3920"/>
    <w:rsid w:val="00EC72C6"/>
    <w:rsid w:val="00ED21EA"/>
    <w:rsid w:val="00ED4BB1"/>
    <w:rsid w:val="00ED7340"/>
    <w:rsid w:val="00EE0390"/>
    <w:rsid w:val="00EE10A9"/>
    <w:rsid w:val="00EE1D37"/>
    <w:rsid w:val="00EE1DAE"/>
    <w:rsid w:val="00EE28FF"/>
    <w:rsid w:val="00EE5C07"/>
    <w:rsid w:val="00EE5EF1"/>
    <w:rsid w:val="00EE67E5"/>
    <w:rsid w:val="00EF1493"/>
    <w:rsid w:val="00EF15CF"/>
    <w:rsid w:val="00EF33DB"/>
    <w:rsid w:val="00EF6A00"/>
    <w:rsid w:val="00EF7906"/>
    <w:rsid w:val="00F015B7"/>
    <w:rsid w:val="00F01E28"/>
    <w:rsid w:val="00F02A4C"/>
    <w:rsid w:val="00F02D36"/>
    <w:rsid w:val="00F047C7"/>
    <w:rsid w:val="00F13105"/>
    <w:rsid w:val="00F215D2"/>
    <w:rsid w:val="00F2191A"/>
    <w:rsid w:val="00F229E9"/>
    <w:rsid w:val="00F22D7A"/>
    <w:rsid w:val="00F24157"/>
    <w:rsid w:val="00F2468E"/>
    <w:rsid w:val="00F24DED"/>
    <w:rsid w:val="00F25282"/>
    <w:rsid w:val="00F30848"/>
    <w:rsid w:val="00F30CF4"/>
    <w:rsid w:val="00F31398"/>
    <w:rsid w:val="00F327D2"/>
    <w:rsid w:val="00F3519C"/>
    <w:rsid w:val="00F414C6"/>
    <w:rsid w:val="00F42999"/>
    <w:rsid w:val="00F43D83"/>
    <w:rsid w:val="00F43EB9"/>
    <w:rsid w:val="00F4475F"/>
    <w:rsid w:val="00F44F38"/>
    <w:rsid w:val="00F464BB"/>
    <w:rsid w:val="00F47829"/>
    <w:rsid w:val="00F50035"/>
    <w:rsid w:val="00F504C3"/>
    <w:rsid w:val="00F515D5"/>
    <w:rsid w:val="00F51A99"/>
    <w:rsid w:val="00F55359"/>
    <w:rsid w:val="00F56AEE"/>
    <w:rsid w:val="00F63488"/>
    <w:rsid w:val="00F64E2A"/>
    <w:rsid w:val="00F65C95"/>
    <w:rsid w:val="00F66A5E"/>
    <w:rsid w:val="00F67AF9"/>
    <w:rsid w:val="00F724AC"/>
    <w:rsid w:val="00F72B6E"/>
    <w:rsid w:val="00F72E18"/>
    <w:rsid w:val="00F73FB4"/>
    <w:rsid w:val="00F743D5"/>
    <w:rsid w:val="00F76E19"/>
    <w:rsid w:val="00F8006B"/>
    <w:rsid w:val="00F82273"/>
    <w:rsid w:val="00F86C2E"/>
    <w:rsid w:val="00F942EF"/>
    <w:rsid w:val="00F944BF"/>
    <w:rsid w:val="00FA1B45"/>
    <w:rsid w:val="00FA1E81"/>
    <w:rsid w:val="00FA238E"/>
    <w:rsid w:val="00FB00E0"/>
    <w:rsid w:val="00FB44CE"/>
    <w:rsid w:val="00FB4AB0"/>
    <w:rsid w:val="00FC049C"/>
    <w:rsid w:val="00FC1966"/>
    <w:rsid w:val="00FC44D3"/>
    <w:rsid w:val="00FD07B6"/>
    <w:rsid w:val="00FD0ED1"/>
    <w:rsid w:val="00FD4300"/>
    <w:rsid w:val="00FD44F4"/>
    <w:rsid w:val="00FD4681"/>
    <w:rsid w:val="00FD5F69"/>
    <w:rsid w:val="00FF4452"/>
    <w:rsid w:val="00FF56A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55F"/>
    <w:rPr>
      <w:sz w:val="24"/>
      <w:szCs w:val="24"/>
    </w:rPr>
  </w:style>
  <w:style w:type="paragraph" w:styleId="1">
    <w:name w:val="heading 1"/>
    <w:basedOn w:val="a"/>
    <w:next w:val="a"/>
    <w:link w:val="1Char"/>
    <w:qFormat/>
    <w:rsid w:val="00390322"/>
    <w:pPr>
      <w:keepNext/>
      <w:keepLines/>
      <w:pageBreakBefore/>
      <w:numPr>
        <w:numId w:val="15"/>
      </w:numPr>
      <w:shd w:val="clear" w:color="auto" w:fill="D9D9D9"/>
      <w:tabs>
        <w:tab w:val="left" w:pos="3261"/>
      </w:tabs>
      <w:spacing w:before="120"/>
      <w:ind w:left="3261" w:hanging="3261"/>
      <w:jc w:val="both"/>
      <w:outlineLvl w:val="0"/>
    </w:pPr>
    <w:rPr>
      <w:rFonts w:ascii="Arial Narrow" w:hAnsi="Arial Narrow"/>
      <w:b/>
      <w:bCs/>
      <w:color w:val="990000"/>
      <w:sz w:val="32"/>
      <w:szCs w:val="28"/>
    </w:rPr>
  </w:style>
  <w:style w:type="paragraph" w:styleId="2">
    <w:name w:val="heading 2"/>
    <w:basedOn w:val="a"/>
    <w:next w:val="a"/>
    <w:link w:val="2Char"/>
    <w:qFormat/>
    <w:rsid w:val="00390322"/>
    <w:pPr>
      <w:keepNext/>
      <w:keepLines/>
      <w:pageBreakBefore/>
      <w:numPr>
        <w:ilvl w:val="1"/>
        <w:numId w:val="15"/>
      </w:numPr>
      <w:tabs>
        <w:tab w:val="left" w:pos="1985"/>
      </w:tabs>
      <w:spacing w:before="120"/>
      <w:ind w:left="1985" w:hanging="1985"/>
      <w:jc w:val="both"/>
      <w:outlineLvl w:val="1"/>
    </w:pPr>
    <w:rPr>
      <w:rFonts w:ascii="Arial Narrow" w:hAnsi="Arial Narrow"/>
      <w:b/>
      <w:bCs/>
      <w:color w:val="990000"/>
      <w:sz w:val="28"/>
      <w:szCs w:val="26"/>
    </w:rPr>
  </w:style>
  <w:style w:type="paragraph" w:styleId="3">
    <w:name w:val="heading 3"/>
    <w:basedOn w:val="a"/>
    <w:next w:val="a"/>
    <w:link w:val="3Char"/>
    <w:qFormat/>
    <w:rsid w:val="00390322"/>
    <w:pPr>
      <w:keepNext/>
      <w:keepLines/>
      <w:pageBreakBefore/>
      <w:numPr>
        <w:ilvl w:val="2"/>
        <w:numId w:val="15"/>
      </w:numPr>
      <w:tabs>
        <w:tab w:val="left" w:pos="1985"/>
      </w:tabs>
      <w:spacing w:before="120"/>
      <w:ind w:left="1985" w:hanging="1985"/>
      <w:jc w:val="both"/>
      <w:outlineLvl w:val="2"/>
    </w:pPr>
    <w:rPr>
      <w:rFonts w:ascii="Arial Narrow" w:hAnsi="Arial Narrow"/>
      <w:b/>
      <w:bCs/>
      <w:color w:val="990000"/>
      <w:sz w:val="28"/>
      <w:szCs w:val="28"/>
    </w:rPr>
  </w:style>
  <w:style w:type="paragraph" w:styleId="4">
    <w:name w:val="heading 4"/>
    <w:basedOn w:val="a"/>
    <w:next w:val="a"/>
    <w:link w:val="4Char"/>
    <w:qFormat/>
    <w:rsid w:val="00390322"/>
    <w:pPr>
      <w:keepNext/>
      <w:keepLines/>
      <w:numPr>
        <w:ilvl w:val="3"/>
        <w:numId w:val="15"/>
      </w:numPr>
      <w:tabs>
        <w:tab w:val="left" w:pos="851"/>
      </w:tabs>
      <w:spacing w:before="200"/>
      <w:jc w:val="both"/>
      <w:outlineLvl w:val="3"/>
    </w:pPr>
    <w:rPr>
      <w:rFonts w:ascii="Arial Narrow" w:hAnsi="Arial Narrow"/>
      <w:b/>
      <w:bCs/>
      <w:i/>
      <w:iCs/>
      <w:color w:val="4F81BD" w:themeColor="accent1"/>
    </w:rPr>
  </w:style>
  <w:style w:type="paragraph" w:styleId="5">
    <w:name w:val="heading 5"/>
    <w:basedOn w:val="a"/>
    <w:next w:val="a"/>
    <w:link w:val="5Char"/>
    <w:qFormat/>
    <w:rsid w:val="00390322"/>
    <w:pPr>
      <w:keepNext/>
      <w:keepLines/>
      <w:numPr>
        <w:ilvl w:val="4"/>
        <w:numId w:val="15"/>
      </w:numPr>
      <w:spacing w:before="200"/>
      <w:jc w:val="both"/>
      <w:outlineLvl w:val="4"/>
    </w:pPr>
    <w:rPr>
      <w:rFonts w:ascii="Arial Narrow" w:hAnsi="Arial Narrow"/>
      <w:color w:val="990000"/>
      <w:sz w:val="22"/>
    </w:rPr>
  </w:style>
  <w:style w:type="paragraph" w:styleId="6">
    <w:name w:val="heading 6"/>
    <w:basedOn w:val="a"/>
    <w:next w:val="a"/>
    <w:link w:val="6Char"/>
    <w:qFormat/>
    <w:rsid w:val="00390322"/>
    <w:pPr>
      <w:keepNext/>
      <w:keepLines/>
      <w:numPr>
        <w:ilvl w:val="5"/>
        <w:numId w:val="15"/>
      </w:numPr>
      <w:spacing w:before="200"/>
      <w:jc w:val="both"/>
      <w:outlineLvl w:val="5"/>
    </w:pPr>
    <w:rPr>
      <w:rFonts w:ascii="Cambria" w:hAnsi="Cambria"/>
      <w:i/>
      <w:iCs/>
      <w:color w:val="243F60"/>
      <w:sz w:val="22"/>
    </w:rPr>
  </w:style>
  <w:style w:type="paragraph" w:styleId="7">
    <w:name w:val="heading 7"/>
    <w:basedOn w:val="a"/>
    <w:next w:val="a"/>
    <w:link w:val="7Char"/>
    <w:qFormat/>
    <w:rsid w:val="00390322"/>
    <w:pPr>
      <w:keepNext/>
      <w:keepLines/>
      <w:numPr>
        <w:ilvl w:val="6"/>
        <w:numId w:val="15"/>
      </w:numPr>
      <w:spacing w:before="200"/>
      <w:jc w:val="both"/>
      <w:outlineLvl w:val="6"/>
    </w:pPr>
    <w:rPr>
      <w:rFonts w:ascii="Cambria" w:hAnsi="Cambria"/>
      <w:i/>
      <w:iCs/>
      <w:color w:val="404040"/>
      <w:sz w:val="22"/>
    </w:rPr>
  </w:style>
  <w:style w:type="paragraph" w:styleId="8">
    <w:name w:val="heading 8"/>
    <w:basedOn w:val="a"/>
    <w:next w:val="a"/>
    <w:link w:val="8Char"/>
    <w:qFormat/>
    <w:rsid w:val="00390322"/>
    <w:pPr>
      <w:keepNext/>
      <w:keepLines/>
      <w:numPr>
        <w:ilvl w:val="7"/>
        <w:numId w:val="15"/>
      </w:numPr>
      <w:spacing w:before="200"/>
      <w:jc w:val="both"/>
      <w:outlineLvl w:val="7"/>
    </w:pPr>
    <w:rPr>
      <w:rFonts w:ascii="Cambria" w:hAnsi="Cambria"/>
      <w:color w:val="404040"/>
      <w:sz w:val="20"/>
      <w:szCs w:val="20"/>
    </w:rPr>
  </w:style>
  <w:style w:type="paragraph" w:styleId="9">
    <w:name w:val="heading 9"/>
    <w:basedOn w:val="a"/>
    <w:next w:val="a"/>
    <w:link w:val="9Char"/>
    <w:qFormat/>
    <w:rsid w:val="00390322"/>
    <w:pPr>
      <w:keepNext/>
      <w:keepLines/>
      <w:numPr>
        <w:ilvl w:val="8"/>
        <w:numId w:val="15"/>
      </w:numPr>
      <w:spacing w:before="200"/>
      <w:jc w:val="both"/>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C74D27"/>
    <w:rPr>
      <w:color w:val="0000FF"/>
      <w:u w:val="single"/>
    </w:rPr>
  </w:style>
  <w:style w:type="paragraph" w:customStyle="1" w:styleId="CharCharCharCharCharChar">
    <w:name w:val="Char Char Char Char Char Char"/>
    <w:basedOn w:val="a"/>
    <w:semiHidden/>
    <w:rsid w:val="002370A9"/>
    <w:pPr>
      <w:spacing w:after="160" w:line="240" w:lineRule="exact"/>
      <w:jc w:val="both"/>
    </w:pPr>
    <w:rPr>
      <w:rFonts w:ascii="Verdana" w:hAnsi="Verdana"/>
      <w:sz w:val="20"/>
      <w:szCs w:val="20"/>
      <w:lang w:val="en-US" w:eastAsia="en-US"/>
    </w:rPr>
  </w:style>
  <w:style w:type="paragraph" w:customStyle="1" w:styleId="CharCharCharCharCharCharChar1CharCharCharCharChar">
    <w:name w:val="Char Char Char Char Char Char Char1 Char Char Char Char Char"/>
    <w:basedOn w:val="a"/>
    <w:rsid w:val="003F0A82"/>
    <w:pPr>
      <w:autoSpaceDE w:val="0"/>
      <w:autoSpaceDN w:val="0"/>
      <w:adjustRightInd w:val="0"/>
      <w:spacing w:after="160" w:line="240" w:lineRule="exact"/>
    </w:pPr>
    <w:rPr>
      <w:rFonts w:ascii="Verdana" w:hAnsi="Verdana"/>
      <w:sz w:val="20"/>
      <w:szCs w:val="20"/>
      <w:lang w:val="en-US" w:eastAsia="en-US"/>
    </w:rPr>
  </w:style>
  <w:style w:type="paragraph" w:styleId="30">
    <w:name w:val="toc 3"/>
    <w:basedOn w:val="a"/>
    <w:next w:val="a"/>
    <w:autoRedefine/>
    <w:semiHidden/>
    <w:rsid w:val="003F0A82"/>
    <w:pPr>
      <w:tabs>
        <w:tab w:val="left" w:pos="1260"/>
        <w:tab w:val="left" w:pos="1440"/>
        <w:tab w:val="right" w:leader="dot" w:pos="8280"/>
      </w:tabs>
      <w:spacing w:line="320" w:lineRule="atLeast"/>
      <w:ind w:left="1260" w:right="566" w:hanging="713"/>
      <w:jc w:val="both"/>
    </w:pPr>
    <w:rPr>
      <w:rFonts w:ascii="Verdana" w:hAnsi="Verdana"/>
      <w:i/>
      <w:iCs/>
      <w:noProof/>
      <w:sz w:val="20"/>
      <w:szCs w:val="20"/>
      <w:lang w:val="en-US" w:eastAsia="en-US"/>
    </w:rPr>
  </w:style>
  <w:style w:type="paragraph" w:styleId="a4">
    <w:name w:val="List Paragraph"/>
    <w:basedOn w:val="a"/>
    <w:uiPriority w:val="34"/>
    <w:qFormat/>
    <w:rsid w:val="00722E0D"/>
    <w:pPr>
      <w:ind w:left="720"/>
      <w:contextualSpacing/>
    </w:pPr>
  </w:style>
  <w:style w:type="paragraph" w:customStyle="1" w:styleId="CharCharCharCharCharChar0">
    <w:name w:val="Char Char Char Char Char Char"/>
    <w:basedOn w:val="a"/>
    <w:semiHidden/>
    <w:rsid w:val="00F72E18"/>
    <w:pPr>
      <w:spacing w:after="160" w:line="240" w:lineRule="exact"/>
      <w:jc w:val="both"/>
    </w:pPr>
    <w:rPr>
      <w:rFonts w:ascii="Verdana" w:hAnsi="Verdana"/>
      <w:sz w:val="20"/>
      <w:szCs w:val="20"/>
      <w:lang w:val="en-US" w:eastAsia="en-US"/>
    </w:rPr>
  </w:style>
  <w:style w:type="character" w:customStyle="1" w:styleId="1Char">
    <w:name w:val="Επικεφαλίδα 1 Char"/>
    <w:basedOn w:val="a0"/>
    <w:link w:val="1"/>
    <w:rsid w:val="00390322"/>
    <w:rPr>
      <w:rFonts w:ascii="Arial Narrow" w:hAnsi="Arial Narrow"/>
      <w:b/>
      <w:bCs/>
      <w:color w:val="990000"/>
      <w:sz w:val="32"/>
      <w:szCs w:val="28"/>
      <w:shd w:val="clear" w:color="auto" w:fill="D9D9D9"/>
    </w:rPr>
  </w:style>
  <w:style w:type="character" w:customStyle="1" w:styleId="2Char">
    <w:name w:val="Επικεφαλίδα 2 Char"/>
    <w:basedOn w:val="a0"/>
    <w:link w:val="2"/>
    <w:rsid w:val="00390322"/>
    <w:rPr>
      <w:rFonts w:ascii="Arial Narrow" w:hAnsi="Arial Narrow"/>
      <w:b/>
      <w:bCs/>
      <w:color w:val="990000"/>
      <w:sz w:val="28"/>
      <w:szCs w:val="26"/>
    </w:rPr>
  </w:style>
  <w:style w:type="character" w:customStyle="1" w:styleId="3Char">
    <w:name w:val="Επικεφαλίδα 3 Char"/>
    <w:basedOn w:val="a0"/>
    <w:link w:val="3"/>
    <w:rsid w:val="00390322"/>
    <w:rPr>
      <w:rFonts w:ascii="Arial Narrow" w:hAnsi="Arial Narrow"/>
      <w:b/>
      <w:bCs/>
      <w:color w:val="990000"/>
      <w:sz w:val="28"/>
      <w:szCs w:val="28"/>
    </w:rPr>
  </w:style>
  <w:style w:type="character" w:customStyle="1" w:styleId="4Char">
    <w:name w:val="Επικεφαλίδα 4 Char"/>
    <w:basedOn w:val="a0"/>
    <w:link w:val="4"/>
    <w:rsid w:val="00390322"/>
    <w:rPr>
      <w:rFonts w:ascii="Arial Narrow" w:hAnsi="Arial Narrow"/>
      <w:b/>
      <w:bCs/>
      <w:i/>
      <w:iCs/>
      <w:color w:val="4F81BD" w:themeColor="accent1"/>
      <w:sz w:val="24"/>
      <w:szCs w:val="24"/>
    </w:rPr>
  </w:style>
  <w:style w:type="character" w:customStyle="1" w:styleId="5Char">
    <w:name w:val="Επικεφαλίδα 5 Char"/>
    <w:basedOn w:val="a0"/>
    <w:link w:val="5"/>
    <w:rsid w:val="00390322"/>
    <w:rPr>
      <w:rFonts w:ascii="Arial Narrow" w:hAnsi="Arial Narrow"/>
      <w:color w:val="990000"/>
      <w:sz w:val="22"/>
      <w:szCs w:val="24"/>
    </w:rPr>
  </w:style>
  <w:style w:type="character" w:customStyle="1" w:styleId="6Char">
    <w:name w:val="Επικεφαλίδα 6 Char"/>
    <w:basedOn w:val="a0"/>
    <w:link w:val="6"/>
    <w:rsid w:val="00390322"/>
    <w:rPr>
      <w:rFonts w:ascii="Cambria" w:hAnsi="Cambria"/>
      <w:i/>
      <w:iCs/>
      <w:color w:val="243F60"/>
      <w:sz w:val="22"/>
      <w:szCs w:val="24"/>
    </w:rPr>
  </w:style>
  <w:style w:type="character" w:customStyle="1" w:styleId="7Char">
    <w:name w:val="Επικεφαλίδα 7 Char"/>
    <w:basedOn w:val="a0"/>
    <w:link w:val="7"/>
    <w:rsid w:val="00390322"/>
    <w:rPr>
      <w:rFonts w:ascii="Cambria" w:hAnsi="Cambria"/>
      <w:i/>
      <w:iCs/>
      <w:color w:val="404040"/>
      <w:sz w:val="22"/>
      <w:szCs w:val="24"/>
    </w:rPr>
  </w:style>
  <w:style w:type="character" w:customStyle="1" w:styleId="8Char">
    <w:name w:val="Επικεφαλίδα 8 Char"/>
    <w:basedOn w:val="a0"/>
    <w:link w:val="8"/>
    <w:rsid w:val="00390322"/>
    <w:rPr>
      <w:rFonts w:ascii="Cambria" w:hAnsi="Cambria"/>
      <w:color w:val="404040"/>
    </w:rPr>
  </w:style>
  <w:style w:type="character" w:customStyle="1" w:styleId="9Char">
    <w:name w:val="Επικεφαλίδα 9 Char"/>
    <w:basedOn w:val="a0"/>
    <w:link w:val="9"/>
    <w:rsid w:val="00390322"/>
    <w:rPr>
      <w:rFonts w:ascii="Cambria" w:hAnsi="Cambria"/>
      <w:i/>
      <w:iCs/>
      <w:color w:val="404040"/>
    </w:rPr>
  </w:style>
  <w:style w:type="paragraph" w:styleId="a5">
    <w:name w:val="header"/>
    <w:basedOn w:val="a"/>
    <w:link w:val="Char"/>
    <w:rsid w:val="00004888"/>
    <w:pPr>
      <w:tabs>
        <w:tab w:val="center" w:pos="4153"/>
        <w:tab w:val="right" w:pos="8306"/>
      </w:tabs>
    </w:pPr>
  </w:style>
  <w:style w:type="character" w:customStyle="1" w:styleId="Char">
    <w:name w:val="Κεφαλίδα Char"/>
    <w:basedOn w:val="a0"/>
    <w:link w:val="a5"/>
    <w:rsid w:val="00004888"/>
    <w:rPr>
      <w:sz w:val="24"/>
      <w:szCs w:val="24"/>
    </w:rPr>
  </w:style>
  <w:style w:type="paragraph" w:styleId="a6">
    <w:name w:val="footer"/>
    <w:basedOn w:val="a"/>
    <w:link w:val="Char0"/>
    <w:rsid w:val="00004888"/>
    <w:pPr>
      <w:tabs>
        <w:tab w:val="center" w:pos="4153"/>
        <w:tab w:val="right" w:pos="8306"/>
      </w:tabs>
    </w:pPr>
  </w:style>
  <w:style w:type="character" w:customStyle="1" w:styleId="Char0">
    <w:name w:val="Υποσέλιδο Char"/>
    <w:basedOn w:val="a0"/>
    <w:link w:val="a6"/>
    <w:rsid w:val="00004888"/>
    <w:rPr>
      <w:sz w:val="24"/>
      <w:szCs w:val="24"/>
    </w:rPr>
  </w:style>
  <w:style w:type="character" w:styleId="a7">
    <w:name w:val="page number"/>
    <w:basedOn w:val="a0"/>
    <w:rsid w:val="00004888"/>
  </w:style>
  <w:style w:type="paragraph" w:styleId="a8">
    <w:name w:val="Balloon Text"/>
    <w:basedOn w:val="a"/>
    <w:link w:val="Char1"/>
    <w:rsid w:val="00004888"/>
    <w:rPr>
      <w:rFonts w:ascii="Tahoma" w:hAnsi="Tahoma" w:cs="Tahoma"/>
      <w:sz w:val="16"/>
      <w:szCs w:val="16"/>
    </w:rPr>
  </w:style>
  <w:style w:type="character" w:customStyle="1" w:styleId="Char1">
    <w:name w:val="Κείμενο πλαισίου Char"/>
    <w:basedOn w:val="a0"/>
    <w:link w:val="a8"/>
    <w:rsid w:val="00004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786612">
      <w:bodyDiv w:val="1"/>
      <w:marLeft w:val="0"/>
      <w:marRight w:val="0"/>
      <w:marTop w:val="0"/>
      <w:marBottom w:val="0"/>
      <w:divBdr>
        <w:top w:val="none" w:sz="0" w:space="0" w:color="auto"/>
        <w:left w:val="none" w:sz="0" w:space="0" w:color="auto"/>
        <w:bottom w:val="none" w:sz="0" w:space="0" w:color="auto"/>
        <w:right w:val="none" w:sz="0" w:space="0" w:color="auto"/>
      </w:divBdr>
      <w:divsChild>
        <w:div w:id="18122827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9905743">
              <w:marLeft w:val="0"/>
              <w:marRight w:val="0"/>
              <w:marTop w:val="0"/>
              <w:marBottom w:val="0"/>
              <w:divBdr>
                <w:top w:val="none" w:sz="0" w:space="0" w:color="auto"/>
                <w:left w:val="none" w:sz="0" w:space="0" w:color="auto"/>
                <w:bottom w:val="none" w:sz="0" w:space="0" w:color="auto"/>
                <w:right w:val="none" w:sz="0" w:space="0" w:color="auto"/>
              </w:divBdr>
            </w:div>
            <w:div w:id="837694216">
              <w:marLeft w:val="0"/>
              <w:marRight w:val="0"/>
              <w:marTop w:val="0"/>
              <w:marBottom w:val="0"/>
              <w:divBdr>
                <w:top w:val="none" w:sz="0" w:space="0" w:color="auto"/>
                <w:left w:val="none" w:sz="0" w:space="0" w:color="auto"/>
                <w:bottom w:val="none" w:sz="0" w:space="0" w:color="auto"/>
                <w:right w:val="none" w:sz="0" w:space="0" w:color="auto"/>
              </w:divBdr>
            </w:div>
            <w:div w:id="854542777">
              <w:marLeft w:val="0"/>
              <w:marRight w:val="0"/>
              <w:marTop w:val="0"/>
              <w:marBottom w:val="0"/>
              <w:divBdr>
                <w:top w:val="none" w:sz="0" w:space="0" w:color="auto"/>
                <w:left w:val="none" w:sz="0" w:space="0" w:color="auto"/>
                <w:bottom w:val="none" w:sz="0" w:space="0" w:color="auto"/>
                <w:right w:val="none" w:sz="0" w:space="0" w:color="auto"/>
              </w:divBdr>
            </w:div>
            <w:div w:id="1032682624">
              <w:marLeft w:val="0"/>
              <w:marRight w:val="0"/>
              <w:marTop w:val="0"/>
              <w:marBottom w:val="0"/>
              <w:divBdr>
                <w:top w:val="none" w:sz="0" w:space="0" w:color="auto"/>
                <w:left w:val="none" w:sz="0" w:space="0" w:color="auto"/>
                <w:bottom w:val="none" w:sz="0" w:space="0" w:color="auto"/>
                <w:right w:val="none" w:sz="0" w:space="0" w:color="auto"/>
              </w:divBdr>
            </w:div>
            <w:div w:id="1543204792">
              <w:marLeft w:val="0"/>
              <w:marRight w:val="0"/>
              <w:marTop w:val="0"/>
              <w:marBottom w:val="0"/>
              <w:divBdr>
                <w:top w:val="none" w:sz="0" w:space="0" w:color="auto"/>
                <w:left w:val="none" w:sz="0" w:space="0" w:color="auto"/>
                <w:bottom w:val="none" w:sz="0" w:space="0" w:color="auto"/>
                <w:right w:val="none" w:sz="0" w:space="0" w:color="auto"/>
              </w:divBdr>
            </w:div>
            <w:div w:id="1575357813">
              <w:marLeft w:val="0"/>
              <w:marRight w:val="0"/>
              <w:marTop w:val="0"/>
              <w:marBottom w:val="0"/>
              <w:divBdr>
                <w:top w:val="none" w:sz="0" w:space="0" w:color="auto"/>
                <w:left w:val="none" w:sz="0" w:space="0" w:color="auto"/>
                <w:bottom w:val="none" w:sz="0" w:space="0" w:color="auto"/>
                <w:right w:val="none" w:sz="0" w:space="0" w:color="auto"/>
              </w:divBdr>
            </w:div>
            <w:div w:id="21165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0C71A-8B39-49F2-BAEE-83A32119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21</Pages>
  <Words>4879</Words>
  <Characters>28774</Characters>
  <Application>Microsoft Office Word</Application>
  <DocSecurity>0</DocSecurity>
  <Lines>239</Lines>
  <Paragraphs>67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Δομή και οργάνωση του ΕΦΔ</vt:lpstr>
      <vt:lpstr>Δομή και οργάνωση του ΕΦΔ</vt:lpstr>
    </vt:vector>
  </TitlesOfParts>
  <Company/>
  <LinksUpToDate>false</LinksUpToDate>
  <CharactersWithSpaces>33586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Δομή και οργάνωση του ΕΦΔ</dc:title>
  <dc:subject/>
  <dc:creator>panagopoulou</dc:creator>
  <cp:keywords/>
  <cp:lastModifiedBy> ΕΥΗ ΚΥΡΙΑΚΙΔΟΥ</cp:lastModifiedBy>
  <cp:revision>565</cp:revision>
  <cp:lastPrinted>2015-09-25T12:38:00Z</cp:lastPrinted>
  <dcterms:created xsi:type="dcterms:W3CDTF">2015-04-22T14:39:00Z</dcterms:created>
  <dcterms:modified xsi:type="dcterms:W3CDTF">2015-11-06T15:27:00Z</dcterms:modified>
</cp:coreProperties>
</file>