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EE" w:rsidRPr="00065C09" w:rsidRDefault="001E0BEE" w:rsidP="00861EAA">
      <w:pPr>
        <w:pStyle w:val="a3"/>
        <w:tabs>
          <w:tab w:val="clear" w:pos="4153"/>
          <w:tab w:val="clear" w:pos="8306"/>
        </w:tabs>
        <w:spacing w:before="120" w:after="120" w:line="280" w:lineRule="atLeast"/>
        <w:jc w:val="center"/>
        <w:rPr>
          <w:rFonts w:ascii="Tahoma" w:hAnsi="Tahoma" w:cs="Tahoma"/>
          <w:sz w:val="20"/>
          <w:lang w:val="en-US"/>
        </w:rPr>
      </w:pPr>
      <w:bookmarkStart w:id="0" w:name="_GoBack"/>
      <w:bookmarkEnd w:id="0"/>
    </w:p>
    <w:p w:rsidR="001E0BEE" w:rsidRPr="00065C09" w:rsidRDefault="001E0BEE" w:rsidP="00861EAA">
      <w:pPr>
        <w:spacing w:before="120" w:after="120" w:line="280" w:lineRule="atLeast"/>
        <w:jc w:val="center"/>
        <w:rPr>
          <w:rFonts w:ascii="Tahoma" w:hAnsi="Tahoma" w:cs="Tahoma"/>
          <w:sz w:val="20"/>
        </w:rPr>
      </w:pPr>
    </w:p>
    <w:p w:rsidR="001E0BEE" w:rsidRPr="00065C09" w:rsidRDefault="001E0BEE" w:rsidP="00861EAA">
      <w:pPr>
        <w:spacing w:before="120" w:after="120" w:line="280" w:lineRule="atLeast"/>
        <w:jc w:val="center"/>
        <w:rPr>
          <w:rFonts w:ascii="Tahoma" w:hAnsi="Tahoma" w:cs="Tahoma"/>
          <w:b/>
          <w:sz w:val="20"/>
        </w:rPr>
      </w:pPr>
    </w:p>
    <w:p w:rsidR="001E0BEE" w:rsidRPr="00065C09" w:rsidRDefault="001E0BEE"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1E0BEE" w:rsidRPr="00065C09" w:rsidRDefault="001E0BEE"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782763" w:rsidRPr="003565B5" w:rsidRDefault="001E0BEE" w:rsidP="00433937">
      <w:pPr>
        <w:spacing w:before="240" w:after="120" w:line="440" w:lineRule="atLeast"/>
        <w:jc w:val="center"/>
        <w:rPr>
          <w:rFonts w:ascii="Arial Black" w:hAnsi="Arial Black" w:cs="Tahoma"/>
          <w:b/>
          <w:sz w:val="24"/>
          <w:szCs w:val="24"/>
        </w:rPr>
      </w:pPr>
      <w:r w:rsidRPr="003565B5">
        <w:rPr>
          <w:rFonts w:ascii="Arial Black" w:hAnsi="Arial Black" w:cs="Tahoma"/>
          <w:b/>
          <w:sz w:val="24"/>
          <w:szCs w:val="24"/>
        </w:rPr>
        <w:t xml:space="preserve">ΟΔΗΓΙΕΣ ΣΥΜΠΛΗΡΩΣΗΣ </w:t>
      </w:r>
    </w:p>
    <w:p w:rsidR="001E0BEE" w:rsidRPr="004765C3" w:rsidRDefault="001E0BEE" w:rsidP="00433937">
      <w:pPr>
        <w:spacing w:before="240" w:after="120" w:line="440" w:lineRule="atLeast"/>
        <w:jc w:val="center"/>
        <w:rPr>
          <w:rFonts w:ascii="Arial Black" w:hAnsi="Arial Black" w:cs="Tahoma"/>
          <w:b/>
          <w:sz w:val="24"/>
          <w:szCs w:val="24"/>
        </w:rPr>
      </w:pPr>
      <w:r w:rsidRPr="003565B5">
        <w:rPr>
          <w:rFonts w:ascii="Arial Black" w:hAnsi="Arial Black" w:cs="Tahoma"/>
          <w:b/>
          <w:sz w:val="24"/>
          <w:szCs w:val="24"/>
        </w:rPr>
        <w:t xml:space="preserve">ΤΕΧΝΙΚΟΥ ΔΕΛΤΙΟΥ </w:t>
      </w:r>
      <w:r w:rsidR="002F6A24" w:rsidRPr="003565B5">
        <w:rPr>
          <w:rFonts w:ascii="Arial Black" w:hAnsi="Arial Black" w:cs="Tahoma"/>
          <w:b/>
          <w:sz w:val="24"/>
          <w:szCs w:val="24"/>
        </w:rPr>
        <w:t>ΠΡΑΞΗΣ</w:t>
      </w:r>
      <w:r w:rsidRPr="003565B5">
        <w:rPr>
          <w:rFonts w:ascii="Arial Black" w:hAnsi="Arial Black" w:cs="Tahoma"/>
          <w:b/>
          <w:sz w:val="24"/>
          <w:szCs w:val="24"/>
        </w:rPr>
        <w:t xml:space="preserve"> </w:t>
      </w:r>
      <w:r w:rsidR="00E91568" w:rsidRPr="003565B5">
        <w:rPr>
          <w:rFonts w:ascii="Arial Black" w:hAnsi="Arial Black" w:cs="Tahoma"/>
          <w:b/>
          <w:sz w:val="24"/>
          <w:szCs w:val="24"/>
        </w:rPr>
        <w:t>(Τ.Δ.Π.</w:t>
      </w:r>
      <w:r w:rsidR="004D010D" w:rsidRPr="003565B5">
        <w:rPr>
          <w:rFonts w:ascii="Arial Black" w:hAnsi="Arial Black" w:cs="Tahoma"/>
          <w:b/>
          <w:sz w:val="24"/>
          <w:szCs w:val="24"/>
        </w:rPr>
        <w:t xml:space="preserve">) </w:t>
      </w:r>
      <w:r w:rsidR="004D010D" w:rsidRPr="003565B5">
        <w:rPr>
          <w:rFonts w:ascii="Arial Black" w:hAnsi="Arial Black" w:cs="Tahoma"/>
          <w:b/>
          <w:sz w:val="24"/>
          <w:szCs w:val="24"/>
        </w:rPr>
        <w:br/>
      </w:r>
      <w:r w:rsidR="002F6A24" w:rsidRPr="003565B5">
        <w:rPr>
          <w:rFonts w:ascii="Arial Black" w:hAnsi="Arial Black" w:cs="Tahoma"/>
          <w:b/>
          <w:sz w:val="24"/>
          <w:szCs w:val="24"/>
        </w:rPr>
        <w:t>ΕΤΠΑ</w:t>
      </w:r>
      <w:r w:rsidR="00D15832" w:rsidRPr="003565B5">
        <w:rPr>
          <w:rFonts w:ascii="Arial Black" w:hAnsi="Arial Black" w:cs="Tahoma"/>
          <w:b/>
          <w:sz w:val="24"/>
          <w:szCs w:val="24"/>
        </w:rPr>
        <w:t>,</w:t>
      </w:r>
      <w:r w:rsidR="00115C74" w:rsidRPr="003565B5">
        <w:rPr>
          <w:rFonts w:ascii="Arial Black" w:hAnsi="Arial Black" w:cs="Tahoma"/>
          <w:b/>
          <w:sz w:val="24"/>
          <w:szCs w:val="24"/>
        </w:rPr>
        <w:t xml:space="preserve"> ΤΑΜΕΙΟΥ ΣΥΝΟΧΗΣ </w:t>
      </w:r>
      <w:r w:rsidR="00D15832" w:rsidRPr="003565B5">
        <w:rPr>
          <w:rFonts w:ascii="Arial Black" w:hAnsi="Arial Black" w:cs="Tahoma"/>
          <w:b/>
          <w:sz w:val="24"/>
          <w:szCs w:val="24"/>
        </w:rPr>
        <w:t>ΚΑΙ ΕΚΤ</w:t>
      </w:r>
    </w:p>
    <w:p w:rsidR="001E0BEE" w:rsidRPr="004765C3" w:rsidRDefault="001E0BEE" w:rsidP="00433937">
      <w:pPr>
        <w:spacing w:before="240" w:after="120" w:line="480" w:lineRule="atLeast"/>
        <w:jc w:val="left"/>
        <w:rPr>
          <w:rFonts w:ascii="Tahoma" w:hAnsi="Tahoma" w:cs="Tahoma"/>
          <w:sz w:val="20"/>
        </w:rPr>
      </w:pPr>
    </w:p>
    <w:p w:rsidR="001E0BEE" w:rsidRPr="004765C3" w:rsidRDefault="001E0BEE" w:rsidP="00861EAA">
      <w:pPr>
        <w:spacing w:before="120" w:after="120" w:line="280" w:lineRule="atLeast"/>
        <w:rPr>
          <w:rFonts w:ascii="Tahoma" w:hAnsi="Tahoma" w:cs="Tahoma"/>
          <w:sz w:val="20"/>
        </w:rPr>
      </w:pPr>
      <w:r w:rsidRPr="004765C3">
        <w:rPr>
          <w:rFonts w:ascii="Tahoma" w:hAnsi="Tahoma" w:cs="Tahoma"/>
          <w:sz w:val="20"/>
        </w:rPr>
        <w:br w:type="page"/>
      </w:r>
    </w:p>
    <w:p w:rsidR="00201D1C" w:rsidRPr="003565B5" w:rsidRDefault="00201D1C" w:rsidP="00201D1C">
      <w:pPr>
        <w:spacing w:before="240" w:after="120" w:line="280" w:lineRule="atLeast"/>
        <w:jc w:val="center"/>
        <w:rPr>
          <w:rFonts w:ascii="Tahoma" w:hAnsi="Tahoma" w:cs="Tahoma"/>
          <w:b/>
          <w:sz w:val="20"/>
        </w:rPr>
      </w:pPr>
      <w:r w:rsidRPr="00E313EC">
        <w:rPr>
          <w:rFonts w:ascii="Tahoma" w:hAnsi="Tahoma" w:cs="Tahoma"/>
          <w:b/>
          <w:caps/>
          <w:sz w:val="20"/>
        </w:rPr>
        <w:lastRenderedPageBreak/>
        <w:t>ΕΙΣΑΓΩΓΗ</w:t>
      </w:r>
      <w:r w:rsidRPr="003565B5">
        <w:rPr>
          <w:rFonts w:ascii="Tahoma" w:hAnsi="Tahoma" w:cs="Tahoma"/>
          <w:b/>
          <w:sz w:val="20"/>
        </w:rPr>
        <w:t xml:space="preserve"> </w:t>
      </w:r>
    </w:p>
    <w:p w:rsidR="00201D1C" w:rsidRPr="00065C09" w:rsidRDefault="00201D1C" w:rsidP="00201D1C">
      <w:pPr>
        <w:spacing w:before="240" w:after="120" w:line="280" w:lineRule="atLeast"/>
        <w:rPr>
          <w:rFonts w:ascii="Tahoma" w:hAnsi="Tahoma" w:cs="Tahoma"/>
          <w:sz w:val="20"/>
        </w:rPr>
      </w:pPr>
      <w:r w:rsidRPr="00065C09">
        <w:rPr>
          <w:rFonts w:ascii="Tahoma" w:hAnsi="Tahoma" w:cs="Tahoma"/>
          <w:sz w:val="20"/>
        </w:rPr>
        <w:t xml:space="preserve">Το Τεχνικό Δελτίο Πράξης (ΤΔΠ), αποτελεί ένα από τα βασικά έντυπα του συστήματος διαχείρισης και ελέγχου αποτύπωσης των στοιχείων και χαρακτηριστικών της πράξης, βάσει των οποίων διενεργείται η αξιολόγηση της πράξης και η παρακολούθηση της υλοποίησής της, τόσο ως προς το φυσικό όσο και ως προς το οικονομικό αντικείμενο. </w:t>
      </w:r>
    </w:p>
    <w:p w:rsidR="00201D1C" w:rsidRPr="00065C09" w:rsidRDefault="00201D1C" w:rsidP="00201D1C">
      <w:pPr>
        <w:spacing w:before="120" w:after="120" w:line="280" w:lineRule="atLeast"/>
        <w:rPr>
          <w:rFonts w:ascii="Tahoma" w:hAnsi="Tahoma" w:cs="Tahoma"/>
          <w:sz w:val="20"/>
        </w:rPr>
      </w:pPr>
      <w:r w:rsidRPr="00065C09">
        <w:rPr>
          <w:rFonts w:ascii="Tahoma" w:hAnsi="Tahoma" w:cs="Tahoma"/>
          <w:sz w:val="20"/>
        </w:rPr>
        <w:t xml:space="preserve">Βάσει των επί μέρους στοιχείων των πράξεων διενεργείται και η παρακολούθηση της </w:t>
      </w:r>
      <w:r w:rsidR="00E8620B">
        <w:rPr>
          <w:rFonts w:ascii="Tahoma" w:hAnsi="Tahoma" w:cs="Tahoma"/>
          <w:sz w:val="20"/>
        </w:rPr>
        <w:t xml:space="preserve">προόδου </w:t>
      </w:r>
      <w:r w:rsidRPr="00065C09">
        <w:rPr>
          <w:rFonts w:ascii="Tahoma" w:hAnsi="Tahoma" w:cs="Tahoma"/>
          <w:sz w:val="20"/>
        </w:rPr>
        <w:t xml:space="preserve">του </w:t>
      </w:r>
      <w:r w:rsidR="001C258B">
        <w:rPr>
          <w:rFonts w:ascii="Tahoma" w:hAnsi="Tahoma" w:cs="Tahoma"/>
          <w:sz w:val="20"/>
        </w:rPr>
        <w:t xml:space="preserve">κάθε </w:t>
      </w:r>
      <w:r w:rsidRPr="00065C09">
        <w:rPr>
          <w:rFonts w:ascii="Tahoma" w:hAnsi="Tahoma" w:cs="Tahoma"/>
          <w:sz w:val="20"/>
        </w:rPr>
        <w:t>Επιχειρησιακού Προγράμματος, από το οποίο χρηματοδοτούνται οι πράξεις.</w:t>
      </w:r>
    </w:p>
    <w:p w:rsidR="00201D1C" w:rsidRPr="00065C09" w:rsidRDefault="00201D1C" w:rsidP="00201D1C">
      <w:pPr>
        <w:spacing w:before="120" w:after="120" w:line="280" w:lineRule="atLeast"/>
        <w:rPr>
          <w:rFonts w:ascii="Tahoma" w:hAnsi="Tahoma" w:cs="Tahoma"/>
          <w:sz w:val="20"/>
        </w:rPr>
      </w:pPr>
      <w:r w:rsidRPr="00065C09">
        <w:rPr>
          <w:rFonts w:ascii="Tahoma" w:hAnsi="Tahoma" w:cs="Tahoma"/>
          <w:sz w:val="20"/>
        </w:rPr>
        <w:t>Η υποχρέωση</w:t>
      </w:r>
      <w:r w:rsidR="00E8620B">
        <w:rPr>
          <w:rFonts w:ascii="Tahoma" w:hAnsi="Tahoma" w:cs="Tahoma"/>
          <w:sz w:val="20"/>
        </w:rPr>
        <w:t xml:space="preserve"> συμπλήρωσης</w:t>
      </w:r>
      <w:r w:rsidRPr="00065C09">
        <w:rPr>
          <w:rFonts w:ascii="Tahoma" w:hAnsi="Tahoma" w:cs="Tahoma"/>
          <w:sz w:val="20"/>
        </w:rPr>
        <w:t xml:space="preserve"> και το περιεχόμενο του ΤΔΠ (συμπλήρωση πεδίων μέσω των οποίων αναλύονται και συνθέτονται τα βασικά στοιχεία και χαρακτηριστικά της κάθε πράξης), υπαγορεύονται από τις απαιτήσεις που θέτουν:  </w:t>
      </w:r>
    </w:p>
    <w:p w:rsidR="00201D1C" w:rsidRPr="00065C09" w:rsidRDefault="00201D1C" w:rsidP="00FA231C">
      <w:pPr>
        <w:pStyle w:val="af2"/>
        <w:numPr>
          <w:ilvl w:val="0"/>
          <w:numId w:val="11"/>
        </w:numPr>
        <w:spacing w:before="120" w:after="120" w:line="280" w:lineRule="atLeast"/>
        <w:ind w:left="426" w:hanging="426"/>
        <w:rPr>
          <w:rFonts w:ascii="Tahoma" w:hAnsi="Tahoma" w:cs="Tahoma"/>
          <w:sz w:val="20"/>
        </w:rPr>
      </w:pPr>
      <w:r w:rsidRPr="00065C09">
        <w:rPr>
          <w:rFonts w:ascii="Tahoma" w:hAnsi="Tahoma" w:cs="Tahoma"/>
          <w:sz w:val="20"/>
        </w:rPr>
        <w:t xml:space="preserve">οι Ευρωπαϊκοί Κανονισμοί, τόσο για την εγγραφή και αποθήκευση σε ηλεκτρονική μορφή των δεδομένων της κάθε πράξης που είναι απαραίτητα για την παρακολούθηση, αξιολόγηση, δημοσιονομική διαχείριση, επαλήθευση και λογιστικό έλεγχο, όσο και για τις πληροφορίες που θα πρέπει να παρέχουν τα δεδομένα της κάθε πράξης, και </w:t>
      </w:r>
    </w:p>
    <w:p w:rsidR="00201D1C" w:rsidRPr="00065C09" w:rsidRDefault="00201D1C" w:rsidP="00FA231C">
      <w:pPr>
        <w:pStyle w:val="af2"/>
        <w:numPr>
          <w:ilvl w:val="0"/>
          <w:numId w:val="11"/>
        </w:numPr>
        <w:spacing w:before="120" w:after="120" w:line="280" w:lineRule="atLeast"/>
        <w:ind w:left="426" w:hanging="426"/>
        <w:rPr>
          <w:rFonts w:ascii="Tahoma" w:hAnsi="Tahoma" w:cs="Tahoma"/>
          <w:sz w:val="20"/>
        </w:rPr>
      </w:pPr>
      <w:r w:rsidRPr="00065C09">
        <w:rPr>
          <w:rFonts w:ascii="Tahoma" w:hAnsi="Tahoma" w:cs="Tahoma"/>
          <w:sz w:val="20"/>
        </w:rPr>
        <w:t>ο Νόμος 4314/2014 σχετικά με τις ρυθμίσεις που αφορούν στη διακριτή παρακολούθηση του χρόνου ολοκλήρωσης των υποέργων που περιλαμβάνουν προπαρασκευαστικές ενέργειες και των υποέργων των κύριων συμβάσεων των πράξεων (άρθρα 27 και 28),  στην εγγραφή των αντίστοιχων προϋπολογισμών των υποέργων στο Πρόγραμμα Δημοσίων Επενδύσεων (άρθρο 27) και στη δυνατότητα χρηματοδότησης συγκεκριμένων κατηγοριών δαπανών που είναι απαραίτητες για την υλοποίηση των πράξεων αλλά βαρύνουν τους εθνικούς πόρους (άρθρο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201D1C" w:rsidRPr="00065C09" w:rsidTr="008E1CDE">
        <w:tc>
          <w:tcPr>
            <w:tcW w:w="8607" w:type="dxa"/>
          </w:tcPr>
          <w:p w:rsidR="00201D1C" w:rsidRPr="00065C09" w:rsidRDefault="00201D1C" w:rsidP="008E1CDE">
            <w:pPr>
              <w:spacing w:before="240" w:after="120" w:line="280" w:lineRule="atLeast"/>
              <w:rPr>
                <w:rFonts w:ascii="Tahoma" w:hAnsi="Tahoma" w:cs="Tahoma"/>
                <w:i/>
                <w:sz w:val="20"/>
              </w:rPr>
            </w:pPr>
            <w:r w:rsidRPr="00065C09">
              <w:rPr>
                <w:rFonts w:ascii="Tahoma" w:hAnsi="Tahoma" w:cs="Tahoma"/>
                <w:sz w:val="20"/>
              </w:rPr>
              <w:t>Αναλυτικότερα, στους</w:t>
            </w:r>
            <w:r w:rsidRPr="00065C09">
              <w:rPr>
                <w:rFonts w:ascii="Tahoma" w:hAnsi="Tahoma" w:cs="Tahoma"/>
                <w:i/>
                <w:sz w:val="20"/>
              </w:rPr>
              <w:t xml:space="preserve"> Ευρωπαϊκούς Κανονισμούς προβλέπονται τα εξής: </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i/>
                <w:sz w:val="20"/>
              </w:rPr>
              <w:t>Στον Κανονισμό 1303/2013 περί των κοινών διατάξεων για τα διαρθρωτικά (ΕΤΠΑ – Ταμείο Συνοχής και ΕΚΤ) και επενδυτικά ταμείο (ΕΓΤΑΑ – ΕΤΘΑ) προβλέπεται:</w:t>
            </w:r>
            <w:r w:rsidRPr="00065C09">
              <w:rPr>
                <w:rFonts w:ascii="Tahoma" w:hAnsi="Tahoma" w:cs="Tahoma"/>
                <w:sz w:val="20"/>
              </w:rPr>
              <w:t>.</w:t>
            </w:r>
          </w:p>
          <w:p w:rsidR="00201D1C" w:rsidRPr="00065C09" w:rsidRDefault="00201D1C" w:rsidP="008E1CDE">
            <w:pPr>
              <w:spacing w:before="120" w:after="120" w:line="280" w:lineRule="atLeast"/>
              <w:rPr>
                <w:rFonts w:ascii="Tahoma" w:hAnsi="Tahoma" w:cs="Tahoma"/>
                <w:b/>
                <w:i/>
                <w:sz w:val="20"/>
              </w:rPr>
            </w:pPr>
            <w:r w:rsidRPr="00065C09">
              <w:rPr>
                <w:rFonts w:ascii="Tahoma" w:hAnsi="Tahoma" w:cs="Tahoma"/>
                <w:b/>
                <w:i/>
                <w:sz w:val="20"/>
              </w:rPr>
              <w:t>Άρθρο 125</w:t>
            </w:r>
            <w:r w:rsidRPr="00065C09">
              <w:rPr>
                <w:rFonts w:ascii="Tahoma" w:hAnsi="Tahoma" w:cs="Tahoma"/>
                <w:b/>
                <w:i/>
                <w:sz w:val="20"/>
                <w:lang w:val="en-US"/>
              </w:rPr>
              <w:t xml:space="preserve">: </w:t>
            </w:r>
            <w:r w:rsidRPr="00065C09">
              <w:rPr>
                <w:rFonts w:ascii="Tahoma" w:hAnsi="Tahoma" w:cs="Tahoma"/>
                <w:b/>
                <w:i/>
                <w:sz w:val="20"/>
              </w:rPr>
              <w:t xml:space="preserve">Καθήκοντα Διαχειριστικής Αρχής   </w:t>
            </w:r>
          </w:p>
          <w:p w:rsidR="00201D1C" w:rsidRPr="00065C09" w:rsidRDefault="00201D1C" w:rsidP="00FA231C">
            <w:pPr>
              <w:pStyle w:val="af2"/>
              <w:numPr>
                <w:ilvl w:val="0"/>
                <w:numId w:val="9"/>
              </w:numPr>
              <w:spacing w:before="120" w:after="120" w:line="280" w:lineRule="atLeast"/>
              <w:ind w:left="426" w:hanging="426"/>
              <w:rPr>
                <w:rFonts w:ascii="Tahoma" w:hAnsi="Tahoma" w:cs="Tahoma"/>
                <w:sz w:val="20"/>
              </w:rPr>
            </w:pPr>
            <w:r w:rsidRPr="00065C09">
              <w:rPr>
                <w:rFonts w:ascii="Tahoma" w:hAnsi="Tahoma" w:cs="Tahoma"/>
                <w:sz w:val="20"/>
              </w:rPr>
              <w:t>Εγκαθιστά σύστημα εγγραφής και αποθήκευσης δεδομένων σε ηλεκτρονική μορφή για κάθε πράξη, τα οποία είναι αναγκαία για την παρακολούθηση, την αξιολόγηση, τη δημοσιονομική διαχείριση, την επαλήθευση και το λογιστικό έλεγχο, συμπεριλαμβανομένων των δεδομένων για μεμονωμένους συμμετέχοντες σε πράξεις, όπου απαιτείται.</w:t>
            </w:r>
          </w:p>
          <w:p w:rsidR="00201D1C" w:rsidRPr="00065C09" w:rsidRDefault="00201D1C" w:rsidP="00FA231C">
            <w:pPr>
              <w:pStyle w:val="af2"/>
              <w:numPr>
                <w:ilvl w:val="0"/>
                <w:numId w:val="9"/>
              </w:numPr>
              <w:spacing w:before="120" w:after="120" w:line="280" w:lineRule="atLeast"/>
              <w:ind w:left="426" w:hanging="426"/>
              <w:rPr>
                <w:rFonts w:ascii="Tahoma" w:hAnsi="Tahoma" w:cs="Tahoma"/>
                <w:sz w:val="20"/>
              </w:rPr>
            </w:pPr>
            <w:r w:rsidRPr="00065C09">
              <w:rPr>
                <w:rFonts w:ascii="Tahoma" w:hAnsi="Tahoma" w:cs="Tahoma"/>
                <w:sz w:val="20"/>
              </w:rPr>
              <w:t>Εξασφαλίζει ότι τα ως άνω αναφερόμενα δεδομένα, συλλέγονται, καταχωρούνται και αποθηκεύονται στο ως άνω αναφερόμενο ηλεκτρονικό σύστημα και ότι τα δεδομένα σχετικά με τους δείκτες αναλύονται ανά φύλο, όταν αυτό απαιτείται από τα Παραρτήματα Ι και ΙΙ του Κανονισμού ΕΚΤ.</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i/>
                <w:sz w:val="20"/>
              </w:rPr>
              <w:t>Στον κατ’ εξουσιοδότηση Κανονισμό (ΕΕ) αριθ. 480/2014 της Επιτροπής</w:t>
            </w:r>
            <w:r w:rsidRPr="00065C09">
              <w:rPr>
                <w:rFonts w:ascii="Tahoma" w:hAnsi="Tahoma" w:cs="Tahoma"/>
                <w:sz w:val="20"/>
              </w:rPr>
              <w:t xml:space="preserve">, προβλέπεται: </w:t>
            </w:r>
          </w:p>
          <w:p w:rsidR="00201D1C" w:rsidRPr="00065C09" w:rsidRDefault="00201D1C" w:rsidP="008E1CDE">
            <w:pPr>
              <w:spacing w:before="120" w:after="120" w:line="280" w:lineRule="atLeast"/>
              <w:rPr>
                <w:rFonts w:ascii="Tahoma" w:hAnsi="Tahoma" w:cs="Tahoma"/>
                <w:b/>
                <w:i/>
                <w:sz w:val="20"/>
              </w:rPr>
            </w:pPr>
            <w:r w:rsidRPr="00065C09">
              <w:rPr>
                <w:rFonts w:ascii="Tahoma" w:hAnsi="Tahoma" w:cs="Tahoma"/>
                <w:b/>
                <w:i/>
                <w:sz w:val="20"/>
              </w:rPr>
              <w:t xml:space="preserve">Άρθρο 24: Δεδομένα που πρέπει να καταγράφονται και να αποθηκεύονται σε ηλεκτρονική μορφή </w:t>
            </w:r>
          </w:p>
          <w:p w:rsidR="00201D1C" w:rsidRPr="00065C09" w:rsidRDefault="00201D1C" w:rsidP="00FA231C">
            <w:pPr>
              <w:pStyle w:val="af2"/>
              <w:numPr>
                <w:ilvl w:val="0"/>
                <w:numId w:val="10"/>
              </w:numPr>
              <w:spacing w:before="120" w:after="120" w:line="280" w:lineRule="atLeast"/>
              <w:ind w:left="426" w:hanging="426"/>
              <w:rPr>
                <w:rFonts w:ascii="Tahoma" w:hAnsi="Tahoma" w:cs="Tahoma"/>
                <w:sz w:val="20"/>
              </w:rPr>
            </w:pPr>
            <w:r w:rsidRPr="00065C09">
              <w:rPr>
                <w:rFonts w:ascii="Tahoma" w:hAnsi="Tahoma" w:cs="Tahoma"/>
                <w:sz w:val="20"/>
              </w:rPr>
              <w:t xml:space="preserve">Παρ. 1. Οι πληροφορίες για τα δεδομένα που πρέπει να καταγράφονται και να αποθηκεύονται σε ηλεκτρονική μορφή για κάθε πράξη στο σύστημα παρακολούθησης που έχει θεσπιστεί σύμφωνα με το άρθρο 125 παρ. 2, στοιχείο δ) του Καν. 1303/2013 καθορίζονται στο παράρτημα III «Κατάλογος δεδομένων που πρέπει να καταχωρίζονται και να αποθηκεύονται στο σύστημα παρακολούθησης σε ηλεκτρονική μορφή» του </w:t>
            </w:r>
            <w:r w:rsidRPr="00065C09">
              <w:rPr>
                <w:rFonts w:ascii="Tahoma" w:hAnsi="Tahoma" w:cs="Tahoma"/>
                <w:sz w:val="20"/>
              </w:rPr>
              <w:lastRenderedPageBreak/>
              <w:t xml:space="preserve">παρόντος κανονισμού. </w:t>
            </w:r>
          </w:p>
          <w:p w:rsidR="00201D1C" w:rsidRPr="00065C09" w:rsidRDefault="00201D1C" w:rsidP="00FA231C">
            <w:pPr>
              <w:pStyle w:val="af2"/>
              <w:numPr>
                <w:ilvl w:val="0"/>
                <w:numId w:val="10"/>
              </w:numPr>
              <w:spacing w:before="120" w:after="120" w:line="280" w:lineRule="atLeast"/>
              <w:ind w:left="426" w:hanging="426"/>
              <w:rPr>
                <w:rFonts w:ascii="Tahoma" w:hAnsi="Tahoma" w:cs="Tahoma"/>
                <w:sz w:val="20"/>
              </w:rPr>
            </w:pPr>
            <w:r w:rsidRPr="00065C09">
              <w:rPr>
                <w:rFonts w:ascii="Tahoma" w:hAnsi="Tahoma" w:cs="Tahoma"/>
                <w:sz w:val="20"/>
              </w:rPr>
              <w:t>Παρ. 2. Για κάθε πράξη καταγράφονται και αποθηκεύονται δεδομένα, περιλαμβανομένων και δεδομένων για μεμονωμένους συμμετέχοντες, κατά περίπτωση, κατά τρόπον ώστε να καθίσταται δυνατή η ομαδοποίηση των δεδομένων, όταν αυτό είναι αναγκαίο για την παρακολούθηση, την αξιολόγηση, τη δημοσιονομική διαχείριση, την επαλήθευση και τον λογιστικό έλεγχο. Πρέπει επίσης να είναι δυνατή η ομαδοποίηση των δεδομένων αυτών αθροιστικά για το σύνολο της περιόδου προγραμματισμού. Για το ΕΚΤ, τα δεδομένα καταγράφονται και αποθηκεύονται με τρόπου που επιτρέπει στις διαχειριστικές αρχές να εκτελούν τα καθήκοντα παρακολούθησης και αξιολόγησης, σύμφωνα με τις απαιτήσεις στο άρθρο 56 του Καν. 1303/2013 και στα άρθρο 5 και 19 και στα παραρτήματα Ι και ΙΙΙ του εν λόγω κανονισμού.</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sz w:val="20"/>
              </w:rPr>
              <w:t xml:space="preserve">Στον εκτελεστικό Κανονισμό (ΕΕ) αριθ. 215/2014 της Επιτροπής, προβλέπεται: </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sz w:val="20"/>
              </w:rPr>
              <w:t xml:space="preserve">Κεφάλαιο ΙΙΙ: Ονοματολογία των κατηγοριών παρέμβασης για το ΕΤΠΑ, το ΕΚΤ και το Ταμείο Συνοχής στο πλαίσιο του Στόχου «Επενδύσεις στην Ανάπτυξη και την απασχόληση». </w:t>
            </w:r>
          </w:p>
          <w:p w:rsidR="00201D1C" w:rsidRPr="00065C09" w:rsidRDefault="00201D1C" w:rsidP="008E1CDE">
            <w:pPr>
              <w:spacing w:before="120" w:after="120" w:line="280" w:lineRule="atLeast"/>
              <w:rPr>
                <w:rFonts w:ascii="Tahoma" w:hAnsi="Tahoma" w:cs="Tahoma"/>
                <w:b/>
                <w:i/>
                <w:sz w:val="20"/>
              </w:rPr>
            </w:pPr>
            <w:r w:rsidRPr="00065C09">
              <w:rPr>
                <w:rFonts w:ascii="Tahoma" w:hAnsi="Tahoma" w:cs="Tahoma"/>
                <w:b/>
                <w:i/>
                <w:sz w:val="20"/>
              </w:rPr>
              <w:t xml:space="preserve">Άρθρο 8: Κατηγορίες παρέμβασης για το ΕΤΠΑ, το ΕΚΤ και το Ταμείο Συνοχής </w:t>
            </w:r>
          </w:p>
          <w:p w:rsidR="00201D1C" w:rsidRPr="00065C09" w:rsidRDefault="00201D1C" w:rsidP="00FA231C">
            <w:pPr>
              <w:pStyle w:val="af2"/>
              <w:numPr>
                <w:ilvl w:val="0"/>
                <w:numId w:val="10"/>
              </w:numPr>
              <w:spacing w:before="120" w:after="120" w:line="280" w:lineRule="atLeast"/>
              <w:ind w:left="426" w:hanging="426"/>
              <w:rPr>
                <w:rFonts w:ascii="Tahoma" w:hAnsi="Tahoma" w:cs="Tahoma"/>
                <w:sz w:val="20"/>
              </w:rPr>
            </w:pPr>
            <w:r w:rsidRPr="00065C09">
              <w:rPr>
                <w:rFonts w:ascii="Tahoma" w:hAnsi="Tahoma" w:cs="Tahoma"/>
                <w:sz w:val="20"/>
              </w:rPr>
              <w:t xml:space="preserve">Παρ. 1. Η ονοματολογία για τις κατηγορίες παρέμβασης που αναφέρονται στο άρθρο 96, παρ. 2 δεύτερο εδάφιο του Καν. 1303/2013 ορίζεται στους πίνακες 1 ως 8 του Παραρτήματος Ι: «Ονοματολογία των κατηγοριών παρέμβασης των ταμείων (ΕΤΠΑ, ΕΚΤ Ταμείο Συνοχής) στο πλαίσιο του Στόχου «Επενδύσεις στην Ανάπτυξη και την απασχόληση» και της Πρωτοβουλίας για την «Απασχόληση των Νέων» για την περίοδο 2014-2020» του παρόντος άρθρου. </w:t>
            </w:r>
          </w:p>
        </w:tc>
      </w:tr>
    </w:tbl>
    <w:p w:rsidR="00D9199E" w:rsidRDefault="00D9199E" w:rsidP="00035010">
      <w:pPr>
        <w:spacing w:before="240" w:after="120" w:line="280" w:lineRule="atLeast"/>
        <w:rPr>
          <w:rFonts w:ascii="Tahoma" w:hAnsi="Tahoma" w:cs="Tahoma"/>
          <w:b/>
          <w:sz w:val="20"/>
        </w:rPr>
      </w:pPr>
    </w:p>
    <w:p w:rsidR="00D9199E" w:rsidRDefault="00D9199E">
      <w:pPr>
        <w:spacing w:line="240" w:lineRule="auto"/>
        <w:jc w:val="left"/>
        <w:rPr>
          <w:rFonts w:ascii="Tahoma" w:hAnsi="Tahoma" w:cs="Tahoma"/>
          <w:b/>
          <w:sz w:val="20"/>
        </w:rPr>
      </w:pPr>
      <w:r>
        <w:rPr>
          <w:rFonts w:ascii="Tahoma" w:hAnsi="Tahoma" w:cs="Tahoma"/>
          <w:b/>
          <w:sz w:val="20"/>
        </w:rPr>
        <w:br w:type="page"/>
      </w:r>
    </w:p>
    <w:p w:rsidR="00D9199E" w:rsidRPr="00D9199E" w:rsidRDefault="00D9199E" w:rsidP="003565B5">
      <w:pPr>
        <w:spacing w:before="240" w:after="120" w:line="280" w:lineRule="atLeast"/>
        <w:jc w:val="center"/>
        <w:rPr>
          <w:rFonts w:ascii="Tahoma" w:hAnsi="Tahoma" w:cs="Tahoma"/>
          <w:b/>
          <w:sz w:val="20"/>
        </w:rPr>
      </w:pPr>
      <w:r w:rsidRPr="00D9199E">
        <w:rPr>
          <w:rFonts w:ascii="Tahoma" w:hAnsi="Tahoma" w:cs="Tahoma"/>
          <w:b/>
          <w:sz w:val="20"/>
        </w:rPr>
        <w:lastRenderedPageBreak/>
        <w:t>ΓΕΝΙΚΕΣ ΟΔΗΓΙΕΣ</w:t>
      </w:r>
    </w:p>
    <w:p w:rsidR="00201D1C" w:rsidRPr="00065C09" w:rsidRDefault="00201D1C" w:rsidP="00035010">
      <w:pPr>
        <w:spacing w:before="240" w:after="120" w:line="280" w:lineRule="atLeast"/>
        <w:rPr>
          <w:rFonts w:ascii="Tahoma" w:hAnsi="Tahoma" w:cs="Tahoma"/>
          <w:sz w:val="20"/>
        </w:rPr>
      </w:pPr>
      <w:r w:rsidRPr="00065C09">
        <w:rPr>
          <w:rFonts w:ascii="Tahoma" w:hAnsi="Tahoma" w:cs="Tahoma"/>
          <w:sz w:val="20"/>
        </w:rPr>
        <w:t xml:space="preserve">Το Τεχνικό Δελτίο Πράξης είναι </w:t>
      </w:r>
      <w:r w:rsidRPr="00EE441C">
        <w:rPr>
          <w:rFonts w:ascii="Tahoma" w:hAnsi="Tahoma" w:cs="Tahoma"/>
          <w:b/>
          <w:sz w:val="20"/>
        </w:rPr>
        <w:t>ενιαίο για όλους τους τύπους πράξεων</w:t>
      </w:r>
      <w:r w:rsidRPr="00065C09">
        <w:rPr>
          <w:rFonts w:ascii="Tahoma" w:hAnsi="Tahoma" w:cs="Tahoma"/>
          <w:sz w:val="20"/>
        </w:rPr>
        <w:t xml:space="preserve"> (δημόσιες συμβάσεις, παραχωρήσεις, ΣΔΙΤ, δράσεις ΕΚΤ</w:t>
      </w:r>
      <w:r w:rsidR="00D36640">
        <w:rPr>
          <w:rFonts w:ascii="Tahoma" w:hAnsi="Tahoma" w:cs="Tahoma"/>
          <w:sz w:val="20"/>
        </w:rPr>
        <w:t>,</w:t>
      </w:r>
      <w:r w:rsidRPr="00065C09">
        <w:rPr>
          <w:rFonts w:ascii="Tahoma" w:hAnsi="Tahoma" w:cs="Tahoma"/>
          <w:sz w:val="20"/>
        </w:rPr>
        <w:t xml:space="preserve"> </w:t>
      </w:r>
      <w:r w:rsidR="00D36640">
        <w:rPr>
          <w:rFonts w:ascii="Tahoma" w:hAnsi="Tahoma" w:cs="Tahoma"/>
          <w:sz w:val="20"/>
        </w:rPr>
        <w:t xml:space="preserve">εκτέλεση έργων με ίδια μέσα, </w:t>
      </w:r>
      <w:r w:rsidRPr="00065C09">
        <w:rPr>
          <w:rFonts w:ascii="Tahoma" w:hAnsi="Tahoma" w:cs="Tahoma"/>
          <w:sz w:val="20"/>
        </w:rPr>
        <w:t>κρατικές ενισχύσεις</w:t>
      </w:r>
      <w:r w:rsidR="00EE441C">
        <w:rPr>
          <w:rFonts w:ascii="Tahoma" w:hAnsi="Tahoma" w:cs="Tahoma"/>
          <w:sz w:val="20"/>
        </w:rPr>
        <w:t xml:space="preserve"> κλπ)</w:t>
      </w:r>
      <w:r w:rsidRPr="00065C09">
        <w:rPr>
          <w:rFonts w:ascii="Tahoma" w:hAnsi="Tahoma" w:cs="Tahoma"/>
          <w:sz w:val="20"/>
        </w:rPr>
        <w:t xml:space="preserve"> και για </w:t>
      </w:r>
      <w:r w:rsidRPr="00035010">
        <w:rPr>
          <w:rFonts w:ascii="Tahoma" w:hAnsi="Tahoma" w:cs="Tahoma"/>
          <w:sz w:val="20"/>
          <w:u w:val="single"/>
        </w:rPr>
        <w:t>όλα τα Ταμεία</w:t>
      </w:r>
      <w:r w:rsidRPr="00065C09">
        <w:rPr>
          <w:rFonts w:ascii="Tahoma" w:hAnsi="Tahoma" w:cs="Tahoma"/>
          <w:sz w:val="20"/>
        </w:rPr>
        <w:t xml:space="preserve"> (ΕΤΠΑ-Τ.Σ</w:t>
      </w:r>
      <w:r w:rsidR="00D61142">
        <w:rPr>
          <w:rFonts w:ascii="Tahoma" w:hAnsi="Tahoma" w:cs="Tahoma"/>
          <w:sz w:val="20"/>
        </w:rPr>
        <w:t>.</w:t>
      </w:r>
      <w:r w:rsidRPr="00065C09">
        <w:rPr>
          <w:rFonts w:ascii="Tahoma" w:hAnsi="Tahoma" w:cs="Tahoma"/>
          <w:sz w:val="20"/>
        </w:rPr>
        <w:t>, ΕΚΤ). Περιέχει όλα τα πεδία που είναι απαραίτητα για την αποτύπωση των στοιχείων διαφορετικών τύπων πράξεων</w:t>
      </w:r>
      <w:r w:rsidR="00035010">
        <w:rPr>
          <w:rFonts w:ascii="Tahoma" w:hAnsi="Tahoma" w:cs="Tahoma"/>
          <w:sz w:val="20"/>
        </w:rPr>
        <w:t xml:space="preserve"> και πιο συγκεκριμένα </w:t>
      </w:r>
      <w:r w:rsidRPr="00065C09">
        <w:rPr>
          <w:rFonts w:ascii="Tahoma" w:hAnsi="Tahoma" w:cs="Tahoma"/>
          <w:sz w:val="20"/>
        </w:rPr>
        <w:t>περιλαμβάν</w:t>
      </w:r>
      <w:r w:rsidR="00035010">
        <w:rPr>
          <w:rFonts w:ascii="Tahoma" w:hAnsi="Tahoma" w:cs="Tahoma"/>
          <w:sz w:val="20"/>
        </w:rPr>
        <w:t>ει</w:t>
      </w:r>
      <w:r w:rsidRPr="00065C09">
        <w:rPr>
          <w:rFonts w:ascii="Tahoma" w:hAnsi="Tahoma" w:cs="Tahoma"/>
          <w:sz w:val="20"/>
        </w:rPr>
        <w:t xml:space="preserve"> πεδία που : </w:t>
      </w:r>
    </w:p>
    <w:p w:rsidR="00201D1C" w:rsidRPr="00065C09" w:rsidRDefault="00201D1C" w:rsidP="00FA231C">
      <w:pPr>
        <w:pStyle w:val="af2"/>
        <w:numPr>
          <w:ilvl w:val="0"/>
          <w:numId w:val="12"/>
        </w:numPr>
        <w:spacing w:before="120" w:after="120" w:line="280" w:lineRule="atLeast"/>
        <w:ind w:left="567" w:hanging="567"/>
        <w:rPr>
          <w:rFonts w:ascii="Tahoma" w:hAnsi="Tahoma" w:cs="Tahoma"/>
          <w:sz w:val="20"/>
        </w:rPr>
      </w:pPr>
      <w:r w:rsidRPr="00065C09">
        <w:rPr>
          <w:rFonts w:ascii="Tahoma" w:hAnsi="Tahoma" w:cs="Tahoma"/>
          <w:sz w:val="20"/>
        </w:rPr>
        <w:t xml:space="preserve">αφορούν στοιχεία του Επιχειρησιακού Προγράμματος, τα οποία συμπληρώνονται </w:t>
      </w:r>
      <w:r w:rsidR="00C45D2C" w:rsidRPr="00065C09">
        <w:rPr>
          <w:rFonts w:ascii="Tahoma" w:hAnsi="Tahoma" w:cs="Tahoma"/>
          <w:sz w:val="20"/>
        </w:rPr>
        <w:t xml:space="preserve">είτε </w:t>
      </w:r>
      <w:r w:rsidRPr="00065C09">
        <w:rPr>
          <w:rFonts w:ascii="Tahoma" w:hAnsi="Tahoma" w:cs="Tahoma"/>
          <w:sz w:val="20"/>
        </w:rPr>
        <w:t xml:space="preserve">αυτόματα μέσω του </w:t>
      </w:r>
      <w:r w:rsidR="00035010">
        <w:rPr>
          <w:rFonts w:ascii="Tahoma" w:hAnsi="Tahoma" w:cs="Tahoma"/>
          <w:sz w:val="20"/>
        </w:rPr>
        <w:t xml:space="preserve">ηλεκτρονικού συστήματος </w:t>
      </w:r>
      <w:r w:rsidRPr="00065C09">
        <w:rPr>
          <w:rFonts w:ascii="Tahoma" w:hAnsi="Tahoma" w:cs="Tahoma"/>
          <w:sz w:val="20"/>
        </w:rPr>
        <w:t>ΟΠΣ</w:t>
      </w:r>
      <w:r w:rsidR="0033544A">
        <w:rPr>
          <w:rFonts w:ascii="Tahoma" w:hAnsi="Tahoma" w:cs="Tahoma"/>
          <w:sz w:val="20"/>
        </w:rPr>
        <w:t xml:space="preserve"> </w:t>
      </w:r>
      <w:r w:rsidR="00F01FDD">
        <w:rPr>
          <w:rFonts w:ascii="Tahoma" w:hAnsi="Tahoma" w:cs="Tahoma"/>
          <w:sz w:val="20"/>
        </w:rPr>
        <w:t>-</w:t>
      </w:r>
      <w:r w:rsidR="0033544A">
        <w:rPr>
          <w:rFonts w:ascii="Tahoma" w:hAnsi="Tahoma" w:cs="Tahoma"/>
          <w:sz w:val="20"/>
        </w:rPr>
        <w:t xml:space="preserve"> </w:t>
      </w:r>
      <w:r w:rsidR="00F01FDD">
        <w:rPr>
          <w:rFonts w:ascii="Tahoma" w:hAnsi="Tahoma" w:cs="Tahoma"/>
          <w:sz w:val="20"/>
        </w:rPr>
        <w:t>ΕΣΠΑ</w:t>
      </w:r>
      <w:r w:rsidR="00035010">
        <w:rPr>
          <w:rFonts w:ascii="Tahoma" w:hAnsi="Tahoma" w:cs="Tahoma"/>
          <w:sz w:val="20"/>
        </w:rPr>
        <w:t xml:space="preserve">, βάσει των καταχωρημένων στοιχείων της σχετικής </w:t>
      </w:r>
      <w:r w:rsidRPr="00065C09">
        <w:rPr>
          <w:rFonts w:ascii="Tahoma" w:hAnsi="Tahoma" w:cs="Tahoma"/>
          <w:sz w:val="20"/>
        </w:rPr>
        <w:t>Πρόσκλησης που εκδίδει η Διαχειριστική Αρχή του Ε.Π</w:t>
      </w:r>
      <w:r w:rsidR="00C45D2C" w:rsidRPr="00065C09">
        <w:rPr>
          <w:rFonts w:ascii="Tahoma" w:hAnsi="Tahoma" w:cs="Tahoma"/>
          <w:sz w:val="20"/>
        </w:rPr>
        <w:t>, είτε από τη Δ</w:t>
      </w:r>
      <w:r w:rsidR="00035010">
        <w:rPr>
          <w:rFonts w:ascii="Tahoma" w:hAnsi="Tahoma" w:cs="Tahoma"/>
          <w:sz w:val="20"/>
        </w:rPr>
        <w:t>ιαχειριστική Αρχή ή τον Ενδιάμεσο Φορέα</w:t>
      </w:r>
      <w:r w:rsidRPr="00065C09">
        <w:rPr>
          <w:rFonts w:ascii="Tahoma" w:hAnsi="Tahoma" w:cs="Tahoma"/>
          <w:sz w:val="20"/>
        </w:rPr>
        <w:t xml:space="preserve">. </w:t>
      </w:r>
    </w:p>
    <w:p w:rsidR="00201D1C" w:rsidRPr="00065C09" w:rsidRDefault="00201D1C" w:rsidP="00FA231C">
      <w:pPr>
        <w:pStyle w:val="af2"/>
        <w:numPr>
          <w:ilvl w:val="0"/>
          <w:numId w:val="12"/>
        </w:numPr>
        <w:spacing w:before="120" w:after="120" w:line="280" w:lineRule="atLeast"/>
        <w:ind w:left="567" w:hanging="567"/>
        <w:rPr>
          <w:rFonts w:ascii="Tahoma" w:hAnsi="Tahoma" w:cs="Tahoma"/>
          <w:sz w:val="20"/>
        </w:rPr>
      </w:pPr>
      <w:r w:rsidRPr="00065C09">
        <w:rPr>
          <w:rFonts w:ascii="Tahoma" w:hAnsi="Tahoma" w:cs="Tahoma"/>
          <w:sz w:val="20"/>
        </w:rPr>
        <w:t xml:space="preserve">περιγράφουν βασικά στοιχεία της πράξης, όπως το φυσικό αντικείμενο και τα παραδοτέα της πράξης, τη μεθοδολογία υλοποίησης και τον προγραμματισμό υλοποίησης των επί μέρους υποέργων της, συμπεριλαμβανομένων των αναγκαίων ενεργειών για την ωρίμανσή τους, τα οικονομικά στοιχεία της πράξης, αλλά και τη συνάφεια της πράξης με τους στόχους και τα αποτελέσματα του Ε.Π. Τα εν λόγω πεδία συμπληρώνονται από το Δικαιούχο της πράξης. </w:t>
      </w:r>
    </w:p>
    <w:p w:rsidR="00C45D2C" w:rsidRPr="00065C09" w:rsidRDefault="00201D1C" w:rsidP="00201D1C">
      <w:pPr>
        <w:spacing w:before="120" w:after="120" w:line="280" w:lineRule="atLeast"/>
        <w:rPr>
          <w:rFonts w:ascii="Tahoma" w:hAnsi="Tahoma" w:cs="Tahoma"/>
          <w:sz w:val="20"/>
        </w:rPr>
      </w:pPr>
      <w:r w:rsidRPr="00065C09">
        <w:rPr>
          <w:rFonts w:ascii="Tahoma" w:hAnsi="Tahoma" w:cs="Tahoma"/>
          <w:sz w:val="20"/>
        </w:rPr>
        <w:t>Συνεπώς, και με βάση τα παραπάνω</w:t>
      </w:r>
      <w:r w:rsidR="00C45D2C" w:rsidRPr="00065C09">
        <w:rPr>
          <w:rFonts w:ascii="Tahoma" w:hAnsi="Tahoma" w:cs="Tahoma"/>
          <w:sz w:val="20"/>
        </w:rPr>
        <w:t xml:space="preserve">: </w:t>
      </w:r>
      <w:r w:rsidRPr="00065C09">
        <w:rPr>
          <w:rFonts w:ascii="Tahoma" w:hAnsi="Tahoma" w:cs="Tahoma"/>
          <w:sz w:val="20"/>
        </w:rPr>
        <w:t xml:space="preserve"> </w:t>
      </w:r>
    </w:p>
    <w:p w:rsidR="00E8620B" w:rsidRPr="00F01FDD" w:rsidRDefault="00E8620B" w:rsidP="00FA231C">
      <w:pPr>
        <w:pStyle w:val="af2"/>
        <w:numPr>
          <w:ilvl w:val="0"/>
          <w:numId w:val="13"/>
        </w:numPr>
        <w:spacing w:before="120" w:after="120" w:line="280" w:lineRule="atLeast"/>
        <w:ind w:left="567" w:hanging="567"/>
        <w:rPr>
          <w:rFonts w:ascii="Tahoma" w:hAnsi="Tahoma" w:cs="Tahoma"/>
          <w:b/>
          <w:sz w:val="20"/>
        </w:rPr>
      </w:pPr>
      <w:r w:rsidRPr="00F01FDD">
        <w:rPr>
          <w:rFonts w:ascii="Tahoma" w:hAnsi="Tahoma" w:cs="Tahoma"/>
          <w:sz w:val="20"/>
        </w:rPr>
        <w:t xml:space="preserve">Η συμπλήρωση του Τεχνικού Δελτίου Πράξης είναι </w:t>
      </w:r>
      <w:r w:rsidRPr="00F01FDD">
        <w:rPr>
          <w:rFonts w:ascii="Tahoma" w:hAnsi="Tahoma" w:cs="Tahoma"/>
          <w:b/>
          <w:sz w:val="20"/>
        </w:rPr>
        <w:t xml:space="preserve">υποχρεωτική από τους δικαιούχους και διενεργείται αποκλειστικά μέσω του ΟΠΣ – ΕΣΠΑ. </w:t>
      </w:r>
    </w:p>
    <w:p w:rsidR="00201D1C" w:rsidRPr="00F01FDD" w:rsidRDefault="00E53E79" w:rsidP="00FA231C">
      <w:pPr>
        <w:pStyle w:val="af2"/>
        <w:numPr>
          <w:ilvl w:val="0"/>
          <w:numId w:val="13"/>
        </w:numPr>
        <w:spacing w:before="120" w:after="120" w:line="280" w:lineRule="atLeast"/>
        <w:ind w:left="567" w:hanging="567"/>
        <w:rPr>
          <w:rFonts w:ascii="Tahoma" w:hAnsi="Tahoma" w:cs="Tahoma"/>
          <w:sz w:val="20"/>
        </w:rPr>
      </w:pPr>
      <w:r w:rsidRPr="00F01FDD">
        <w:rPr>
          <w:rFonts w:ascii="Tahoma" w:hAnsi="Tahoma" w:cs="Tahoma"/>
          <w:b/>
          <w:sz w:val="20"/>
        </w:rPr>
        <w:t>Τ</w:t>
      </w:r>
      <w:r w:rsidR="00201D1C" w:rsidRPr="00F01FDD">
        <w:rPr>
          <w:rFonts w:ascii="Tahoma" w:hAnsi="Tahoma" w:cs="Tahoma"/>
          <w:b/>
          <w:sz w:val="20"/>
        </w:rPr>
        <w:t>α πεδία του Τεχνικού Δελτίου Πράξης συμπληρώνονται με ευθύνη του Δικαιούχου,</w:t>
      </w:r>
      <w:r w:rsidR="00201D1C" w:rsidRPr="00F01FDD">
        <w:rPr>
          <w:rFonts w:ascii="Tahoma" w:hAnsi="Tahoma" w:cs="Tahoma"/>
          <w:sz w:val="20"/>
        </w:rPr>
        <w:t xml:space="preserve"> εκτός από τα πεδία που είναι συμπληρωμένα ήδη από τα στοιχεία της Πρόσκλησης </w:t>
      </w:r>
      <w:r w:rsidR="00EE441C">
        <w:rPr>
          <w:rFonts w:ascii="Tahoma" w:hAnsi="Tahoma" w:cs="Tahoma"/>
          <w:sz w:val="20"/>
        </w:rPr>
        <w:t xml:space="preserve">καθώς </w:t>
      </w:r>
      <w:r w:rsidR="00201D1C" w:rsidRPr="00F01FDD">
        <w:rPr>
          <w:rFonts w:ascii="Tahoma" w:hAnsi="Tahoma" w:cs="Tahoma"/>
          <w:sz w:val="20"/>
        </w:rPr>
        <w:t>και τα πεδία που θα συμπληρώνονται από τη Δ</w:t>
      </w:r>
      <w:r w:rsidR="00035010" w:rsidRPr="00F01FDD">
        <w:rPr>
          <w:rFonts w:ascii="Tahoma" w:hAnsi="Tahoma" w:cs="Tahoma"/>
          <w:sz w:val="20"/>
        </w:rPr>
        <w:t>Α ή τον ΕΦ.</w:t>
      </w:r>
    </w:p>
    <w:p w:rsidR="00201D1C" w:rsidRPr="00065C09" w:rsidRDefault="00201D1C" w:rsidP="00201D1C">
      <w:pPr>
        <w:numPr>
          <w:ilvl w:val="0"/>
          <w:numId w:val="1"/>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sz w:val="20"/>
        </w:rPr>
        <w:t xml:space="preserve">Οι κωδικοί που απαιτούνται για τη συμπλήρωση ορισμένων πεδίων ορίζονται στην οικεία πρόσκληση, εκτός αν αναφέρεται διαφορετικά. </w:t>
      </w:r>
    </w:p>
    <w:p w:rsidR="00201D1C" w:rsidRPr="00E53E79" w:rsidRDefault="00201D1C" w:rsidP="00201D1C">
      <w:pPr>
        <w:numPr>
          <w:ilvl w:val="0"/>
          <w:numId w:val="1"/>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sz w:val="20"/>
        </w:rPr>
        <w:t xml:space="preserve">Τα κωδικοποιημένα στοιχεία που απαιτούνται για την συμπλήρωση σχετικών πεδίων </w:t>
      </w:r>
      <w:r w:rsidR="00F01FDD">
        <w:rPr>
          <w:rFonts w:ascii="Tahoma" w:hAnsi="Tahoma" w:cs="Tahoma"/>
          <w:sz w:val="20"/>
        </w:rPr>
        <w:t xml:space="preserve">είναι διαθέσιμα μέσω του ΟΠΣ - ΕΣΠΑ και </w:t>
      </w:r>
      <w:r w:rsidRPr="00065C09">
        <w:rPr>
          <w:rFonts w:ascii="Tahoma" w:hAnsi="Tahoma" w:cs="Tahoma"/>
          <w:sz w:val="20"/>
        </w:rPr>
        <w:t xml:space="preserve">αναρτημένα στην ιστοσελίδα : </w:t>
      </w:r>
      <w:hyperlink r:id="rId9" w:history="1">
        <w:r w:rsidR="00E53E79" w:rsidRPr="003A5AE9">
          <w:rPr>
            <w:rStyle w:val="-"/>
            <w:rFonts w:ascii="Tahoma" w:hAnsi="Tahoma" w:cs="Tahoma"/>
            <w:sz w:val="20"/>
            <w:lang w:val="en-US"/>
          </w:rPr>
          <w:t>www</w:t>
        </w:r>
        <w:r w:rsidR="00E53E79" w:rsidRPr="003A5AE9">
          <w:rPr>
            <w:rStyle w:val="-"/>
            <w:rFonts w:ascii="Tahoma" w:hAnsi="Tahoma" w:cs="Tahoma"/>
            <w:sz w:val="20"/>
          </w:rPr>
          <w:t>.</w:t>
        </w:r>
        <w:r w:rsidR="00E53E79" w:rsidRPr="003A5AE9">
          <w:rPr>
            <w:rStyle w:val="-"/>
            <w:rFonts w:ascii="Tahoma" w:hAnsi="Tahoma" w:cs="Tahoma"/>
            <w:sz w:val="20"/>
            <w:lang w:val="en-US"/>
          </w:rPr>
          <w:t>ops</w:t>
        </w:r>
        <w:r w:rsidR="00E53E79" w:rsidRPr="003A5AE9">
          <w:rPr>
            <w:rStyle w:val="-"/>
            <w:rFonts w:ascii="Tahoma" w:hAnsi="Tahoma" w:cs="Tahoma"/>
            <w:sz w:val="20"/>
          </w:rPr>
          <w:t>.</w:t>
        </w:r>
        <w:r w:rsidR="00E53E79" w:rsidRPr="003A5AE9">
          <w:rPr>
            <w:rStyle w:val="-"/>
            <w:rFonts w:ascii="Tahoma" w:hAnsi="Tahoma" w:cs="Tahoma"/>
            <w:sz w:val="20"/>
            <w:lang w:val="en-US"/>
          </w:rPr>
          <w:t>gr</w:t>
        </w:r>
      </w:hyperlink>
      <w:r w:rsidR="00E53E79">
        <w:rPr>
          <w:rFonts w:ascii="Tahoma" w:hAnsi="Tahoma" w:cs="Tahoma"/>
          <w:sz w:val="20"/>
        </w:rPr>
        <w:t>.</w:t>
      </w:r>
    </w:p>
    <w:p w:rsidR="00201D1C" w:rsidRPr="00F01FDD" w:rsidRDefault="00E53E79" w:rsidP="00C45D2C">
      <w:pPr>
        <w:numPr>
          <w:ilvl w:val="0"/>
          <w:numId w:val="1"/>
        </w:numPr>
        <w:tabs>
          <w:tab w:val="clear" w:pos="360"/>
          <w:tab w:val="num" w:pos="567"/>
        </w:tabs>
        <w:spacing w:before="120" w:after="120" w:line="280" w:lineRule="atLeast"/>
        <w:ind w:left="567" w:hanging="567"/>
        <w:rPr>
          <w:rFonts w:ascii="Tahoma" w:hAnsi="Tahoma" w:cs="Tahoma"/>
          <w:sz w:val="20"/>
        </w:rPr>
      </w:pPr>
      <w:r w:rsidRPr="00F01FDD">
        <w:rPr>
          <w:rFonts w:ascii="Tahoma" w:hAnsi="Tahoma" w:cs="Tahoma"/>
          <w:sz w:val="20"/>
        </w:rPr>
        <w:t xml:space="preserve">Τα πεδία του Τεχνικού Δελτίου Πράξης </w:t>
      </w:r>
      <w:r w:rsidR="00F01FDD" w:rsidRPr="00F01FDD">
        <w:rPr>
          <w:rFonts w:ascii="Tahoma" w:hAnsi="Tahoma" w:cs="Tahoma"/>
          <w:sz w:val="20"/>
        </w:rPr>
        <w:t xml:space="preserve">που αφορούν </w:t>
      </w:r>
      <w:r w:rsidRPr="00F01FDD">
        <w:rPr>
          <w:rFonts w:ascii="Tahoma" w:hAnsi="Tahoma" w:cs="Tahoma"/>
          <w:sz w:val="20"/>
        </w:rPr>
        <w:t>Κρατικ</w:t>
      </w:r>
      <w:r w:rsidR="00F01FDD" w:rsidRPr="00F01FDD">
        <w:rPr>
          <w:rFonts w:ascii="Tahoma" w:hAnsi="Tahoma" w:cs="Tahoma"/>
          <w:sz w:val="20"/>
        </w:rPr>
        <w:t>ές</w:t>
      </w:r>
      <w:r w:rsidRPr="00F01FDD">
        <w:rPr>
          <w:rFonts w:ascii="Tahoma" w:hAnsi="Tahoma" w:cs="Tahoma"/>
          <w:sz w:val="20"/>
        </w:rPr>
        <w:t xml:space="preserve"> Ενισχύσε</w:t>
      </w:r>
      <w:r w:rsidR="00F01FDD" w:rsidRPr="00F01FDD">
        <w:rPr>
          <w:rFonts w:ascii="Tahoma" w:hAnsi="Tahoma" w:cs="Tahoma"/>
          <w:sz w:val="20"/>
        </w:rPr>
        <w:t>ις</w:t>
      </w:r>
      <w:r w:rsidRPr="00F01FDD">
        <w:rPr>
          <w:rFonts w:ascii="Tahoma" w:hAnsi="Tahoma" w:cs="Tahoma"/>
          <w:sz w:val="20"/>
        </w:rPr>
        <w:t xml:space="preserve"> Επιχειρηματικότητας συμπληρώνονται</w:t>
      </w:r>
      <w:r w:rsidR="00F01FDD" w:rsidRPr="00F01FDD">
        <w:rPr>
          <w:rFonts w:ascii="Tahoma" w:hAnsi="Tahoma" w:cs="Tahoma"/>
          <w:sz w:val="20"/>
        </w:rPr>
        <w:t xml:space="preserve"> μέσω διασύνδεσης του ΟΠΣ</w:t>
      </w:r>
      <w:r w:rsidR="00F01FDD">
        <w:rPr>
          <w:rFonts w:ascii="Tahoma" w:hAnsi="Tahoma" w:cs="Tahoma"/>
          <w:sz w:val="20"/>
        </w:rPr>
        <w:t xml:space="preserve"> – </w:t>
      </w:r>
      <w:r w:rsidR="00F01FDD" w:rsidRPr="00F01FDD">
        <w:rPr>
          <w:rFonts w:ascii="Tahoma" w:hAnsi="Tahoma" w:cs="Tahoma"/>
          <w:sz w:val="20"/>
        </w:rPr>
        <w:t xml:space="preserve">ΕΣΠΑ με το Πληροφοριακό Σύστημα Κρατικών Ενισχύσεων (ΠΣΚΕ), βάσει των στοιχείων των εν λόγω πράξεων που είναι καταχωρημένα σε αυτό. Σε κάθε περίπτωση, </w:t>
      </w:r>
      <w:r w:rsidR="00F01FDD" w:rsidRPr="00CF7682">
        <w:rPr>
          <w:rFonts w:ascii="Tahoma" w:hAnsi="Tahoma" w:cs="Tahoma"/>
          <w:sz w:val="20"/>
        </w:rPr>
        <w:t xml:space="preserve">την </w:t>
      </w:r>
      <w:r w:rsidRPr="00CF7682">
        <w:rPr>
          <w:rFonts w:ascii="Tahoma" w:hAnsi="Tahoma" w:cs="Tahoma"/>
          <w:sz w:val="20"/>
        </w:rPr>
        <w:t xml:space="preserve">ευθύνη </w:t>
      </w:r>
      <w:r w:rsidR="00F01FDD" w:rsidRPr="00CF7682">
        <w:rPr>
          <w:rFonts w:ascii="Tahoma" w:hAnsi="Tahoma" w:cs="Tahoma"/>
          <w:sz w:val="20"/>
        </w:rPr>
        <w:t>συμπλήρωσης του ΤΔΠ αναλαμβάνει η</w:t>
      </w:r>
      <w:r w:rsidRPr="00CF7682">
        <w:rPr>
          <w:rFonts w:ascii="Tahoma" w:hAnsi="Tahoma" w:cs="Tahoma"/>
          <w:sz w:val="20"/>
        </w:rPr>
        <w:t xml:space="preserve"> διαχειριστική αρχή</w:t>
      </w:r>
      <w:r w:rsidR="00F01FDD" w:rsidRPr="00CF7682">
        <w:rPr>
          <w:rFonts w:ascii="Tahoma" w:hAnsi="Tahoma" w:cs="Tahoma"/>
          <w:sz w:val="20"/>
        </w:rPr>
        <w:t xml:space="preserve"> (ΔΑ)</w:t>
      </w:r>
      <w:r w:rsidRPr="00CF7682">
        <w:rPr>
          <w:rFonts w:ascii="Tahoma" w:hAnsi="Tahoma" w:cs="Tahoma"/>
          <w:sz w:val="20"/>
        </w:rPr>
        <w:t xml:space="preserve"> ή ο</w:t>
      </w:r>
      <w:r w:rsidR="00F01FDD" w:rsidRPr="00CF7682">
        <w:rPr>
          <w:rFonts w:ascii="Tahoma" w:hAnsi="Tahoma" w:cs="Tahoma"/>
          <w:sz w:val="20"/>
        </w:rPr>
        <w:t xml:space="preserve"> ενδιάμεσος</w:t>
      </w:r>
      <w:r w:rsidRPr="00CF7682">
        <w:rPr>
          <w:rFonts w:ascii="Tahoma" w:hAnsi="Tahoma" w:cs="Tahoma"/>
          <w:sz w:val="20"/>
        </w:rPr>
        <w:t xml:space="preserve"> φορ</w:t>
      </w:r>
      <w:r w:rsidR="00EC256C" w:rsidRPr="00CF7682">
        <w:rPr>
          <w:rFonts w:ascii="Tahoma" w:hAnsi="Tahoma" w:cs="Tahoma"/>
          <w:sz w:val="20"/>
        </w:rPr>
        <w:t>έα</w:t>
      </w:r>
      <w:r w:rsidR="00F01FDD" w:rsidRPr="00CF7682">
        <w:rPr>
          <w:rFonts w:ascii="Tahoma" w:hAnsi="Tahoma" w:cs="Tahoma"/>
          <w:sz w:val="20"/>
        </w:rPr>
        <w:t>ς</w:t>
      </w:r>
      <w:r w:rsidRPr="00F01FDD">
        <w:rPr>
          <w:rFonts w:ascii="Tahoma" w:hAnsi="Tahoma" w:cs="Tahoma"/>
          <w:sz w:val="20"/>
        </w:rPr>
        <w:t xml:space="preserve"> </w:t>
      </w:r>
      <w:r w:rsidR="00F01FDD" w:rsidRPr="00F01FDD">
        <w:rPr>
          <w:rFonts w:ascii="Tahoma" w:hAnsi="Tahoma" w:cs="Tahoma"/>
          <w:sz w:val="20"/>
        </w:rPr>
        <w:t xml:space="preserve">(ΕΦ) </w:t>
      </w:r>
      <w:r w:rsidRPr="00F01FDD">
        <w:rPr>
          <w:rFonts w:ascii="Tahoma" w:hAnsi="Tahoma" w:cs="Tahoma"/>
          <w:sz w:val="20"/>
        </w:rPr>
        <w:t xml:space="preserve">που </w:t>
      </w:r>
      <w:r w:rsidR="00CF7682">
        <w:rPr>
          <w:rFonts w:ascii="Tahoma" w:hAnsi="Tahoma" w:cs="Tahoma"/>
          <w:sz w:val="20"/>
        </w:rPr>
        <w:t xml:space="preserve">διαχειρίζεται τις </w:t>
      </w:r>
      <w:r w:rsidRPr="00F01FDD">
        <w:rPr>
          <w:rFonts w:ascii="Tahoma" w:hAnsi="Tahoma" w:cs="Tahoma"/>
          <w:sz w:val="20"/>
        </w:rPr>
        <w:t>σχετικ</w:t>
      </w:r>
      <w:r w:rsidR="00CF7682">
        <w:rPr>
          <w:rFonts w:ascii="Tahoma" w:hAnsi="Tahoma" w:cs="Tahoma"/>
          <w:sz w:val="20"/>
        </w:rPr>
        <w:t>ές</w:t>
      </w:r>
      <w:r w:rsidRPr="00F01FDD">
        <w:rPr>
          <w:rFonts w:ascii="Tahoma" w:hAnsi="Tahoma" w:cs="Tahoma"/>
          <w:sz w:val="20"/>
        </w:rPr>
        <w:t xml:space="preserve"> πράξε</w:t>
      </w:r>
      <w:r w:rsidR="00CF7682">
        <w:rPr>
          <w:rFonts w:ascii="Tahoma" w:hAnsi="Tahoma" w:cs="Tahoma"/>
          <w:sz w:val="20"/>
        </w:rPr>
        <w:t>ις</w:t>
      </w:r>
      <w:r w:rsidRPr="00F01FDD">
        <w:rPr>
          <w:rFonts w:ascii="Tahoma" w:hAnsi="Tahoma" w:cs="Tahoma"/>
          <w:sz w:val="20"/>
        </w:rPr>
        <w:t xml:space="preserve">. </w:t>
      </w:r>
    </w:p>
    <w:p w:rsidR="00201D1C" w:rsidRPr="00F01FDD" w:rsidRDefault="00201D1C" w:rsidP="00861EAA">
      <w:pPr>
        <w:spacing w:before="120" w:after="120" w:line="280" w:lineRule="atLeast"/>
        <w:jc w:val="center"/>
        <w:rPr>
          <w:rFonts w:ascii="Tahoma" w:hAnsi="Tahoma" w:cs="Tahoma"/>
          <w:b/>
          <w:sz w:val="20"/>
          <w:highlight w:val="green"/>
          <w:u w:val="single"/>
        </w:rPr>
      </w:pPr>
    </w:p>
    <w:p w:rsidR="001E0BEE" w:rsidRPr="00065C09" w:rsidRDefault="001E0BEE" w:rsidP="00861EAA">
      <w:pPr>
        <w:spacing w:before="120" w:after="120" w:line="280" w:lineRule="atLeast"/>
        <w:jc w:val="center"/>
        <w:rPr>
          <w:rFonts w:ascii="Tahoma" w:hAnsi="Tahoma" w:cs="Tahoma"/>
          <w:b/>
          <w:sz w:val="20"/>
        </w:rPr>
      </w:pPr>
    </w:p>
    <w:p w:rsidR="001E0BEE" w:rsidRPr="00065C09" w:rsidRDefault="001E0BEE" w:rsidP="00861EAA">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
          <w:sz w:val="20"/>
        </w:rPr>
        <w:br w:type="page"/>
      </w:r>
      <w:r w:rsidRPr="00065C09">
        <w:rPr>
          <w:rFonts w:ascii="Tahoma" w:hAnsi="Tahoma" w:cs="Tahoma"/>
          <w:b/>
          <w:sz w:val="20"/>
        </w:rPr>
        <w:lastRenderedPageBreak/>
        <w:t xml:space="preserve">ΤΜΗΜΑ Α (Ταυτότητα </w:t>
      </w:r>
      <w:r w:rsidR="00746081" w:rsidRPr="00065C09">
        <w:rPr>
          <w:rFonts w:ascii="Tahoma" w:hAnsi="Tahoma" w:cs="Tahoma"/>
          <w:b/>
          <w:sz w:val="20"/>
        </w:rPr>
        <w:t>της Πράξης</w:t>
      </w:r>
      <w:r w:rsidRPr="00065C09">
        <w:rPr>
          <w:rFonts w:ascii="Tahoma" w:hAnsi="Tahoma" w:cs="Tahoma"/>
          <w:b/>
          <w:sz w:val="20"/>
        </w:rPr>
        <w:t>)</w:t>
      </w:r>
    </w:p>
    <w:p w:rsidR="002803CD" w:rsidRPr="00CB5F88" w:rsidRDefault="001E0BEE" w:rsidP="00BD1869">
      <w:pPr>
        <w:pStyle w:val="21"/>
        <w:tabs>
          <w:tab w:val="clear" w:pos="426"/>
        </w:tabs>
        <w:spacing w:before="240" w:after="120" w:line="280" w:lineRule="exact"/>
        <w:rPr>
          <w:rFonts w:ascii="Tahoma" w:hAnsi="Tahoma" w:cs="Tahoma"/>
          <w:i/>
          <w:iCs/>
          <w:sz w:val="20"/>
        </w:rPr>
      </w:pPr>
      <w:r w:rsidRPr="00CB5F88">
        <w:rPr>
          <w:rFonts w:ascii="Tahoma" w:hAnsi="Tahoma" w:cs="Tahoma"/>
          <w:i/>
          <w:iCs/>
          <w:sz w:val="20"/>
        </w:rPr>
        <w:t xml:space="preserve">Στο Τμήμα Α του Τεχνικού Δελτίου </w:t>
      </w:r>
      <w:r w:rsidR="00746081" w:rsidRPr="00CB5F88">
        <w:rPr>
          <w:rFonts w:ascii="Tahoma" w:hAnsi="Tahoma" w:cs="Tahoma"/>
          <w:i/>
          <w:iCs/>
          <w:sz w:val="20"/>
        </w:rPr>
        <w:t xml:space="preserve">Πράξης </w:t>
      </w:r>
      <w:r w:rsidRPr="00CB5F88">
        <w:rPr>
          <w:rFonts w:ascii="Tahoma" w:hAnsi="Tahoma" w:cs="Tahoma"/>
          <w:i/>
          <w:iCs/>
          <w:sz w:val="20"/>
        </w:rPr>
        <w:t xml:space="preserve">συμπληρώνονται </w:t>
      </w:r>
      <w:r w:rsidR="00BD1869" w:rsidRPr="00CB5F88">
        <w:rPr>
          <w:rFonts w:ascii="Tahoma" w:hAnsi="Tahoma" w:cs="Tahoma"/>
          <w:i/>
          <w:iCs/>
          <w:sz w:val="20"/>
        </w:rPr>
        <w:t xml:space="preserve">τα </w:t>
      </w:r>
      <w:r w:rsidRPr="00CB5F88">
        <w:rPr>
          <w:rFonts w:ascii="Tahoma" w:hAnsi="Tahoma" w:cs="Tahoma"/>
          <w:i/>
          <w:iCs/>
          <w:sz w:val="20"/>
        </w:rPr>
        <w:t xml:space="preserve">γενικά στοιχεία της ταυτότητας </w:t>
      </w:r>
      <w:r w:rsidR="00746081" w:rsidRPr="00CB5F88">
        <w:rPr>
          <w:rFonts w:ascii="Tahoma" w:hAnsi="Tahoma" w:cs="Tahoma"/>
          <w:i/>
          <w:iCs/>
          <w:sz w:val="20"/>
        </w:rPr>
        <w:t>της πράξης</w:t>
      </w:r>
      <w:r w:rsidRPr="00CB5F88">
        <w:rPr>
          <w:rFonts w:ascii="Tahoma" w:hAnsi="Tahoma" w:cs="Tahoma"/>
          <w:i/>
          <w:iCs/>
          <w:sz w:val="20"/>
        </w:rPr>
        <w:t>.</w:t>
      </w:r>
      <w:r w:rsidR="002803CD" w:rsidRPr="00CB5F88">
        <w:rPr>
          <w:rFonts w:ascii="Tahoma" w:hAnsi="Tahoma" w:cs="Tahoma"/>
          <w:i/>
          <w:iCs/>
          <w:sz w:val="20"/>
        </w:rPr>
        <w:t xml:space="preserve"> </w:t>
      </w:r>
    </w:p>
    <w:p w:rsidR="00A4742B" w:rsidRPr="00065C09" w:rsidRDefault="004D2F93" w:rsidP="004B2D06">
      <w:pPr>
        <w:numPr>
          <w:ilvl w:val="0"/>
          <w:numId w:val="2"/>
        </w:numPr>
        <w:tabs>
          <w:tab w:val="clear" w:pos="360"/>
          <w:tab w:val="num" w:pos="567"/>
        </w:tabs>
        <w:spacing w:before="120" w:after="120" w:line="280" w:lineRule="atLeast"/>
        <w:ind w:left="567" w:hanging="567"/>
        <w:rPr>
          <w:rFonts w:ascii="Tahoma" w:hAnsi="Tahoma" w:cs="Tahoma"/>
          <w:iCs/>
          <w:sz w:val="20"/>
        </w:rPr>
      </w:pPr>
      <w:r w:rsidRPr="00065C09">
        <w:rPr>
          <w:rFonts w:ascii="Tahoma" w:hAnsi="Tahoma" w:cs="Tahoma"/>
          <w:b/>
          <w:bCs/>
          <w:sz w:val="20"/>
        </w:rPr>
        <w:t>Κωδικός Πράξης</w:t>
      </w:r>
      <w:r w:rsidR="009E0633" w:rsidRPr="00065C09">
        <w:rPr>
          <w:rFonts w:ascii="Tahoma" w:hAnsi="Tahoma" w:cs="Tahoma"/>
          <w:b/>
          <w:bCs/>
          <w:sz w:val="20"/>
        </w:rPr>
        <w:t xml:space="preserve">/ </w:t>
      </w:r>
      <w:r w:rsidR="009E0633" w:rsidRPr="00065C09">
        <w:rPr>
          <w:rFonts w:ascii="Tahoma" w:hAnsi="Tahoma" w:cs="Tahoma"/>
          <w:b/>
          <w:bCs/>
          <w:sz w:val="20"/>
          <w:lang w:val="en-US"/>
        </w:rPr>
        <w:t>MIS</w:t>
      </w:r>
      <w:r w:rsidRPr="00065C09">
        <w:rPr>
          <w:rFonts w:ascii="Tahoma" w:hAnsi="Tahoma" w:cs="Tahoma"/>
          <w:b/>
          <w:bCs/>
          <w:sz w:val="20"/>
        </w:rPr>
        <w:t xml:space="preserve"> (ΟΠΣ):</w:t>
      </w:r>
      <w:r w:rsidRPr="00065C09">
        <w:rPr>
          <w:rFonts w:ascii="Tahoma" w:hAnsi="Tahoma" w:cs="Tahoma"/>
          <w:sz w:val="20"/>
        </w:rPr>
        <w:t xml:space="preserve"> </w:t>
      </w:r>
      <w:r w:rsidR="00A4742B" w:rsidRPr="00065C09">
        <w:rPr>
          <w:rFonts w:ascii="Tahoma" w:hAnsi="Tahoma" w:cs="Tahoma"/>
          <w:sz w:val="20"/>
          <w:lang w:val="en-US"/>
        </w:rPr>
        <w:t>O</w:t>
      </w:r>
      <w:r w:rsidR="00A4742B" w:rsidRPr="00065C09">
        <w:rPr>
          <w:rFonts w:ascii="Tahoma" w:hAnsi="Tahoma" w:cs="Tahoma"/>
          <w:sz w:val="20"/>
        </w:rPr>
        <w:t xml:space="preserve"> κωδικός πράξης</w:t>
      </w:r>
      <w:r w:rsidR="00BD1869" w:rsidRPr="00065C09">
        <w:rPr>
          <w:rFonts w:ascii="Tahoma" w:hAnsi="Tahoma" w:cs="Tahoma"/>
          <w:sz w:val="20"/>
        </w:rPr>
        <w:t xml:space="preserve"> </w:t>
      </w:r>
      <w:r w:rsidR="00A4742B" w:rsidRPr="00065C09">
        <w:rPr>
          <w:rFonts w:ascii="Tahoma" w:hAnsi="Tahoma" w:cs="Tahoma"/>
          <w:sz w:val="20"/>
        </w:rPr>
        <w:t xml:space="preserve">/ </w:t>
      </w:r>
      <w:r w:rsidR="00703ECB" w:rsidRPr="00065C09">
        <w:rPr>
          <w:rFonts w:ascii="Tahoma" w:hAnsi="Tahoma" w:cs="Tahoma"/>
          <w:sz w:val="20"/>
          <w:lang w:val="en-US"/>
        </w:rPr>
        <w:t>MIS</w:t>
      </w:r>
      <w:r w:rsidR="00703ECB" w:rsidRPr="00065C09">
        <w:rPr>
          <w:rFonts w:ascii="Tahoma" w:hAnsi="Tahoma" w:cs="Tahoma"/>
          <w:sz w:val="20"/>
        </w:rPr>
        <w:t xml:space="preserve"> </w:t>
      </w:r>
      <w:r w:rsidR="00A4742B" w:rsidRPr="00065C09">
        <w:rPr>
          <w:rFonts w:ascii="Tahoma" w:hAnsi="Tahoma" w:cs="Tahoma"/>
          <w:sz w:val="20"/>
        </w:rPr>
        <w:t>αποδίδεται αυτόματα από το ΟΠΣ</w:t>
      </w:r>
      <w:r w:rsidR="00B037AA">
        <w:rPr>
          <w:rFonts w:ascii="Tahoma" w:hAnsi="Tahoma" w:cs="Tahoma"/>
          <w:sz w:val="20"/>
        </w:rPr>
        <w:t xml:space="preserve"> </w:t>
      </w:r>
      <w:r w:rsidR="00F01FDD">
        <w:rPr>
          <w:rFonts w:ascii="Tahoma" w:hAnsi="Tahoma" w:cs="Tahoma"/>
          <w:sz w:val="20"/>
        </w:rPr>
        <w:t>-</w:t>
      </w:r>
      <w:r w:rsidR="00B037AA">
        <w:rPr>
          <w:rFonts w:ascii="Tahoma" w:hAnsi="Tahoma" w:cs="Tahoma"/>
          <w:sz w:val="20"/>
        </w:rPr>
        <w:t xml:space="preserve"> </w:t>
      </w:r>
      <w:r w:rsidR="00F01FDD">
        <w:rPr>
          <w:rFonts w:ascii="Tahoma" w:hAnsi="Tahoma" w:cs="Tahoma"/>
          <w:sz w:val="20"/>
        </w:rPr>
        <w:t>ΕΣΠΑ</w:t>
      </w:r>
      <w:r w:rsidR="00A4742B" w:rsidRPr="00065C09">
        <w:rPr>
          <w:rFonts w:ascii="Tahoma" w:hAnsi="Tahoma" w:cs="Tahoma"/>
          <w:sz w:val="20"/>
        </w:rPr>
        <w:t xml:space="preserve"> κατά την αποθήκευση της πρότασης ΤΔΠ του Δικαιούχου και αφορά μοναδικό κωδικό με τον </w:t>
      </w:r>
      <w:r w:rsidR="00703ECB" w:rsidRPr="00065C09">
        <w:rPr>
          <w:rFonts w:ascii="Tahoma" w:hAnsi="Tahoma" w:cs="Tahoma"/>
          <w:sz w:val="20"/>
        </w:rPr>
        <w:t>οπ</w:t>
      </w:r>
      <w:r w:rsidR="005B4A92" w:rsidRPr="00065C09">
        <w:rPr>
          <w:rFonts w:ascii="Tahoma" w:hAnsi="Tahoma" w:cs="Tahoma"/>
          <w:sz w:val="20"/>
        </w:rPr>
        <w:t>ο</w:t>
      </w:r>
      <w:r w:rsidR="00703ECB" w:rsidRPr="00065C09">
        <w:rPr>
          <w:rFonts w:ascii="Tahoma" w:hAnsi="Tahoma" w:cs="Tahoma"/>
          <w:sz w:val="20"/>
        </w:rPr>
        <w:t xml:space="preserve">ίο ταυτοποιείται η πράξη στο ΟΠΣ </w:t>
      </w:r>
      <w:r w:rsidR="00B037AA">
        <w:rPr>
          <w:rFonts w:ascii="Tahoma" w:hAnsi="Tahoma" w:cs="Tahoma"/>
          <w:sz w:val="20"/>
        </w:rPr>
        <w:t xml:space="preserve">- </w:t>
      </w:r>
      <w:r w:rsidR="002771E2" w:rsidRPr="00065C09">
        <w:rPr>
          <w:rFonts w:ascii="Tahoma" w:hAnsi="Tahoma" w:cs="Tahoma"/>
          <w:sz w:val="20"/>
        </w:rPr>
        <w:t xml:space="preserve">ΕΣΠΑ </w:t>
      </w:r>
      <w:r w:rsidR="00703ECB" w:rsidRPr="00065C09">
        <w:rPr>
          <w:rFonts w:ascii="Tahoma" w:hAnsi="Tahoma" w:cs="Tahoma"/>
          <w:sz w:val="20"/>
        </w:rPr>
        <w:t>καθ’ όλη τη διάρκεια της Προγραμματικής Περιόδου.</w:t>
      </w:r>
    </w:p>
    <w:p w:rsidR="00861EAA" w:rsidRPr="00065C09" w:rsidRDefault="009E0633" w:rsidP="007A20BF">
      <w:pPr>
        <w:numPr>
          <w:ilvl w:val="0"/>
          <w:numId w:val="2"/>
        </w:numPr>
        <w:tabs>
          <w:tab w:val="clear" w:pos="360"/>
          <w:tab w:val="num" w:pos="567"/>
        </w:tabs>
        <w:spacing w:before="120" w:after="120" w:line="280" w:lineRule="atLeast"/>
        <w:ind w:left="567" w:hanging="567"/>
        <w:rPr>
          <w:rFonts w:ascii="Tahoma" w:hAnsi="Tahoma" w:cs="Tahoma"/>
          <w:iCs/>
          <w:sz w:val="20"/>
        </w:rPr>
      </w:pPr>
      <w:r w:rsidRPr="00065C09">
        <w:rPr>
          <w:rFonts w:ascii="Tahoma" w:hAnsi="Tahoma" w:cs="Tahoma"/>
          <w:b/>
          <w:iCs/>
          <w:sz w:val="20"/>
        </w:rPr>
        <w:t>Κωδικός Πράξης (Ε.Φ.)</w:t>
      </w:r>
      <w:r w:rsidRPr="00065C09">
        <w:rPr>
          <w:rFonts w:ascii="Tahoma" w:hAnsi="Tahoma" w:cs="Tahoma"/>
          <w:iCs/>
          <w:sz w:val="20"/>
        </w:rPr>
        <w:t>: Συμπληρώνεται από τ</w:t>
      </w:r>
      <w:r w:rsidR="00802ADF" w:rsidRPr="00065C09">
        <w:rPr>
          <w:rFonts w:ascii="Tahoma" w:hAnsi="Tahoma" w:cs="Tahoma"/>
          <w:iCs/>
          <w:sz w:val="20"/>
        </w:rPr>
        <w:t>ον</w:t>
      </w:r>
      <w:r w:rsidRPr="00065C09">
        <w:rPr>
          <w:rFonts w:ascii="Tahoma" w:hAnsi="Tahoma" w:cs="Tahoma"/>
          <w:iCs/>
          <w:sz w:val="20"/>
        </w:rPr>
        <w:t xml:space="preserve"> Ε</w:t>
      </w:r>
      <w:r w:rsidR="00703ECB" w:rsidRPr="00065C09">
        <w:rPr>
          <w:rFonts w:ascii="Tahoma" w:hAnsi="Tahoma" w:cs="Tahoma"/>
          <w:iCs/>
          <w:sz w:val="20"/>
        </w:rPr>
        <w:t>νδιάμεσο Φορέα</w:t>
      </w:r>
      <w:r w:rsidR="005B4A92" w:rsidRPr="00065C09">
        <w:rPr>
          <w:rFonts w:ascii="Tahoma" w:hAnsi="Tahoma" w:cs="Tahoma"/>
          <w:iCs/>
          <w:sz w:val="20"/>
        </w:rPr>
        <w:t xml:space="preserve"> (ΕΦ)</w:t>
      </w:r>
      <w:r w:rsidRPr="00065C09">
        <w:rPr>
          <w:rFonts w:ascii="Tahoma" w:hAnsi="Tahoma" w:cs="Tahoma"/>
          <w:iCs/>
          <w:sz w:val="20"/>
        </w:rPr>
        <w:t xml:space="preserve">, εφόσον ο ΕΦ </w:t>
      </w:r>
      <w:r w:rsidR="00D36640">
        <w:rPr>
          <w:rFonts w:ascii="Tahoma" w:hAnsi="Tahoma" w:cs="Tahoma"/>
          <w:iCs/>
          <w:sz w:val="20"/>
        </w:rPr>
        <w:t xml:space="preserve">διαθέτει δικό του μοναδικό κωδικό </w:t>
      </w:r>
      <w:r w:rsidR="007A20BF" w:rsidRPr="007A20BF">
        <w:rPr>
          <w:rFonts w:ascii="Tahoma" w:hAnsi="Tahoma" w:cs="Tahoma"/>
          <w:iCs/>
          <w:sz w:val="20"/>
        </w:rPr>
        <w:t>με τον οποίο ταυτοποιεί την πράξη σε δικό τ</w:t>
      </w:r>
      <w:r w:rsidR="007A20BF">
        <w:rPr>
          <w:rFonts w:ascii="Tahoma" w:hAnsi="Tahoma" w:cs="Tahoma"/>
          <w:iCs/>
          <w:sz w:val="20"/>
        </w:rPr>
        <w:t>ου αρχείο ή πληροφοριακό σύστημα</w:t>
      </w:r>
      <w:r w:rsidR="00810734" w:rsidRPr="00065C09">
        <w:rPr>
          <w:rFonts w:ascii="Tahoma" w:hAnsi="Tahoma" w:cs="Tahoma"/>
          <w:iCs/>
          <w:sz w:val="20"/>
        </w:rPr>
        <w:t>.</w:t>
      </w:r>
    </w:p>
    <w:p w:rsidR="009E0633" w:rsidRPr="00065C09" w:rsidRDefault="009E0633" w:rsidP="004B2D06">
      <w:pPr>
        <w:numPr>
          <w:ilvl w:val="0"/>
          <w:numId w:val="2"/>
        </w:numPr>
        <w:tabs>
          <w:tab w:val="clear" w:pos="360"/>
          <w:tab w:val="num" w:pos="567"/>
        </w:tabs>
        <w:spacing w:before="120" w:after="120" w:line="280" w:lineRule="atLeast"/>
        <w:ind w:left="567" w:hanging="567"/>
        <w:rPr>
          <w:rFonts w:ascii="Tahoma" w:hAnsi="Tahoma" w:cs="Tahoma"/>
          <w:iCs/>
          <w:sz w:val="20"/>
        </w:rPr>
      </w:pPr>
      <w:r w:rsidRPr="00065C09">
        <w:rPr>
          <w:rFonts w:ascii="Tahoma" w:hAnsi="Tahoma" w:cs="Tahoma"/>
          <w:b/>
          <w:iCs/>
          <w:sz w:val="20"/>
        </w:rPr>
        <w:t>Ελεύθερος κωδικός</w:t>
      </w:r>
      <w:r w:rsidRPr="00065C09">
        <w:rPr>
          <w:rFonts w:ascii="Tahoma" w:hAnsi="Tahoma" w:cs="Tahoma"/>
          <w:iCs/>
          <w:sz w:val="20"/>
        </w:rPr>
        <w:t xml:space="preserve">: </w:t>
      </w:r>
      <w:r w:rsidR="00703ECB" w:rsidRPr="00065C09">
        <w:rPr>
          <w:rFonts w:ascii="Tahoma" w:hAnsi="Tahoma" w:cs="Tahoma"/>
          <w:iCs/>
          <w:sz w:val="20"/>
        </w:rPr>
        <w:t>Ελεύθερο</w:t>
      </w:r>
      <w:r w:rsidR="002A2744" w:rsidRPr="00065C09">
        <w:rPr>
          <w:rFonts w:ascii="Tahoma" w:hAnsi="Tahoma" w:cs="Tahoma"/>
          <w:iCs/>
          <w:sz w:val="20"/>
        </w:rPr>
        <w:t xml:space="preserve"> πεδίο που σ</w:t>
      </w:r>
      <w:r w:rsidR="00863A52" w:rsidRPr="00065C09">
        <w:rPr>
          <w:rFonts w:ascii="Tahoma" w:hAnsi="Tahoma" w:cs="Tahoma"/>
          <w:iCs/>
          <w:sz w:val="20"/>
        </w:rPr>
        <w:t>υμπληρώνεται από τη ΔΑ</w:t>
      </w:r>
      <w:r w:rsidR="00802ADF" w:rsidRPr="00065C09">
        <w:rPr>
          <w:rFonts w:ascii="Tahoma" w:hAnsi="Tahoma" w:cs="Tahoma"/>
          <w:iCs/>
          <w:sz w:val="20"/>
        </w:rPr>
        <w:t xml:space="preserve"> ή τον </w:t>
      </w:r>
      <w:r w:rsidR="00863A52" w:rsidRPr="00065C09">
        <w:rPr>
          <w:rFonts w:ascii="Tahoma" w:hAnsi="Tahoma" w:cs="Tahoma"/>
          <w:iCs/>
          <w:sz w:val="20"/>
        </w:rPr>
        <w:t>ΕΦ</w:t>
      </w:r>
      <w:r w:rsidR="00216389" w:rsidRPr="00065C09">
        <w:rPr>
          <w:rFonts w:ascii="Tahoma" w:hAnsi="Tahoma" w:cs="Tahoma"/>
          <w:iCs/>
          <w:sz w:val="20"/>
        </w:rPr>
        <w:t>, εφόσον απαιτείται</w:t>
      </w:r>
      <w:r w:rsidR="002A2744" w:rsidRPr="00065C09">
        <w:rPr>
          <w:rFonts w:ascii="Tahoma" w:hAnsi="Tahoma" w:cs="Tahoma"/>
          <w:iCs/>
          <w:sz w:val="20"/>
        </w:rPr>
        <w:t>,</w:t>
      </w:r>
      <w:r w:rsidR="00216389" w:rsidRPr="00065C09">
        <w:rPr>
          <w:rFonts w:ascii="Tahoma" w:hAnsi="Tahoma" w:cs="Tahoma"/>
          <w:iCs/>
          <w:sz w:val="20"/>
        </w:rPr>
        <w:t xml:space="preserve"> </w:t>
      </w:r>
      <w:r w:rsidR="00392589" w:rsidRPr="00065C09">
        <w:rPr>
          <w:rFonts w:ascii="Tahoma" w:hAnsi="Tahoma" w:cs="Tahoma"/>
          <w:iCs/>
          <w:sz w:val="20"/>
        </w:rPr>
        <w:t>πρόσθετη ιδιαίτερη κωδικοποίηση</w:t>
      </w:r>
      <w:r w:rsidR="002A2744" w:rsidRPr="00065C09">
        <w:rPr>
          <w:rFonts w:ascii="Tahoma" w:hAnsi="Tahoma" w:cs="Tahoma"/>
          <w:iCs/>
          <w:sz w:val="20"/>
        </w:rPr>
        <w:t xml:space="preserve"> μετά από </w:t>
      </w:r>
      <w:r w:rsidR="00213610" w:rsidRPr="00065C09">
        <w:rPr>
          <w:rFonts w:ascii="Tahoma" w:hAnsi="Tahoma" w:cs="Tahoma"/>
          <w:iCs/>
          <w:sz w:val="20"/>
        </w:rPr>
        <w:t xml:space="preserve">σχετικές </w:t>
      </w:r>
      <w:r w:rsidR="002A2744" w:rsidRPr="00065C09">
        <w:rPr>
          <w:rFonts w:ascii="Tahoma" w:hAnsi="Tahoma" w:cs="Tahoma"/>
          <w:iCs/>
          <w:sz w:val="20"/>
        </w:rPr>
        <w:t>οδηγίες</w:t>
      </w:r>
      <w:r w:rsidR="00863A52" w:rsidRPr="00065C09">
        <w:rPr>
          <w:rFonts w:ascii="Tahoma" w:hAnsi="Tahoma" w:cs="Tahoma"/>
          <w:iCs/>
          <w:sz w:val="20"/>
        </w:rPr>
        <w:t>.</w:t>
      </w:r>
      <w:r w:rsidR="002A2744" w:rsidRPr="00065C09">
        <w:rPr>
          <w:rFonts w:ascii="Tahoma" w:hAnsi="Tahoma" w:cs="Tahoma"/>
          <w:iCs/>
          <w:sz w:val="20"/>
        </w:rPr>
        <w:t xml:space="preserve"> </w:t>
      </w:r>
    </w:p>
    <w:p w:rsidR="00C85EC0" w:rsidRPr="00065C09" w:rsidRDefault="00C85EC0"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bCs/>
          <w:sz w:val="20"/>
        </w:rPr>
        <w:t>Τίτλος Πράξης:</w:t>
      </w:r>
      <w:r w:rsidRPr="00065C09">
        <w:rPr>
          <w:rFonts w:ascii="Tahoma" w:hAnsi="Tahoma" w:cs="Tahoma"/>
          <w:sz w:val="20"/>
        </w:rPr>
        <w:t xml:space="preserve"> Συμπληρώνεται ο τίτλος της πράξης.</w:t>
      </w:r>
      <w:r w:rsidR="001208CD" w:rsidRPr="00065C09">
        <w:rPr>
          <w:rFonts w:ascii="Tahoma" w:hAnsi="Tahoma" w:cs="Tahoma"/>
          <w:sz w:val="20"/>
        </w:rPr>
        <w:t xml:space="preserve"> Ο τίτλος πρέπει να είναι εύ</w:t>
      </w:r>
      <w:r w:rsidR="00B8763C" w:rsidRPr="00065C09">
        <w:rPr>
          <w:rFonts w:ascii="Tahoma" w:hAnsi="Tahoma" w:cs="Tahoma"/>
          <w:sz w:val="20"/>
        </w:rPr>
        <w:t>ληπτος, σαφής και σύντομος</w:t>
      </w:r>
      <w:r w:rsidR="00802ADF" w:rsidRPr="00065C09">
        <w:rPr>
          <w:rFonts w:ascii="Tahoma" w:hAnsi="Tahoma" w:cs="Tahoma"/>
          <w:sz w:val="20"/>
        </w:rPr>
        <w:t>,</w:t>
      </w:r>
      <w:r w:rsidR="005B4A92" w:rsidRPr="00065C09">
        <w:rPr>
          <w:rFonts w:ascii="Tahoma" w:hAnsi="Tahoma" w:cs="Tahoma"/>
          <w:sz w:val="20"/>
        </w:rPr>
        <w:t xml:space="preserve"> </w:t>
      </w:r>
      <w:r w:rsidR="00D36640">
        <w:rPr>
          <w:rFonts w:ascii="Tahoma" w:hAnsi="Tahoma" w:cs="Tahoma"/>
          <w:sz w:val="20"/>
        </w:rPr>
        <w:t xml:space="preserve">καθώς </w:t>
      </w:r>
      <w:r w:rsidR="005B4A92" w:rsidRPr="00065C09">
        <w:rPr>
          <w:rFonts w:ascii="Tahoma" w:hAnsi="Tahoma" w:cs="Tahoma"/>
          <w:sz w:val="20"/>
        </w:rPr>
        <w:t>συμπεριλ</w:t>
      </w:r>
      <w:r w:rsidR="00D36640">
        <w:rPr>
          <w:rFonts w:ascii="Tahoma" w:hAnsi="Tahoma" w:cs="Tahoma"/>
          <w:sz w:val="20"/>
        </w:rPr>
        <w:t>αμβάνεται στην απόφαση ένταξης και</w:t>
      </w:r>
      <w:r w:rsidR="005B4A92" w:rsidRPr="00065C09">
        <w:rPr>
          <w:rFonts w:ascii="Tahoma" w:hAnsi="Tahoma" w:cs="Tahoma"/>
          <w:sz w:val="20"/>
        </w:rPr>
        <w:t xml:space="preserve"> </w:t>
      </w:r>
      <w:r w:rsidR="00D36640">
        <w:rPr>
          <w:rFonts w:ascii="Tahoma" w:hAnsi="Tahoma" w:cs="Tahoma"/>
          <w:sz w:val="20"/>
        </w:rPr>
        <w:t>σ</w:t>
      </w:r>
      <w:r w:rsidR="005B4A92" w:rsidRPr="00065C09">
        <w:rPr>
          <w:rFonts w:ascii="Tahoma" w:hAnsi="Tahoma" w:cs="Tahoma"/>
          <w:sz w:val="20"/>
        </w:rPr>
        <w:t>τις δράσεις πληροφόρησης και επικοινωνίας προς το ευρύ κοινό (π.χ. κατάλογος πράξεων κλπ)</w:t>
      </w:r>
      <w:r w:rsidR="00B8763C" w:rsidRPr="00065C09">
        <w:rPr>
          <w:rFonts w:ascii="Tahoma" w:hAnsi="Tahoma" w:cs="Tahoma"/>
          <w:sz w:val="20"/>
        </w:rPr>
        <w:t>.</w:t>
      </w:r>
    </w:p>
    <w:p w:rsidR="00C85EC0" w:rsidRPr="00065C09" w:rsidRDefault="00C85EC0"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bCs/>
          <w:sz w:val="20"/>
        </w:rPr>
        <w:t xml:space="preserve">Τίτλος Πράξης </w:t>
      </w:r>
      <w:r w:rsidR="00526F7D" w:rsidRPr="00065C09">
        <w:rPr>
          <w:rFonts w:ascii="Tahoma" w:hAnsi="Tahoma" w:cs="Tahoma"/>
          <w:b/>
          <w:bCs/>
          <w:sz w:val="20"/>
        </w:rPr>
        <w:t>(</w:t>
      </w:r>
      <w:r w:rsidRPr="00065C09">
        <w:rPr>
          <w:rFonts w:ascii="Tahoma" w:hAnsi="Tahoma" w:cs="Tahoma"/>
          <w:b/>
          <w:bCs/>
          <w:sz w:val="20"/>
        </w:rPr>
        <w:t>στα Αγγλικά</w:t>
      </w:r>
      <w:r w:rsidR="00526F7D" w:rsidRPr="00065C09">
        <w:rPr>
          <w:rFonts w:ascii="Tahoma" w:hAnsi="Tahoma" w:cs="Tahoma"/>
          <w:b/>
          <w:bCs/>
          <w:sz w:val="20"/>
        </w:rPr>
        <w:t>)</w:t>
      </w:r>
      <w:r w:rsidRPr="00065C09">
        <w:rPr>
          <w:rFonts w:ascii="Tahoma" w:hAnsi="Tahoma" w:cs="Tahoma"/>
          <w:b/>
          <w:bCs/>
          <w:sz w:val="20"/>
        </w:rPr>
        <w:t>:</w:t>
      </w:r>
      <w:r w:rsidRPr="00065C09">
        <w:rPr>
          <w:rFonts w:ascii="Tahoma" w:hAnsi="Tahoma" w:cs="Tahoma"/>
          <w:sz w:val="20"/>
        </w:rPr>
        <w:t xml:space="preserve"> Συμπληρώνεται ο τίτλος της πράξης στα αγγλικά. </w:t>
      </w:r>
    </w:p>
    <w:p w:rsidR="002771E2" w:rsidRPr="00065C09" w:rsidRDefault="00B706FB" w:rsidP="004B2D06">
      <w:pPr>
        <w:numPr>
          <w:ilvl w:val="0"/>
          <w:numId w:val="2"/>
        </w:numPr>
        <w:tabs>
          <w:tab w:val="clear" w:pos="360"/>
          <w:tab w:val="num" w:pos="567"/>
        </w:tabs>
        <w:spacing w:before="120" w:line="280" w:lineRule="atLeast"/>
        <w:ind w:left="567" w:hanging="567"/>
        <w:rPr>
          <w:rFonts w:ascii="Tahoma" w:hAnsi="Tahoma" w:cs="Tahoma"/>
          <w:sz w:val="20"/>
        </w:rPr>
      </w:pPr>
      <w:r w:rsidRPr="00065C09">
        <w:rPr>
          <w:rFonts w:ascii="Tahoma" w:hAnsi="Tahoma" w:cs="Tahoma"/>
          <w:b/>
          <w:bCs/>
          <w:sz w:val="20"/>
        </w:rPr>
        <w:t>Η Πράξη αφορά Μεγάλο Έργο:</w:t>
      </w:r>
      <w:r w:rsidRPr="00065C09">
        <w:rPr>
          <w:rFonts w:ascii="Tahoma" w:hAnsi="Tahoma" w:cs="Tahoma"/>
          <w:sz w:val="20"/>
        </w:rPr>
        <w:t xml:space="preserve"> </w:t>
      </w:r>
      <w:r w:rsidR="00D11CAE" w:rsidRPr="00065C09">
        <w:rPr>
          <w:rFonts w:ascii="Tahoma" w:hAnsi="Tahoma" w:cs="Tahoma"/>
          <w:sz w:val="20"/>
        </w:rPr>
        <w:t xml:space="preserve">Συμπληρώνεται με </w:t>
      </w:r>
      <w:r w:rsidR="00D11CAE" w:rsidRPr="00065C09">
        <w:rPr>
          <w:rFonts w:ascii="Tahoma" w:hAnsi="Tahoma" w:cs="Tahoma"/>
          <w:b/>
          <w:sz w:val="20"/>
        </w:rPr>
        <w:sym w:font="Wingdings" w:char="F0FC"/>
      </w:r>
      <w:r w:rsidR="00D11CAE" w:rsidRPr="00065C09">
        <w:rPr>
          <w:rFonts w:ascii="Tahoma" w:hAnsi="Tahoma" w:cs="Tahoma"/>
          <w:sz w:val="20"/>
        </w:rPr>
        <w:t>,</w:t>
      </w:r>
      <w:r w:rsidR="00D11CAE" w:rsidRPr="00065C09">
        <w:rPr>
          <w:rFonts w:ascii="Tahoma" w:hAnsi="Tahoma" w:cs="Tahoma"/>
          <w:b/>
          <w:sz w:val="20"/>
        </w:rPr>
        <w:t xml:space="preserve"> </w:t>
      </w:r>
      <w:r w:rsidR="00D11CAE" w:rsidRPr="00065C09">
        <w:rPr>
          <w:rFonts w:ascii="Tahoma" w:hAnsi="Tahoma" w:cs="Tahoma"/>
          <w:sz w:val="20"/>
        </w:rPr>
        <w:t xml:space="preserve">εφόσον </w:t>
      </w:r>
      <w:r w:rsidR="00D11CAE">
        <w:rPr>
          <w:rFonts w:ascii="Tahoma" w:hAnsi="Tahoma" w:cs="Tahoma"/>
          <w:sz w:val="20"/>
        </w:rPr>
        <w:t xml:space="preserve">η πράξη </w:t>
      </w:r>
      <w:r w:rsidR="00D11CAE" w:rsidRPr="00065C09">
        <w:rPr>
          <w:rFonts w:ascii="Tahoma" w:hAnsi="Tahoma" w:cs="Tahoma"/>
          <w:sz w:val="20"/>
        </w:rPr>
        <w:t>αφορά</w:t>
      </w:r>
      <w:r w:rsidR="00D11CAE">
        <w:rPr>
          <w:rFonts w:ascii="Tahoma" w:hAnsi="Tahoma" w:cs="Tahoma"/>
          <w:sz w:val="20"/>
        </w:rPr>
        <w:t xml:space="preserve"> Μεγάλο Έργο</w:t>
      </w:r>
      <w:r w:rsidR="002B44C0" w:rsidRPr="00065C09">
        <w:rPr>
          <w:rFonts w:ascii="Tahoma" w:hAnsi="Tahoma" w:cs="Tahoma"/>
          <w:sz w:val="20"/>
        </w:rPr>
        <w:t xml:space="preserve">. </w:t>
      </w:r>
    </w:p>
    <w:p w:rsidR="00B706FB" w:rsidRPr="00065C09" w:rsidRDefault="00D11CAE" w:rsidP="002771E2">
      <w:pPr>
        <w:spacing w:after="120" w:line="280" w:lineRule="atLeast"/>
        <w:ind w:left="567"/>
        <w:rPr>
          <w:rFonts w:ascii="Tahoma" w:hAnsi="Tahoma" w:cs="Tahoma"/>
          <w:sz w:val="20"/>
        </w:rPr>
      </w:pPr>
      <w:r>
        <w:rPr>
          <w:rFonts w:ascii="Tahoma" w:hAnsi="Tahoma" w:cs="Tahoma"/>
          <w:sz w:val="20"/>
        </w:rPr>
        <w:t>Σημειώνεται ότι, β</w:t>
      </w:r>
      <w:r w:rsidR="008631F2" w:rsidRPr="00065C09">
        <w:rPr>
          <w:rFonts w:ascii="Tahoma" w:hAnsi="Tahoma" w:cs="Tahoma"/>
          <w:sz w:val="20"/>
        </w:rPr>
        <w:t xml:space="preserve">άσει του άρθρου 100 του ΕΚ 1303/2013, </w:t>
      </w:r>
      <w:r w:rsidR="008631F2" w:rsidRPr="00D11CAE">
        <w:rPr>
          <w:rFonts w:ascii="Tahoma" w:hAnsi="Tahoma" w:cs="Tahoma"/>
          <w:sz w:val="20"/>
        </w:rPr>
        <w:t>«Μεγάλο Έργο»</w:t>
      </w:r>
      <w:r w:rsidR="008631F2" w:rsidRPr="00065C09">
        <w:rPr>
          <w:rFonts w:ascii="Tahoma" w:hAnsi="Tahoma" w:cs="Tahoma"/>
          <w:sz w:val="20"/>
        </w:rPr>
        <w:t xml:space="preserve"> θεωρείται μια πράξη </w:t>
      </w:r>
      <w:r w:rsidR="004B780E" w:rsidRPr="00065C09">
        <w:rPr>
          <w:rFonts w:ascii="Tahoma" w:hAnsi="Tahoma" w:cs="Tahoma"/>
          <w:sz w:val="20"/>
        </w:rPr>
        <w:t>(που χρηματοδοτείται από το ΕΤΠΑ και ΤΣ) η οποία αποτελείται</w:t>
      </w:r>
      <w:r w:rsidR="008631F2" w:rsidRPr="00065C09">
        <w:rPr>
          <w:rFonts w:ascii="Tahoma" w:hAnsi="Tahoma" w:cs="Tahoma"/>
          <w:sz w:val="20"/>
        </w:rPr>
        <w:t xml:space="preserve"> από σύνολο έργων, δραστηριοτήτων ή υπηρεσιών που έχουν ως στόχο να ολοκληρώσουν μια αδι</w:t>
      </w:r>
      <w:r w:rsidR="004B780E" w:rsidRPr="00065C09">
        <w:rPr>
          <w:rFonts w:ascii="Tahoma" w:hAnsi="Tahoma" w:cs="Tahoma"/>
          <w:sz w:val="20"/>
        </w:rPr>
        <w:t>α</w:t>
      </w:r>
      <w:r w:rsidR="008631F2" w:rsidRPr="00065C09">
        <w:rPr>
          <w:rFonts w:ascii="Tahoma" w:hAnsi="Tahoma" w:cs="Tahoma"/>
          <w:sz w:val="20"/>
        </w:rPr>
        <w:t>ίρετη εργασία συγκεκριμένης οικονομικής ή τεχνικής φύσης με σαφώς προσδιορισμένους στόχους και για τις οποίες το συνολικό επιλέξιμο κόστος υπερβαίνει τα 50 εκ. € και στην περίπτωση πράξεων που συνεισφέρουν στον Θεματικό Στόχο 7 (</w:t>
      </w:r>
      <w:r w:rsidR="00D640BF" w:rsidRPr="00065C09">
        <w:rPr>
          <w:rFonts w:ascii="Tahoma" w:hAnsi="Tahoma" w:cs="Tahoma"/>
          <w:sz w:val="20"/>
        </w:rPr>
        <w:t>«Π</w:t>
      </w:r>
      <w:r w:rsidR="008631F2" w:rsidRPr="00065C09">
        <w:rPr>
          <w:rFonts w:ascii="Tahoma" w:hAnsi="Tahoma" w:cs="Tahoma"/>
          <w:sz w:val="20"/>
        </w:rPr>
        <w:t xml:space="preserve">ροώθηση </w:t>
      </w:r>
      <w:r w:rsidR="00D640BF" w:rsidRPr="00065C09">
        <w:rPr>
          <w:rFonts w:ascii="Tahoma" w:hAnsi="Tahoma" w:cs="Tahoma"/>
          <w:sz w:val="20"/>
        </w:rPr>
        <w:t>των βιώσιμων μεταφορών και άρση των προβλημάτων σε βασικές υποδομές δικτύων»)</w:t>
      </w:r>
      <w:r w:rsidR="008631F2" w:rsidRPr="00065C09">
        <w:rPr>
          <w:rFonts w:ascii="Tahoma" w:hAnsi="Tahoma" w:cs="Tahoma"/>
          <w:sz w:val="20"/>
        </w:rPr>
        <w:t xml:space="preserve"> για τις οποίες </w:t>
      </w:r>
      <w:r w:rsidR="00D640BF" w:rsidRPr="00065C09">
        <w:rPr>
          <w:rFonts w:ascii="Tahoma" w:hAnsi="Tahoma" w:cs="Tahoma"/>
          <w:sz w:val="20"/>
        </w:rPr>
        <w:t xml:space="preserve">το συνολικό επιλέξιμο κόστος υπερβαίνει τα 75 εκ. €. Τα Μέσα Χρηματοοικονομικής Τεχνικής δεν θεωρούνται </w:t>
      </w:r>
      <w:r w:rsidR="004B780E" w:rsidRPr="00065C09">
        <w:rPr>
          <w:rFonts w:ascii="Tahoma" w:hAnsi="Tahoma" w:cs="Tahoma"/>
          <w:sz w:val="20"/>
        </w:rPr>
        <w:t>«</w:t>
      </w:r>
      <w:r w:rsidR="00D640BF" w:rsidRPr="00065C09">
        <w:rPr>
          <w:rFonts w:ascii="Tahoma" w:hAnsi="Tahoma" w:cs="Tahoma"/>
          <w:sz w:val="20"/>
        </w:rPr>
        <w:t>Μεγάλα Έργα</w:t>
      </w:r>
      <w:r w:rsidR="004B780E" w:rsidRPr="00065C09">
        <w:rPr>
          <w:rFonts w:ascii="Tahoma" w:hAnsi="Tahoma" w:cs="Tahoma"/>
          <w:sz w:val="20"/>
        </w:rPr>
        <w:t>».</w:t>
      </w:r>
    </w:p>
    <w:p w:rsidR="00526F7D" w:rsidRPr="00065C09" w:rsidRDefault="008631F2"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ΚΚΑ</w:t>
      </w:r>
      <w:r w:rsidR="00526F7D" w:rsidRPr="00065C09">
        <w:rPr>
          <w:rFonts w:ascii="Tahoma" w:hAnsi="Tahoma" w:cs="Tahoma"/>
          <w:b/>
          <w:sz w:val="20"/>
        </w:rPr>
        <w:t xml:space="preserve"> (</w:t>
      </w:r>
      <w:r w:rsidR="00526F7D" w:rsidRPr="00065C09">
        <w:rPr>
          <w:rFonts w:ascii="Tahoma" w:hAnsi="Tahoma" w:cs="Tahoma"/>
          <w:b/>
          <w:sz w:val="20"/>
          <w:lang w:val="en-US"/>
        </w:rPr>
        <w:t>CCI</w:t>
      </w:r>
      <w:r w:rsidR="00526F7D" w:rsidRPr="00065C09">
        <w:rPr>
          <w:rFonts w:ascii="Tahoma" w:hAnsi="Tahoma" w:cs="Tahoma"/>
          <w:b/>
          <w:sz w:val="20"/>
        </w:rPr>
        <w:t xml:space="preserve">): </w:t>
      </w:r>
      <w:r w:rsidR="00526F7D" w:rsidRPr="00065C09">
        <w:rPr>
          <w:rFonts w:ascii="Tahoma" w:hAnsi="Tahoma" w:cs="Tahoma"/>
          <w:sz w:val="20"/>
        </w:rPr>
        <w:t>Συμπληρ</w:t>
      </w:r>
      <w:r w:rsidR="007C5D3D" w:rsidRPr="00065C09">
        <w:rPr>
          <w:rFonts w:ascii="Tahoma" w:hAnsi="Tahoma" w:cs="Tahoma"/>
          <w:sz w:val="20"/>
        </w:rPr>
        <w:t>ώνεται από τη ΔΑ</w:t>
      </w:r>
      <w:r w:rsidR="00170149" w:rsidRPr="00065C09">
        <w:rPr>
          <w:rFonts w:ascii="Tahoma" w:hAnsi="Tahoma" w:cs="Tahoma"/>
          <w:sz w:val="20"/>
        </w:rPr>
        <w:t xml:space="preserve"> ή τον </w:t>
      </w:r>
      <w:r w:rsidR="007C5D3D" w:rsidRPr="00065C09">
        <w:rPr>
          <w:rFonts w:ascii="Tahoma" w:hAnsi="Tahoma" w:cs="Tahoma"/>
          <w:sz w:val="20"/>
        </w:rPr>
        <w:t xml:space="preserve">ΕΦ </w:t>
      </w:r>
      <w:r w:rsidR="00526F7D" w:rsidRPr="00065C09">
        <w:rPr>
          <w:rFonts w:ascii="Tahoma" w:hAnsi="Tahoma" w:cs="Tahoma"/>
          <w:sz w:val="20"/>
        </w:rPr>
        <w:t>ο Κοινός Κωδικός Αναγνώρισης (</w:t>
      </w:r>
      <w:r w:rsidR="007C5D3D" w:rsidRPr="00065C09">
        <w:rPr>
          <w:rFonts w:ascii="Tahoma" w:hAnsi="Tahoma" w:cs="Tahoma"/>
          <w:sz w:val="20"/>
          <w:lang w:val="en-US"/>
        </w:rPr>
        <w:t>CCI</w:t>
      </w:r>
      <w:r w:rsidR="007C5D3D" w:rsidRPr="00065C09">
        <w:rPr>
          <w:rFonts w:ascii="Tahoma" w:hAnsi="Tahoma" w:cs="Tahoma"/>
          <w:sz w:val="20"/>
        </w:rPr>
        <w:t xml:space="preserve">) </w:t>
      </w:r>
      <w:r w:rsidR="003007CF">
        <w:rPr>
          <w:rFonts w:ascii="Tahoma" w:hAnsi="Tahoma" w:cs="Tahoma"/>
          <w:sz w:val="20"/>
        </w:rPr>
        <w:t xml:space="preserve">ο οποίος αποδίδεται από την </w:t>
      </w:r>
      <w:r w:rsidR="007C5D3D" w:rsidRPr="00065C09">
        <w:rPr>
          <w:rFonts w:ascii="Tahoma" w:hAnsi="Tahoma" w:cs="Tahoma"/>
          <w:sz w:val="20"/>
        </w:rPr>
        <w:t>Ευρωπαϊκή Επιτροπή</w:t>
      </w:r>
      <w:r w:rsidR="003007CF">
        <w:rPr>
          <w:rFonts w:ascii="Tahoma" w:hAnsi="Tahoma" w:cs="Tahoma"/>
          <w:sz w:val="20"/>
        </w:rPr>
        <w:t xml:space="preserve"> μέσω της</w:t>
      </w:r>
      <w:r w:rsidR="0084025A" w:rsidRPr="00065C09">
        <w:rPr>
          <w:rFonts w:ascii="Tahoma" w:hAnsi="Tahoma" w:cs="Tahoma"/>
          <w:sz w:val="20"/>
        </w:rPr>
        <w:t xml:space="preserve"> </w:t>
      </w:r>
      <w:r w:rsidR="0084025A" w:rsidRPr="00065C09">
        <w:rPr>
          <w:rFonts w:ascii="Tahoma" w:hAnsi="Tahoma" w:cs="Tahoma"/>
          <w:sz w:val="20"/>
          <w:lang w:val="en-US"/>
        </w:rPr>
        <w:t>SFC</w:t>
      </w:r>
      <w:r w:rsidR="003007CF">
        <w:rPr>
          <w:rFonts w:ascii="Tahoma" w:hAnsi="Tahoma" w:cs="Tahoma"/>
          <w:sz w:val="20"/>
        </w:rPr>
        <w:t xml:space="preserve"> κατά την</w:t>
      </w:r>
      <w:r w:rsidR="007C5D3D" w:rsidRPr="00065C09">
        <w:rPr>
          <w:rFonts w:ascii="Tahoma" w:hAnsi="Tahoma" w:cs="Tahoma"/>
          <w:sz w:val="20"/>
        </w:rPr>
        <w:t xml:space="preserve"> αίτηση </w:t>
      </w:r>
      <w:r w:rsidR="003007CF">
        <w:rPr>
          <w:rFonts w:ascii="Tahoma" w:hAnsi="Tahoma" w:cs="Tahoma"/>
          <w:sz w:val="20"/>
        </w:rPr>
        <w:t xml:space="preserve">για την έγκριση </w:t>
      </w:r>
      <w:r w:rsidR="007C5D3D" w:rsidRPr="00065C09">
        <w:rPr>
          <w:rFonts w:ascii="Tahoma" w:hAnsi="Tahoma" w:cs="Tahoma"/>
          <w:sz w:val="20"/>
        </w:rPr>
        <w:t xml:space="preserve">Μεγάλου Έργου. </w:t>
      </w:r>
      <w:r w:rsidR="003007CF">
        <w:rPr>
          <w:rFonts w:ascii="Tahoma" w:hAnsi="Tahoma" w:cs="Tahoma"/>
          <w:sz w:val="20"/>
        </w:rPr>
        <w:t>Εφόσον ο κωδικός αποκτάται μετά την ένταξη της πράξης</w:t>
      </w:r>
      <w:r w:rsidR="008D14E0">
        <w:rPr>
          <w:rFonts w:ascii="Tahoma" w:hAnsi="Tahoma" w:cs="Tahoma"/>
          <w:sz w:val="20"/>
        </w:rPr>
        <w:t>,</w:t>
      </w:r>
      <w:r w:rsidR="003007CF">
        <w:rPr>
          <w:rFonts w:ascii="Tahoma" w:hAnsi="Tahoma" w:cs="Tahoma"/>
          <w:sz w:val="20"/>
        </w:rPr>
        <w:t xml:space="preserve"> το πεδίο συμπληρώνεται</w:t>
      </w:r>
      <w:r w:rsidR="00D11CAE">
        <w:rPr>
          <w:rFonts w:ascii="Tahoma" w:hAnsi="Tahoma" w:cs="Tahoma"/>
          <w:sz w:val="20"/>
        </w:rPr>
        <w:t xml:space="preserve"> στο ΤΔΠ, </w:t>
      </w:r>
      <w:r w:rsidR="003007CF">
        <w:rPr>
          <w:rFonts w:ascii="Tahoma" w:hAnsi="Tahoma" w:cs="Tahoma"/>
          <w:sz w:val="20"/>
        </w:rPr>
        <w:t>με ευθύνη της ΔΑ/ΕΦ</w:t>
      </w:r>
      <w:r w:rsidR="00D11CAE">
        <w:rPr>
          <w:rFonts w:ascii="Tahoma" w:hAnsi="Tahoma" w:cs="Tahoma"/>
          <w:sz w:val="20"/>
        </w:rPr>
        <w:t>, όταν είναι διαθέσιμος</w:t>
      </w:r>
      <w:r w:rsidR="00D11CAE" w:rsidRPr="00D11CAE">
        <w:rPr>
          <w:rFonts w:ascii="Tahoma" w:hAnsi="Tahoma" w:cs="Tahoma"/>
          <w:sz w:val="20"/>
        </w:rPr>
        <w:t xml:space="preserve"> </w:t>
      </w:r>
      <w:r w:rsidR="00D11CAE">
        <w:rPr>
          <w:rFonts w:ascii="Tahoma" w:hAnsi="Tahoma" w:cs="Tahoma"/>
          <w:sz w:val="20"/>
        </w:rPr>
        <w:t>(μετά την ένταξη της πράξης)</w:t>
      </w:r>
      <w:r w:rsidR="003007CF">
        <w:rPr>
          <w:rFonts w:ascii="Tahoma" w:hAnsi="Tahoma" w:cs="Tahoma"/>
          <w:sz w:val="20"/>
        </w:rPr>
        <w:t>.</w:t>
      </w:r>
      <w:r w:rsidR="00D11CAE">
        <w:rPr>
          <w:rFonts w:ascii="Tahoma" w:hAnsi="Tahoma" w:cs="Tahoma"/>
          <w:sz w:val="20"/>
        </w:rPr>
        <w:t xml:space="preserve"> </w:t>
      </w:r>
    </w:p>
    <w:p w:rsidR="00631965" w:rsidRDefault="00B8763C" w:rsidP="00631965">
      <w:pPr>
        <w:numPr>
          <w:ilvl w:val="0"/>
          <w:numId w:val="2"/>
        </w:numPr>
        <w:tabs>
          <w:tab w:val="clear" w:pos="360"/>
          <w:tab w:val="num" w:pos="567"/>
        </w:tabs>
        <w:spacing w:before="120" w:line="280" w:lineRule="atLeast"/>
        <w:ind w:left="567" w:hanging="567"/>
        <w:rPr>
          <w:rFonts w:ascii="Tahoma" w:hAnsi="Tahoma" w:cs="Tahoma"/>
          <w:sz w:val="20"/>
        </w:rPr>
      </w:pPr>
      <w:r w:rsidRPr="00065C09">
        <w:rPr>
          <w:rFonts w:ascii="Tahoma" w:hAnsi="Tahoma" w:cs="Tahoma"/>
          <w:b/>
          <w:sz w:val="20"/>
        </w:rPr>
        <w:t>Η πράξη αφορά τμηματοποιημένο έργο</w:t>
      </w:r>
      <w:r w:rsidR="00392589" w:rsidRPr="00065C09">
        <w:rPr>
          <w:rFonts w:ascii="Tahoma" w:hAnsi="Tahoma" w:cs="Tahoma"/>
          <w:b/>
          <w:sz w:val="20"/>
        </w:rPr>
        <w:t xml:space="preserve"> (</w:t>
      </w:r>
      <w:r w:rsidR="00392589" w:rsidRPr="00065C09">
        <w:rPr>
          <w:rFonts w:ascii="Tahoma" w:hAnsi="Tahoma" w:cs="Tahoma"/>
          <w:b/>
          <w:sz w:val="20"/>
          <w:lang w:val="en-US"/>
        </w:rPr>
        <w:t>phasing</w:t>
      </w:r>
      <w:r w:rsidR="00392589" w:rsidRPr="00065C09">
        <w:rPr>
          <w:rFonts w:ascii="Tahoma" w:hAnsi="Tahoma" w:cs="Tahoma"/>
          <w:b/>
          <w:sz w:val="20"/>
        </w:rPr>
        <w:t>)</w:t>
      </w:r>
      <w:r w:rsidRPr="00065C09">
        <w:rPr>
          <w:rFonts w:ascii="Tahoma" w:hAnsi="Tahoma" w:cs="Tahoma"/>
          <w:b/>
          <w:sz w:val="20"/>
        </w:rPr>
        <w:t>:</w:t>
      </w:r>
      <w:r w:rsidR="00D11CAE" w:rsidRPr="00D11CAE">
        <w:rPr>
          <w:rFonts w:ascii="Tahoma" w:hAnsi="Tahoma" w:cs="Tahoma"/>
          <w:sz w:val="20"/>
        </w:rPr>
        <w:t xml:space="preserve"> </w:t>
      </w:r>
      <w:r w:rsidR="00D11CAE" w:rsidRPr="00065C09">
        <w:rPr>
          <w:rFonts w:ascii="Tahoma" w:hAnsi="Tahoma" w:cs="Tahoma"/>
          <w:sz w:val="20"/>
        </w:rPr>
        <w:t xml:space="preserve">Συμπληρώνεται με </w:t>
      </w:r>
      <w:r w:rsidR="00D11CAE" w:rsidRPr="00065C09">
        <w:rPr>
          <w:rFonts w:ascii="Tahoma" w:hAnsi="Tahoma" w:cs="Tahoma"/>
          <w:b/>
          <w:sz w:val="20"/>
        </w:rPr>
        <w:sym w:font="Wingdings" w:char="F0FC"/>
      </w:r>
      <w:r w:rsidR="00D11CAE" w:rsidRPr="00065C09">
        <w:rPr>
          <w:rFonts w:ascii="Tahoma" w:hAnsi="Tahoma" w:cs="Tahoma"/>
          <w:sz w:val="20"/>
        </w:rPr>
        <w:t>,</w:t>
      </w:r>
      <w:r w:rsidR="00D11CAE" w:rsidRPr="00065C09">
        <w:rPr>
          <w:rFonts w:ascii="Tahoma" w:hAnsi="Tahoma" w:cs="Tahoma"/>
          <w:b/>
          <w:sz w:val="20"/>
        </w:rPr>
        <w:t xml:space="preserve"> </w:t>
      </w:r>
      <w:r w:rsidR="00D11CAE" w:rsidRPr="00065C09">
        <w:rPr>
          <w:rFonts w:ascii="Tahoma" w:hAnsi="Tahoma" w:cs="Tahoma"/>
          <w:sz w:val="20"/>
        </w:rPr>
        <w:t xml:space="preserve">εφόσον </w:t>
      </w:r>
      <w:r w:rsidR="00D11CAE">
        <w:rPr>
          <w:rFonts w:ascii="Tahoma" w:hAnsi="Tahoma" w:cs="Tahoma"/>
          <w:sz w:val="20"/>
        </w:rPr>
        <w:t xml:space="preserve">η πράξη </w:t>
      </w:r>
      <w:r w:rsidR="00D11CAE" w:rsidRPr="00065C09">
        <w:rPr>
          <w:rFonts w:ascii="Tahoma" w:hAnsi="Tahoma" w:cs="Tahoma"/>
          <w:sz w:val="20"/>
        </w:rPr>
        <w:t>αφορά</w:t>
      </w:r>
      <w:r w:rsidR="00D11CAE">
        <w:rPr>
          <w:rFonts w:ascii="Tahoma" w:hAnsi="Tahoma" w:cs="Tahoma"/>
          <w:sz w:val="20"/>
        </w:rPr>
        <w:t xml:space="preserve"> </w:t>
      </w:r>
      <w:r w:rsidR="00D11CAE" w:rsidRPr="00D11CAE">
        <w:rPr>
          <w:rFonts w:ascii="Tahoma" w:hAnsi="Tahoma" w:cs="Tahoma"/>
          <w:sz w:val="20"/>
        </w:rPr>
        <w:t>τμηματοποιημένο έργο.</w:t>
      </w:r>
      <w:r w:rsidR="00254F0F" w:rsidRPr="00D11CAE">
        <w:rPr>
          <w:rFonts w:ascii="Tahoma" w:hAnsi="Tahoma" w:cs="Tahoma"/>
          <w:sz w:val="20"/>
        </w:rPr>
        <w:t xml:space="preserve"> </w:t>
      </w:r>
    </w:p>
    <w:p w:rsidR="002B44C0" w:rsidRPr="00D11CAE" w:rsidRDefault="00254F0F" w:rsidP="00631965">
      <w:pPr>
        <w:spacing w:after="120" w:line="280" w:lineRule="atLeast"/>
        <w:ind w:left="567"/>
        <w:rPr>
          <w:rFonts w:ascii="Tahoma" w:hAnsi="Tahoma" w:cs="Tahoma"/>
          <w:sz w:val="20"/>
        </w:rPr>
      </w:pPr>
      <w:r w:rsidRPr="00D11CAE">
        <w:rPr>
          <w:rFonts w:ascii="Tahoma" w:hAnsi="Tahoma" w:cs="Tahoma"/>
          <w:sz w:val="20"/>
        </w:rPr>
        <w:t>Τμημα</w:t>
      </w:r>
      <w:r w:rsidR="002B44C0" w:rsidRPr="00D11CAE">
        <w:rPr>
          <w:rFonts w:ascii="Tahoma" w:hAnsi="Tahoma" w:cs="Tahoma"/>
          <w:sz w:val="20"/>
        </w:rPr>
        <w:t>τοποιημένο</w:t>
      </w:r>
      <w:r w:rsidR="00392589" w:rsidRPr="00D11CAE">
        <w:rPr>
          <w:rFonts w:ascii="Tahoma" w:hAnsi="Tahoma" w:cs="Tahoma"/>
          <w:sz w:val="20"/>
        </w:rPr>
        <w:t xml:space="preserve"> </w:t>
      </w:r>
      <w:r w:rsidR="00170149" w:rsidRPr="00D11CAE">
        <w:rPr>
          <w:rFonts w:ascii="Tahoma" w:hAnsi="Tahoma" w:cs="Tahoma"/>
          <w:sz w:val="20"/>
        </w:rPr>
        <w:t xml:space="preserve">(phasing) </w:t>
      </w:r>
      <w:r w:rsidR="002B44C0" w:rsidRPr="00D11CAE">
        <w:rPr>
          <w:rFonts w:ascii="Tahoma" w:hAnsi="Tahoma" w:cs="Tahoma"/>
          <w:sz w:val="20"/>
        </w:rPr>
        <w:t xml:space="preserve">είναι το έργο που εκτελείται κατά φάσεις </w:t>
      </w:r>
      <w:r w:rsidR="00170149" w:rsidRPr="00D11CAE">
        <w:rPr>
          <w:rFonts w:ascii="Tahoma" w:hAnsi="Tahoma" w:cs="Tahoma"/>
          <w:sz w:val="20"/>
        </w:rPr>
        <w:t xml:space="preserve">μεταξύ των </w:t>
      </w:r>
      <w:r w:rsidR="002B44C0" w:rsidRPr="00D11CAE">
        <w:rPr>
          <w:rFonts w:ascii="Tahoma" w:hAnsi="Tahoma" w:cs="Tahoma"/>
          <w:sz w:val="20"/>
        </w:rPr>
        <w:t>δύο Προγραμματικ</w:t>
      </w:r>
      <w:r w:rsidR="00170149" w:rsidRPr="00D11CAE">
        <w:rPr>
          <w:rFonts w:ascii="Tahoma" w:hAnsi="Tahoma" w:cs="Tahoma"/>
          <w:sz w:val="20"/>
        </w:rPr>
        <w:t xml:space="preserve">ών </w:t>
      </w:r>
      <w:r w:rsidR="002B44C0" w:rsidRPr="00D11CAE">
        <w:rPr>
          <w:rFonts w:ascii="Tahoma" w:hAnsi="Tahoma" w:cs="Tahoma"/>
          <w:sz w:val="20"/>
        </w:rPr>
        <w:t>Περιόδ</w:t>
      </w:r>
      <w:r w:rsidR="00170149" w:rsidRPr="00D11CAE">
        <w:rPr>
          <w:rFonts w:ascii="Tahoma" w:hAnsi="Tahoma" w:cs="Tahoma"/>
          <w:sz w:val="20"/>
        </w:rPr>
        <w:t>ων</w:t>
      </w:r>
      <w:r w:rsidR="002B44C0" w:rsidRPr="00D11CAE">
        <w:rPr>
          <w:rFonts w:ascii="Tahoma" w:hAnsi="Tahoma" w:cs="Tahoma"/>
          <w:sz w:val="20"/>
        </w:rPr>
        <w:t xml:space="preserve"> 2007-13 και 2014-20.</w:t>
      </w:r>
    </w:p>
    <w:p w:rsidR="00850298" w:rsidRPr="00065C09" w:rsidRDefault="008316EE" w:rsidP="004B2D06">
      <w:pPr>
        <w:numPr>
          <w:ilvl w:val="0"/>
          <w:numId w:val="2"/>
        </w:numPr>
        <w:tabs>
          <w:tab w:val="clear" w:pos="360"/>
          <w:tab w:val="num" w:pos="567"/>
        </w:tabs>
        <w:spacing w:before="120" w:line="280" w:lineRule="atLeast"/>
        <w:ind w:left="567" w:hanging="567"/>
        <w:rPr>
          <w:rFonts w:ascii="Tahoma" w:hAnsi="Tahoma" w:cs="Tahoma"/>
          <w:b/>
          <w:sz w:val="20"/>
        </w:rPr>
      </w:pPr>
      <w:r>
        <w:rPr>
          <w:rFonts w:ascii="Tahoma" w:hAnsi="Tahoma" w:cs="Tahoma"/>
          <w:b/>
          <w:sz w:val="20"/>
        </w:rPr>
        <w:t>Η πράξη εντάσσεται σε Κ</w:t>
      </w:r>
      <w:r w:rsidR="00254F0F" w:rsidRPr="00065C09">
        <w:rPr>
          <w:rFonts w:ascii="Tahoma" w:hAnsi="Tahoma" w:cs="Tahoma"/>
          <w:b/>
          <w:sz w:val="20"/>
        </w:rPr>
        <w:t xml:space="preserve">οινό </w:t>
      </w:r>
      <w:r>
        <w:rPr>
          <w:rFonts w:ascii="Tahoma" w:hAnsi="Tahoma" w:cs="Tahoma"/>
          <w:b/>
          <w:sz w:val="20"/>
        </w:rPr>
        <w:t>Σχέδιο Δ</w:t>
      </w:r>
      <w:r w:rsidR="00254F0F" w:rsidRPr="00065C09">
        <w:rPr>
          <w:rFonts w:ascii="Tahoma" w:hAnsi="Tahoma" w:cs="Tahoma"/>
          <w:b/>
          <w:sz w:val="20"/>
        </w:rPr>
        <w:t xml:space="preserve">ράσης: </w:t>
      </w:r>
      <w:r w:rsidR="00631965" w:rsidRPr="00065C09">
        <w:rPr>
          <w:rFonts w:ascii="Tahoma" w:hAnsi="Tahoma" w:cs="Tahoma"/>
          <w:sz w:val="20"/>
        </w:rPr>
        <w:t xml:space="preserve">Συμπληρώνεται με </w:t>
      </w:r>
      <w:r w:rsidR="00631965" w:rsidRPr="00065C09">
        <w:rPr>
          <w:rFonts w:ascii="Tahoma" w:hAnsi="Tahoma" w:cs="Tahoma"/>
          <w:b/>
          <w:sz w:val="20"/>
        </w:rPr>
        <w:sym w:font="Wingdings" w:char="F0FC"/>
      </w:r>
      <w:r w:rsidR="00631965" w:rsidRPr="00065C09">
        <w:rPr>
          <w:rFonts w:ascii="Tahoma" w:hAnsi="Tahoma" w:cs="Tahoma"/>
          <w:sz w:val="20"/>
        </w:rPr>
        <w:t>,</w:t>
      </w:r>
      <w:r w:rsidR="00631965" w:rsidRPr="00065C09">
        <w:rPr>
          <w:rFonts w:ascii="Tahoma" w:hAnsi="Tahoma" w:cs="Tahoma"/>
          <w:b/>
          <w:sz w:val="20"/>
        </w:rPr>
        <w:t xml:space="preserve"> </w:t>
      </w:r>
      <w:r w:rsidR="00631965" w:rsidRPr="00065C09">
        <w:rPr>
          <w:rFonts w:ascii="Tahoma" w:hAnsi="Tahoma" w:cs="Tahoma"/>
          <w:sz w:val="20"/>
        </w:rPr>
        <w:t xml:space="preserve">εφόσον </w:t>
      </w:r>
      <w:r w:rsidR="00631965">
        <w:rPr>
          <w:rFonts w:ascii="Tahoma" w:hAnsi="Tahoma" w:cs="Tahoma"/>
          <w:sz w:val="20"/>
        </w:rPr>
        <w:t>η πράξη εντάσσετα</w:t>
      </w:r>
      <w:r>
        <w:rPr>
          <w:rFonts w:ascii="Tahoma" w:hAnsi="Tahoma" w:cs="Tahoma"/>
          <w:sz w:val="20"/>
        </w:rPr>
        <w:t>ι σε Κ</w:t>
      </w:r>
      <w:r w:rsidR="00631965">
        <w:rPr>
          <w:rFonts w:ascii="Tahoma" w:hAnsi="Tahoma" w:cs="Tahoma"/>
          <w:sz w:val="20"/>
        </w:rPr>
        <w:t xml:space="preserve">οινό </w:t>
      </w:r>
      <w:r>
        <w:rPr>
          <w:rFonts w:ascii="Tahoma" w:hAnsi="Tahoma" w:cs="Tahoma"/>
          <w:sz w:val="20"/>
        </w:rPr>
        <w:t>Σ</w:t>
      </w:r>
      <w:r w:rsidR="00631965">
        <w:rPr>
          <w:rFonts w:ascii="Tahoma" w:hAnsi="Tahoma" w:cs="Tahoma"/>
          <w:sz w:val="20"/>
        </w:rPr>
        <w:t xml:space="preserve">χέδιο </w:t>
      </w:r>
      <w:r>
        <w:rPr>
          <w:rFonts w:ascii="Tahoma" w:hAnsi="Tahoma" w:cs="Tahoma"/>
          <w:sz w:val="20"/>
        </w:rPr>
        <w:t>Δ</w:t>
      </w:r>
      <w:r w:rsidR="00631965">
        <w:rPr>
          <w:rFonts w:ascii="Tahoma" w:hAnsi="Tahoma" w:cs="Tahoma"/>
          <w:sz w:val="20"/>
        </w:rPr>
        <w:t xml:space="preserve">ράσης. </w:t>
      </w:r>
    </w:p>
    <w:p w:rsidR="00254F0F" w:rsidRPr="00065C09" w:rsidRDefault="001868F2" w:rsidP="00850298">
      <w:pPr>
        <w:spacing w:after="120" w:line="280" w:lineRule="atLeast"/>
        <w:ind w:left="567"/>
        <w:rPr>
          <w:rFonts w:ascii="Tahoma" w:hAnsi="Tahoma" w:cs="Tahoma"/>
          <w:b/>
          <w:sz w:val="20"/>
        </w:rPr>
      </w:pPr>
      <w:r w:rsidRPr="00065C09">
        <w:rPr>
          <w:rFonts w:ascii="Tahoma" w:hAnsi="Tahoma" w:cs="Tahoma"/>
          <w:iCs/>
          <w:sz w:val="20"/>
        </w:rPr>
        <w:t xml:space="preserve">Ένα </w:t>
      </w:r>
      <w:r w:rsidR="008316EE">
        <w:rPr>
          <w:rFonts w:ascii="Tahoma" w:hAnsi="Tahoma" w:cs="Tahoma"/>
          <w:iCs/>
          <w:sz w:val="20"/>
        </w:rPr>
        <w:t>«</w:t>
      </w:r>
      <w:r w:rsidR="008316EE">
        <w:rPr>
          <w:rFonts w:ascii="Tahoma" w:hAnsi="Tahoma" w:cs="Tahoma"/>
          <w:iCs/>
          <w:sz w:val="20"/>
          <w:u w:val="single"/>
        </w:rPr>
        <w:t>Κ</w:t>
      </w:r>
      <w:r w:rsidRPr="00065C09">
        <w:rPr>
          <w:rFonts w:ascii="Tahoma" w:hAnsi="Tahoma" w:cs="Tahoma"/>
          <w:iCs/>
          <w:sz w:val="20"/>
          <w:u w:val="single"/>
        </w:rPr>
        <w:t xml:space="preserve">οινό </w:t>
      </w:r>
      <w:r w:rsidR="008316EE">
        <w:rPr>
          <w:rFonts w:ascii="Tahoma" w:hAnsi="Tahoma" w:cs="Tahoma"/>
          <w:iCs/>
          <w:sz w:val="20"/>
          <w:u w:val="single"/>
        </w:rPr>
        <w:t>Σχέδιο Δ</w:t>
      </w:r>
      <w:r w:rsidRPr="00065C09">
        <w:rPr>
          <w:rFonts w:ascii="Tahoma" w:hAnsi="Tahoma" w:cs="Tahoma"/>
          <w:iCs/>
          <w:sz w:val="20"/>
          <w:u w:val="single"/>
        </w:rPr>
        <w:t>ράσης</w:t>
      </w:r>
      <w:r w:rsidR="008316EE">
        <w:rPr>
          <w:rFonts w:ascii="Tahoma" w:hAnsi="Tahoma" w:cs="Tahoma"/>
          <w:iCs/>
          <w:sz w:val="20"/>
          <w:u w:val="single"/>
        </w:rPr>
        <w:t>»</w:t>
      </w:r>
      <w:r w:rsidRPr="00065C09">
        <w:rPr>
          <w:rFonts w:ascii="Tahoma" w:hAnsi="Tahoma" w:cs="Tahoma"/>
          <w:iCs/>
          <w:sz w:val="20"/>
        </w:rPr>
        <w:t xml:space="preserve"> είναι πράξη της οποίας το πεδίο εφαρμογής είναι ορισμένο και αποτελεί αντικείμενο διαχείρισης σε σχέση με τις εκροές και τα αποτελέσματα που θα επιτύχει. Περιλαμβάνει ένα έργο ή ένα σύνολο έργων που δεν συνίστανται στην παροχή υποδομών και εκτελούνται υπό την ευθύνη του δικαιούχου στο πλαίσιο επιχειρησιακού προγράμματος ή προγραμμάτων. Οι εκροές και τα αποτελέσματα ενός κοινού σχεδίου δράσης συμφωνούνται μεταξύ ενός κράτους μέλους και της Επιτροπής και συμβάλλουν </w:t>
      </w:r>
      <w:r w:rsidRPr="00065C09">
        <w:rPr>
          <w:rFonts w:ascii="Tahoma" w:hAnsi="Tahoma" w:cs="Tahoma"/>
          <w:iCs/>
          <w:sz w:val="20"/>
        </w:rPr>
        <w:lastRenderedPageBreak/>
        <w:t xml:space="preserve">στην επίτευξη των ειδικών στόχων των επιχειρησιακών προγραμμάτων και αποτελούν τη βάση της στήριξης από τα Ταμεία. Τα αποτελέσματα αναφέρονται στις άμεσες επιπτώσεις του κοινού σχεδίου δράσης. Ο δικαιούχος σε κοινό σχέδιο δράσης είναι οργανισμός δημοσίου δικαίου. Τα κοινά σχέδια δράσης δεν θεωρούνται μεγάλα έργα. (άρθρο 104, </w:t>
      </w:r>
      <w:hyperlink r:id="rId10" w:history="1">
        <w:r w:rsidRPr="00065C09">
          <w:rPr>
            <w:rStyle w:val="-"/>
            <w:rFonts w:ascii="Tahoma" w:hAnsi="Tahoma" w:cs="Tahoma"/>
            <w:iCs/>
            <w:color w:val="auto"/>
            <w:sz w:val="20"/>
          </w:rPr>
          <w:t>ΕΚ 1303/2013</w:t>
        </w:r>
      </w:hyperlink>
      <w:r w:rsidRPr="00065C09">
        <w:rPr>
          <w:rFonts w:ascii="Tahoma" w:hAnsi="Tahoma" w:cs="Tahoma"/>
          <w:iCs/>
          <w:sz w:val="20"/>
        </w:rPr>
        <w:t>)</w:t>
      </w:r>
    </w:p>
    <w:p w:rsidR="00656DB3" w:rsidRDefault="00862072" w:rsidP="00656DB3">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ΚΚΑ (</w:t>
      </w:r>
      <w:r w:rsidRPr="00065C09">
        <w:rPr>
          <w:rFonts w:ascii="Tahoma" w:hAnsi="Tahoma" w:cs="Tahoma"/>
          <w:b/>
          <w:sz w:val="20"/>
          <w:lang w:val="en-US"/>
        </w:rPr>
        <w:t>CCI</w:t>
      </w:r>
      <w:r w:rsidRPr="00065C09">
        <w:rPr>
          <w:rFonts w:ascii="Tahoma" w:hAnsi="Tahoma" w:cs="Tahoma"/>
          <w:b/>
          <w:sz w:val="20"/>
        </w:rPr>
        <w:t xml:space="preserve">): </w:t>
      </w:r>
      <w:r w:rsidRPr="00065C09">
        <w:rPr>
          <w:rFonts w:ascii="Tahoma" w:hAnsi="Tahoma" w:cs="Tahoma"/>
          <w:sz w:val="20"/>
        </w:rPr>
        <w:t>Συμπληρώνεται από τη ΔΑ/ ΕΦ ο Κοινός Κωδικός Αναγνώρισης (</w:t>
      </w:r>
      <w:r w:rsidRPr="00065C09">
        <w:rPr>
          <w:rFonts w:ascii="Tahoma" w:hAnsi="Tahoma" w:cs="Tahoma"/>
          <w:sz w:val="20"/>
          <w:lang w:val="en-US"/>
        </w:rPr>
        <w:t>CCI</w:t>
      </w:r>
      <w:r w:rsidRPr="00065C09">
        <w:rPr>
          <w:rFonts w:ascii="Tahoma" w:hAnsi="Tahoma" w:cs="Tahoma"/>
          <w:sz w:val="20"/>
        </w:rPr>
        <w:t>)</w:t>
      </w:r>
      <w:r w:rsidR="00656DB3" w:rsidRPr="00656DB3">
        <w:rPr>
          <w:rFonts w:ascii="Tahoma" w:hAnsi="Tahoma" w:cs="Tahoma"/>
          <w:sz w:val="20"/>
        </w:rPr>
        <w:t xml:space="preserve"> </w:t>
      </w:r>
      <w:r w:rsidR="00656DB3">
        <w:rPr>
          <w:rFonts w:ascii="Tahoma" w:hAnsi="Tahoma" w:cs="Tahoma"/>
          <w:sz w:val="20"/>
        </w:rPr>
        <w:t xml:space="preserve">ο οποίος αποδίδεται από την </w:t>
      </w:r>
      <w:r w:rsidR="00656DB3" w:rsidRPr="00065C09">
        <w:rPr>
          <w:rFonts w:ascii="Tahoma" w:hAnsi="Tahoma" w:cs="Tahoma"/>
          <w:sz w:val="20"/>
        </w:rPr>
        <w:t>Ευρωπαϊκή Επιτροπή</w:t>
      </w:r>
      <w:r w:rsidR="00656DB3">
        <w:rPr>
          <w:rFonts w:ascii="Tahoma" w:hAnsi="Tahoma" w:cs="Tahoma"/>
          <w:sz w:val="20"/>
        </w:rPr>
        <w:t xml:space="preserve"> μέσω της</w:t>
      </w:r>
      <w:r w:rsidR="00656DB3" w:rsidRPr="00065C09">
        <w:rPr>
          <w:rFonts w:ascii="Tahoma" w:hAnsi="Tahoma" w:cs="Tahoma"/>
          <w:sz w:val="20"/>
        </w:rPr>
        <w:t xml:space="preserve"> </w:t>
      </w:r>
      <w:r w:rsidR="00656DB3" w:rsidRPr="00065C09">
        <w:rPr>
          <w:rFonts w:ascii="Tahoma" w:hAnsi="Tahoma" w:cs="Tahoma"/>
          <w:sz w:val="20"/>
          <w:lang w:val="en-US"/>
        </w:rPr>
        <w:t>SFC</w:t>
      </w:r>
      <w:r w:rsidR="00656DB3">
        <w:rPr>
          <w:rFonts w:ascii="Tahoma" w:hAnsi="Tahoma" w:cs="Tahoma"/>
          <w:sz w:val="20"/>
        </w:rPr>
        <w:t xml:space="preserve"> κατά</w:t>
      </w:r>
      <w:r w:rsidRPr="00065C09">
        <w:rPr>
          <w:rFonts w:ascii="Tahoma" w:hAnsi="Tahoma" w:cs="Tahoma"/>
          <w:sz w:val="20"/>
        </w:rPr>
        <w:t xml:space="preserve"> </w:t>
      </w:r>
      <w:r w:rsidR="00656DB3">
        <w:rPr>
          <w:rFonts w:ascii="Tahoma" w:hAnsi="Tahoma" w:cs="Tahoma"/>
          <w:sz w:val="20"/>
        </w:rPr>
        <w:t xml:space="preserve">την </w:t>
      </w:r>
      <w:r w:rsidR="00656DB3" w:rsidRPr="00065C09">
        <w:rPr>
          <w:rFonts w:ascii="Tahoma" w:hAnsi="Tahoma" w:cs="Tahoma"/>
          <w:sz w:val="20"/>
        </w:rPr>
        <w:t>καταχώρ</w:t>
      </w:r>
      <w:r w:rsidR="00656DB3">
        <w:rPr>
          <w:rFonts w:ascii="Tahoma" w:hAnsi="Tahoma" w:cs="Tahoma"/>
          <w:sz w:val="20"/>
        </w:rPr>
        <w:t>ηση</w:t>
      </w:r>
      <w:r w:rsidRPr="00065C09">
        <w:rPr>
          <w:rFonts w:ascii="Tahoma" w:hAnsi="Tahoma" w:cs="Tahoma"/>
          <w:sz w:val="20"/>
        </w:rPr>
        <w:t xml:space="preserve"> </w:t>
      </w:r>
      <w:r w:rsidR="00656DB3">
        <w:rPr>
          <w:rFonts w:ascii="Tahoma" w:hAnsi="Tahoma" w:cs="Tahoma"/>
          <w:sz w:val="20"/>
        </w:rPr>
        <w:t>του Κοινού Σχεδίου</w:t>
      </w:r>
      <w:r w:rsidRPr="00065C09">
        <w:rPr>
          <w:rFonts w:ascii="Tahoma" w:hAnsi="Tahoma" w:cs="Tahoma"/>
          <w:sz w:val="20"/>
        </w:rPr>
        <w:t xml:space="preserve"> Δράσης. </w:t>
      </w:r>
    </w:p>
    <w:p w:rsidR="002B44C0" w:rsidRPr="00065C09" w:rsidRDefault="002B44C0" w:rsidP="004B2D06">
      <w:pPr>
        <w:numPr>
          <w:ilvl w:val="0"/>
          <w:numId w:val="2"/>
        </w:numPr>
        <w:tabs>
          <w:tab w:val="clear" w:pos="360"/>
          <w:tab w:val="num" w:pos="284"/>
        </w:tabs>
        <w:spacing w:before="120" w:after="120" w:line="280" w:lineRule="atLeast"/>
        <w:ind w:left="567" w:hanging="567"/>
        <w:rPr>
          <w:rFonts w:ascii="Tahoma" w:hAnsi="Tahoma" w:cs="Tahoma"/>
          <w:sz w:val="20"/>
        </w:rPr>
      </w:pPr>
      <w:r w:rsidRPr="00065C09">
        <w:rPr>
          <w:rFonts w:ascii="Tahoma" w:hAnsi="Tahoma" w:cs="Tahoma"/>
          <w:b/>
          <w:sz w:val="20"/>
        </w:rPr>
        <w:t>Η πράξη υλοποιείται με τη μορφή ΣΔΙΤ:</w:t>
      </w:r>
      <w:r w:rsidR="00BA7BF1" w:rsidRPr="00065C09">
        <w:rPr>
          <w:rFonts w:ascii="Tahoma" w:hAnsi="Tahoma" w:cs="Tahoma"/>
          <w:sz w:val="20"/>
        </w:rPr>
        <w:t xml:space="preserve"> </w:t>
      </w:r>
      <w:r w:rsidR="00CB2B33" w:rsidRPr="00065C09">
        <w:rPr>
          <w:rFonts w:ascii="Tahoma" w:hAnsi="Tahoma" w:cs="Tahoma"/>
          <w:sz w:val="20"/>
        </w:rPr>
        <w:t xml:space="preserve">Συμπληρώνεται με </w:t>
      </w:r>
      <w:r w:rsidR="00CB2B33" w:rsidRPr="00065C09">
        <w:rPr>
          <w:rFonts w:ascii="Tahoma" w:hAnsi="Tahoma" w:cs="Tahoma"/>
          <w:b/>
          <w:sz w:val="20"/>
        </w:rPr>
        <w:sym w:font="Wingdings" w:char="F0FC"/>
      </w:r>
      <w:r w:rsidR="00CB2B33" w:rsidRPr="00065C09">
        <w:rPr>
          <w:rFonts w:ascii="Tahoma" w:hAnsi="Tahoma" w:cs="Tahoma"/>
          <w:sz w:val="20"/>
        </w:rPr>
        <w:t>,</w:t>
      </w:r>
      <w:r w:rsidR="00CB2B33" w:rsidRPr="00065C09">
        <w:rPr>
          <w:rFonts w:ascii="Tahoma" w:hAnsi="Tahoma" w:cs="Tahoma"/>
          <w:b/>
          <w:sz w:val="20"/>
        </w:rPr>
        <w:t xml:space="preserve"> </w:t>
      </w:r>
      <w:r w:rsidR="00CB2B33" w:rsidRPr="00065C09">
        <w:rPr>
          <w:rFonts w:ascii="Tahoma" w:hAnsi="Tahoma" w:cs="Tahoma"/>
          <w:sz w:val="20"/>
        </w:rPr>
        <w:t xml:space="preserve">εφόσον </w:t>
      </w:r>
      <w:r w:rsidR="00CB2B33">
        <w:rPr>
          <w:rFonts w:ascii="Tahoma" w:hAnsi="Tahoma" w:cs="Tahoma"/>
          <w:sz w:val="20"/>
        </w:rPr>
        <w:t xml:space="preserve">η πράξη </w:t>
      </w:r>
      <w:r w:rsidR="00CB2B33" w:rsidRPr="00CB2B33">
        <w:rPr>
          <w:rFonts w:ascii="Tahoma" w:hAnsi="Tahoma" w:cs="Tahoma"/>
          <w:sz w:val="20"/>
        </w:rPr>
        <w:t>υλοποιείται με τη μορφή ΣΔΙΤ</w:t>
      </w:r>
      <w:r w:rsidRPr="00065C09">
        <w:rPr>
          <w:rFonts w:ascii="Tahoma" w:hAnsi="Tahoma" w:cs="Tahoma"/>
          <w:sz w:val="20"/>
        </w:rPr>
        <w:t>.</w:t>
      </w:r>
      <w:r w:rsidR="00254F0F" w:rsidRPr="00065C09">
        <w:rPr>
          <w:rFonts w:ascii="Tahoma" w:hAnsi="Tahoma" w:cs="Tahoma"/>
          <w:sz w:val="20"/>
        </w:rPr>
        <w:t xml:space="preserve"> </w:t>
      </w:r>
      <w:r w:rsidR="00254F0F" w:rsidRPr="00065C09">
        <w:rPr>
          <w:rFonts w:ascii="Tahoma" w:hAnsi="Tahoma" w:cs="Tahoma"/>
          <w:sz w:val="20"/>
          <w:u w:val="single"/>
        </w:rPr>
        <w:t>Πράξη ΣΔΙΤ</w:t>
      </w:r>
      <w:r w:rsidR="00254F0F" w:rsidRPr="00065C09">
        <w:rPr>
          <w:rFonts w:ascii="Tahoma" w:hAnsi="Tahoma" w:cs="Tahoma"/>
          <w:sz w:val="20"/>
        </w:rPr>
        <w:t xml:space="preserve"> είναι η πράξη που εφαρμόζεται ή πρόκειται να εφαρμοστεί με δομή σύμπραξης δημοσίου – ιδιωτικού τομέα (άρθρο 2 ,</w:t>
      </w:r>
      <w:hyperlink r:id="rId11" w:history="1">
        <w:r w:rsidR="00254F0F" w:rsidRPr="00065C09">
          <w:rPr>
            <w:rStyle w:val="-"/>
            <w:rFonts w:ascii="Tahoma" w:hAnsi="Tahoma" w:cs="Tahoma"/>
            <w:color w:val="auto"/>
            <w:sz w:val="20"/>
          </w:rPr>
          <w:t>ΕΚ 1303/2013</w:t>
        </w:r>
      </w:hyperlink>
      <w:r w:rsidR="00254F0F" w:rsidRPr="00065C09">
        <w:rPr>
          <w:rFonts w:ascii="Tahoma" w:hAnsi="Tahoma" w:cs="Tahoma"/>
          <w:sz w:val="20"/>
        </w:rPr>
        <w:t xml:space="preserve">). </w:t>
      </w:r>
    </w:p>
    <w:p w:rsidR="00254F0F" w:rsidRPr="00065C09" w:rsidRDefault="00392589"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Η πράξη περιλαμβάνει χρηματοδότηση ΠΑΝ:</w:t>
      </w:r>
      <w:r w:rsidR="007C671D" w:rsidRPr="00065C09">
        <w:rPr>
          <w:rFonts w:ascii="Tahoma" w:hAnsi="Tahoma" w:cs="Tahoma"/>
          <w:b/>
          <w:sz w:val="20"/>
        </w:rPr>
        <w:t xml:space="preserve"> </w:t>
      </w:r>
      <w:r w:rsidR="001E6F7E" w:rsidRPr="00065C09">
        <w:rPr>
          <w:rFonts w:ascii="Tahoma" w:hAnsi="Tahoma" w:cs="Tahoma"/>
          <w:sz w:val="20"/>
        </w:rPr>
        <w:t xml:space="preserve">Συμπληρώνεται με </w:t>
      </w:r>
      <w:r w:rsidR="001E6F7E" w:rsidRPr="00065C09">
        <w:rPr>
          <w:rFonts w:ascii="Tahoma" w:hAnsi="Tahoma" w:cs="Tahoma"/>
          <w:b/>
          <w:sz w:val="20"/>
        </w:rPr>
        <w:sym w:font="Wingdings" w:char="F0FC"/>
      </w:r>
      <w:r w:rsidR="001E6F7E" w:rsidRPr="00065C09">
        <w:rPr>
          <w:rFonts w:ascii="Tahoma" w:hAnsi="Tahoma" w:cs="Tahoma"/>
          <w:sz w:val="20"/>
        </w:rPr>
        <w:t>,</w:t>
      </w:r>
      <w:r w:rsidR="001E6F7E" w:rsidRPr="00065C09">
        <w:rPr>
          <w:rFonts w:ascii="Tahoma" w:hAnsi="Tahoma" w:cs="Tahoma"/>
          <w:b/>
          <w:sz w:val="20"/>
        </w:rPr>
        <w:t xml:space="preserve"> </w:t>
      </w:r>
      <w:r w:rsidR="00BD7B57" w:rsidRPr="00065C09">
        <w:rPr>
          <w:rFonts w:ascii="Tahoma" w:hAnsi="Tahoma" w:cs="Tahoma"/>
          <w:sz w:val="20"/>
        </w:rPr>
        <w:t>εφόσον η πράξη περιλαμβάνει χρηματοδότηση από την Πρωτοβουλία για την Απασχόληση των Νέων</w:t>
      </w:r>
      <w:r w:rsidR="001E6F7E">
        <w:rPr>
          <w:rFonts w:ascii="Tahoma" w:hAnsi="Tahoma" w:cs="Tahoma"/>
          <w:sz w:val="20"/>
        </w:rPr>
        <w:t xml:space="preserve"> (ΠΑΝ).</w:t>
      </w:r>
    </w:p>
    <w:p w:rsidR="008316EE" w:rsidRPr="008316EE" w:rsidRDefault="00392589" w:rsidP="008316EE">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 xml:space="preserve">Η πράξη </w:t>
      </w:r>
      <w:r w:rsidR="008D14E0">
        <w:rPr>
          <w:rFonts w:ascii="Tahoma" w:hAnsi="Tahoma" w:cs="Tahoma"/>
          <w:b/>
          <w:sz w:val="20"/>
        </w:rPr>
        <w:t xml:space="preserve">είναι κρατική ενίσχυση ή </w:t>
      </w:r>
      <w:r w:rsidRPr="00065C09">
        <w:rPr>
          <w:rFonts w:ascii="Tahoma" w:hAnsi="Tahoma" w:cs="Tahoma"/>
          <w:b/>
          <w:sz w:val="20"/>
        </w:rPr>
        <w:t>ενέχει κρατική ενίσχυση</w:t>
      </w:r>
      <w:r w:rsidRPr="00065C09">
        <w:rPr>
          <w:rFonts w:ascii="Tahoma" w:hAnsi="Tahoma" w:cs="Tahoma"/>
          <w:sz w:val="20"/>
        </w:rPr>
        <w:t>:</w:t>
      </w:r>
      <w:r w:rsidR="00DA073F" w:rsidRPr="00065C09">
        <w:rPr>
          <w:rFonts w:ascii="Tahoma" w:hAnsi="Tahoma" w:cs="Tahoma"/>
          <w:sz w:val="20"/>
        </w:rPr>
        <w:t xml:space="preserve"> </w:t>
      </w:r>
      <w:r w:rsidR="00862072" w:rsidRPr="00932BF7">
        <w:rPr>
          <w:rFonts w:ascii="Tahoma" w:hAnsi="Tahoma" w:cs="Tahoma"/>
          <w:iCs/>
          <w:sz w:val="20"/>
        </w:rPr>
        <w:t xml:space="preserve">Συμπληρώνεται </w:t>
      </w:r>
      <w:r w:rsidR="008316EE" w:rsidRPr="00932BF7">
        <w:rPr>
          <w:rFonts w:ascii="Tahoma" w:hAnsi="Tahoma" w:cs="Tahoma"/>
          <w:sz w:val="20"/>
        </w:rPr>
        <w:t>με</w:t>
      </w:r>
      <w:r w:rsidR="008316EE" w:rsidRPr="00065C09">
        <w:rPr>
          <w:rFonts w:ascii="Tahoma" w:hAnsi="Tahoma" w:cs="Tahoma"/>
          <w:sz w:val="20"/>
        </w:rPr>
        <w:t xml:space="preserve"> </w:t>
      </w:r>
      <w:r w:rsidR="008316EE" w:rsidRPr="00065C09">
        <w:rPr>
          <w:rFonts w:ascii="Tahoma" w:hAnsi="Tahoma" w:cs="Tahoma"/>
          <w:b/>
          <w:sz w:val="20"/>
        </w:rPr>
        <w:sym w:font="Wingdings" w:char="F0FC"/>
      </w:r>
      <w:r w:rsidR="002E6DF1">
        <w:rPr>
          <w:rFonts w:ascii="Tahoma" w:hAnsi="Tahoma" w:cs="Tahoma"/>
          <w:b/>
          <w:sz w:val="20"/>
        </w:rPr>
        <w:t xml:space="preserve"> </w:t>
      </w:r>
      <w:r w:rsidR="002E6DF1" w:rsidRPr="002E6DF1">
        <w:rPr>
          <w:rFonts w:ascii="Tahoma" w:hAnsi="Tahoma" w:cs="Tahoma"/>
          <w:sz w:val="20"/>
        </w:rPr>
        <w:t>(θετική απάντηση)</w:t>
      </w:r>
      <w:r w:rsidR="008316EE" w:rsidRPr="00065C09">
        <w:rPr>
          <w:rFonts w:ascii="Tahoma" w:hAnsi="Tahoma" w:cs="Tahoma"/>
          <w:sz w:val="20"/>
        </w:rPr>
        <w:t>,</w:t>
      </w:r>
      <w:r w:rsidR="008316EE" w:rsidRPr="002E6DF1">
        <w:rPr>
          <w:rFonts w:ascii="Tahoma" w:hAnsi="Tahoma" w:cs="Tahoma"/>
          <w:sz w:val="20"/>
        </w:rPr>
        <w:t xml:space="preserve"> </w:t>
      </w:r>
      <w:r w:rsidR="008316EE" w:rsidRPr="00065C09">
        <w:rPr>
          <w:rFonts w:ascii="Tahoma" w:hAnsi="Tahoma" w:cs="Tahoma"/>
          <w:sz w:val="20"/>
        </w:rPr>
        <w:t>εφόσον η</w:t>
      </w:r>
      <w:r w:rsidR="008316EE">
        <w:rPr>
          <w:rFonts w:ascii="Tahoma" w:hAnsi="Tahoma" w:cs="Tahoma"/>
          <w:sz w:val="20"/>
        </w:rPr>
        <w:t xml:space="preserve"> πράξη</w:t>
      </w:r>
      <w:r w:rsidR="008316EE" w:rsidRPr="008316EE">
        <w:rPr>
          <w:rFonts w:ascii="Tahoma" w:hAnsi="Tahoma" w:cs="Tahoma"/>
          <w:sz w:val="20"/>
        </w:rPr>
        <w:t xml:space="preserve"> </w:t>
      </w:r>
      <w:r w:rsidR="008316EE">
        <w:rPr>
          <w:rFonts w:ascii="Tahoma" w:hAnsi="Tahoma" w:cs="Tahoma"/>
          <w:sz w:val="20"/>
        </w:rPr>
        <w:t>είναι κρατική ενίσχυση ή ενέχει στοιχεία κρατικής ενίσχυσης</w:t>
      </w:r>
      <w:r w:rsidR="008316EE">
        <w:rPr>
          <w:rFonts w:ascii="Tahoma" w:hAnsi="Tahoma" w:cs="Tahoma"/>
          <w:iCs/>
          <w:sz w:val="20"/>
        </w:rPr>
        <w:t>.</w:t>
      </w:r>
    </w:p>
    <w:p w:rsidR="008316EE" w:rsidRPr="008316EE" w:rsidRDefault="008316EE" w:rsidP="008316EE">
      <w:pPr>
        <w:tabs>
          <w:tab w:val="num" w:pos="567"/>
        </w:tabs>
        <w:spacing w:before="120" w:after="120" w:line="280" w:lineRule="atLeast"/>
        <w:ind w:left="567"/>
        <w:rPr>
          <w:rFonts w:ascii="Tahoma" w:hAnsi="Tahoma" w:cs="Tahoma"/>
          <w:sz w:val="20"/>
        </w:rPr>
      </w:pPr>
      <w:r w:rsidRPr="008316EE">
        <w:rPr>
          <w:rFonts w:ascii="Tahoma" w:hAnsi="Tahoma" w:cs="Tahoma"/>
          <w:iCs/>
          <w:sz w:val="20"/>
        </w:rPr>
        <w:t xml:space="preserve">Για να είναι </w:t>
      </w:r>
      <w:r>
        <w:rPr>
          <w:rFonts w:ascii="Tahoma" w:hAnsi="Tahoma" w:cs="Tahoma"/>
          <w:iCs/>
          <w:sz w:val="20"/>
        </w:rPr>
        <w:t xml:space="preserve">θετική η </w:t>
      </w:r>
      <w:r w:rsidRPr="008316EE">
        <w:rPr>
          <w:rFonts w:ascii="Tahoma" w:hAnsi="Tahoma" w:cs="Tahoma"/>
          <w:iCs/>
          <w:sz w:val="20"/>
        </w:rPr>
        <w:t>απάντηση</w:t>
      </w:r>
      <w:r w:rsidR="000252C7">
        <w:rPr>
          <w:rFonts w:ascii="Tahoma" w:hAnsi="Tahoma" w:cs="Tahoma"/>
          <w:iCs/>
          <w:sz w:val="20"/>
        </w:rPr>
        <w:t xml:space="preserve"> (συμπλήρωση με </w:t>
      </w:r>
      <w:r w:rsidR="000252C7" w:rsidRPr="00065C09">
        <w:rPr>
          <w:rFonts w:ascii="Tahoma" w:hAnsi="Tahoma" w:cs="Tahoma"/>
          <w:b/>
          <w:sz w:val="20"/>
        </w:rPr>
        <w:sym w:font="Wingdings" w:char="F0FC"/>
      </w:r>
      <w:r w:rsidR="000252C7" w:rsidRPr="000252C7">
        <w:rPr>
          <w:rFonts w:ascii="Tahoma" w:hAnsi="Tahoma" w:cs="Tahoma"/>
          <w:sz w:val="20"/>
        </w:rPr>
        <w:t>)</w:t>
      </w:r>
      <w:r w:rsidRPr="008316EE">
        <w:rPr>
          <w:rFonts w:ascii="Tahoma" w:hAnsi="Tahoma" w:cs="Tahoma"/>
          <w:iCs/>
          <w:sz w:val="20"/>
        </w:rPr>
        <w:t xml:space="preserve">, θα πρέπει να υπάρχει έγκριση από την </w:t>
      </w:r>
      <w:r>
        <w:rPr>
          <w:rFonts w:ascii="Tahoma" w:hAnsi="Tahoma" w:cs="Tahoma"/>
          <w:iCs/>
          <w:sz w:val="20"/>
          <w:lang w:val="en-US"/>
        </w:rPr>
        <w:t>DG</w:t>
      </w:r>
      <w:r w:rsidRPr="008316EE">
        <w:rPr>
          <w:rFonts w:ascii="Tahoma" w:hAnsi="Tahoma" w:cs="Tahoma"/>
          <w:iCs/>
          <w:sz w:val="20"/>
        </w:rPr>
        <w:t xml:space="preserve"> </w:t>
      </w:r>
      <w:r>
        <w:rPr>
          <w:rFonts w:ascii="Tahoma" w:hAnsi="Tahoma" w:cs="Tahoma"/>
          <w:iCs/>
          <w:sz w:val="20"/>
          <w:lang w:val="en-US"/>
        </w:rPr>
        <w:t>COMP</w:t>
      </w:r>
      <w:r w:rsidRPr="008316EE">
        <w:rPr>
          <w:rFonts w:ascii="Tahoma" w:hAnsi="Tahoma" w:cs="Tahoma"/>
          <w:iCs/>
          <w:sz w:val="20"/>
        </w:rPr>
        <w:t xml:space="preserve"> και να έχει εγκριθεί το καθεστώς ενίσχυσης </w:t>
      </w:r>
      <w:r w:rsidRPr="00932BF7">
        <w:rPr>
          <w:rFonts w:ascii="Tahoma" w:hAnsi="Tahoma" w:cs="Tahoma"/>
          <w:iCs/>
          <w:sz w:val="20"/>
        </w:rPr>
        <w:t>ή να έχει γίνει γνωστοποίηση</w:t>
      </w:r>
      <w:r w:rsidR="001C55CE">
        <w:rPr>
          <w:rFonts w:ascii="Tahoma" w:hAnsi="Tahoma" w:cs="Tahoma"/>
          <w:iCs/>
          <w:sz w:val="20"/>
        </w:rPr>
        <w:t>/ κοινοποίηση</w:t>
      </w:r>
      <w:r w:rsidRPr="008316EE">
        <w:rPr>
          <w:rFonts w:ascii="Tahoma" w:hAnsi="Tahoma" w:cs="Tahoma"/>
          <w:iCs/>
          <w:sz w:val="20"/>
        </w:rPr>
        <w:t xml:space="preserve"> χρήσης κανονισμού</w:t>
      </w:r>
      <w:r w:rsidR="00C735D8">
        <w:rPr>
          <w:rFonts w:ascii="Tahoma" w:hAnsi="Tahoma" w:cs="Tahoma"/>
          <w:iCs/>
          <w:sz w:val="20"/>
        </w:rPr>
        <w:t xml:space="preserve"> ή να </w:t>
      </w:r>
      <w:r w:rsidR="001E42EF">
        <w:rPr>
          <w:rFonts w:ascii="Tahoma" w:hAnsi="Tahoma" w:cs="Tahoma"/>
          <w:iCs/>
          <w:sz w:val="20"/>
        </w:rPr>
        <w:t xml:space="preserve">αφορά </w:t>
      </w:r>
      <w:r w:rsidR="00C735D8">
        <w:rPr>
          <w:rFonts w:ascii="Tahoma" w:hAnsi="Tahoma" w:cs="Tahoma"/>
          <w:iCs/>
          <w:sz w:val="20"/>
        </w:rPr>
        <w:t xml:space="preserve">χρήση του κανονισμού </w:t>
      </w:r>
      <w:r w:rsidR="00C735D8">
        <w:rPr>
          <w:rFonts w:ascii="Tahoma" w:hAnsi="Tahoma" w:cs="Tahoma"/>
          <w:iCs/>
          <w:sz w:val="20"/>
          <w:lang w:val="en-US"/>
        </w:rPr>
        <w:t>de</w:t>
      </w:r>
      <w:r w:rsidR="00C735D8" w:rsidRPr="00C735D8">
        <w:rPr>
          <w:rFonts w:ascii="Tahoma" w:hAnsi="Tahoma" w:cs="Tahoma"/>
          <w:iCs/>
          <w:sz w:val="20"/>
        </w:rPr>
        <w:t xml:space="preserve"> </w:t>
      </w:r>
      <w:r w:rsidR="00C735D8">
        <w:rPr>
          <w:rFonts w:ascii="Tahoma" w:hAnsi="Tahoma" w:cs="Tahoma"/>
          <w:iCs/>
          <w:sz w:val="20"/>
          <w:lang w:val="en-US"/>
        </w:rPr>
        <w:t>minimis</w:t>
      </w:r>
      <w:r w:rsidRPr="008316EE">
        <w:rPr>
          <w:rFonts w:ascii="Tahoma" w:hAnsi="Tahoma" w:cs="Tahoma"/>
          <w:iCs/>
          <w:sz w:val="20"/>
        </w:rPr>
        <w:t xml:space="preserve">. </w:t>
      </w:r>
    </w:p>
    <w:p w:rsidR="00862072" w:rsidRPr="00065C09" w:rsidRDefault="008316EE" w:rsidP="008316EE">
      <w:pPr>
        <w:tabs>
          <w:tab w:val="num" w:pos="567"/>
        </w:tabs>
        <w:spacing w:before="120" w:after="120" w:line="280" w:lineRule="atLeast"/>
        <w:ind w:left="567"/>
        <w:rPr>
          <w:rFonts w:ascii="Tahoma" w:hAnsi="Tahoma" w:cs="Tahoma"/>
          <w:sz w:val="20"/>
        </w:rPr>
      </w:pPr>
      <w:r w:rsidRPr="00065C09">
        <w:rPr>
          <w:rFonts w:ascii="Tahoma" w:hAnsi="Tahoma" w:cs="Tahoma"/>
          <w:iCs/>
          <w:sz w:val="20"/>
        </w:rPr>
        <w:t xml:space="preserve">Εφόσον η απάντηση είναι </w:t>
      </w:r>
      <w:r>
        <w:rPr>
          <w:rFonts w:ascii="Tahoma" w:hAnsi="Tahoma" w:cs="Tahoma"/>
          <w:iCs/>
          <w:sz w:val="20"/>
        </w:rPr>
        <w:t xml:space="preserve">θετική (συμπλήρωση με </w:t>
      </w:r>
      <w:r w:rsidRPr="00065C09">
        <w:rPr>
          <w:rFonts w:ascii="Tahoma" w:hAnsi="Tahoma" w:cs="Tahoma"/>
          <w:b/>
          <w:sz w:val="20"/>
        </w:rPr>
        <w:sym w:font="Wingdings" w:char="F0FC"/>
      </w:r>
      <w:r w:rsidRPr="000252C7">
        <w:rPr>
          <w:rFonts w:ascii="Tahoma" w:hAnsi="Tahoma" w:cs="Tahoma"/>
          <w:sz w:val="20"/>
        </w:rPr>
        <w:t xml:space="preserve">) </w:t>
      </w:r>
      <w:r w:rsidR="000252C7">
        <w:rPr>
          <w:rFonts w:ascii="Tahoma" w:hAnsi="Tahoma" w:cs="Tahoma"/>
          <w:iCs/>
          <w:sz w:val="20"/>
        </w:rPr>
        <w:t>συμπληρώνονται τα πεδία Α.13α.</w:t>
      </w:r>
      <w:r w:rsidRPr="00065C09">
        <w:rPr>
          <w:rFonts w:ascii="Tahoma" w:hAnsi="Tahoma" w:cs="Tahoma"/>
          <w:iCs/>
          <w:sz w:val="20"/>
        </w:rPr>
        <w:t xml:space="preserve"> ή/και Α.13</w:t>
      </w:r>
      <w:r w:rsidR="000252C7">
        <w:rPr>
          <w:rFonts w:ascii="Tahoma" w:hAnsi="Tahoma" w:cs="Tahoma"/>
          <w:iCs/>
          <w:sz w:val="20"/>
        </w:rPr>
        <w:t>β.</w:t>
      </w:r>
      <w:r w:rsidRPr="00065C09">
        <w:rPr>
          <w:rFonts w:ascii="Tahoma" w:hAnsi="Tahoma" w:cs="Tahoma"/>
          <w:iCs/>
          <w:sz w:val="20"/>
        </w:rPr>
        <w:t xml:space="preserve"> ή/και Α.13</w:t>
      </w:r>
      <w:r w:rsidR="000252C7">
        <w:rPr>
          <w:rFonts w:ascii="Tahoma" w:hAnsi="Tahoma" w:cs="Tahoma"/>
          <w:iCs/>
          <w:sz w:val="20"/>
        </w:rPr>
        <w:t>γ.</w:t>
      </w:r>
    </w:p>
    <w:p w:rsidR="00862072" w:rsidRPr="00065C09" w:rsidRDefault="00862072" w:rsidP="003E6CF0">
      <w:pPr>
        <w:spacing w:before="120" w:after="120" w:line="280" w:lineRule="atLeast"/>
        <w:ind w:left="1418" w:hanging="851"/>
        <w:rPr>
          <w:rFonts w:ascii="Tahoma" w:hAnsi="Tahoma" w:cs="Tahoma"/>
          <w:sz w:val="20"/>
        </w:rPr>
      </w:pPr>
      <w:r w:rsidRPr="00065C09">
        <w:rPr>
          <w:rFonts w:ascii="Tahoma" w:hAnsi="Tahoma" w:cs="Tahoma"/>
          <w:b/>
          <w:sz w:val="20"/>
        </w:rPr>
        <w:t>Α.13</w:t>
      </w:r>
      <w:r w:rsidR="00145625" w:rsidRPr="00956539">
        <w:rPr>
          <w:rFonts w:ascii="Tahoma" w:hAnsi="Tahoma" w:cs="Tahoma"/>
          <w:b/>
          <w:sz w:val="20"/>
        </w:rPr>
        <w:t>α</w:t>
      </w:r>
      <w:r w:rsidR="00956539">
        <w:rPr>
          <w:rFonts w:ascii="Tahoma" w:hAnsi="Tahoma" w:cs="Tahoma"/>
          <w:b/>
          <w:sz w:val="20"/>
        </w:rPr>
        <w:t>.</w:t>
      </w:r>
      <w:r w:rsidRPr="00065C09">
        <w:rPr>
          <w:rFonts w:ascii="Tahoma" w:hAnsi="Tahoma" w:cs="Tahoma"/>
          <w:sz w:val="20"/>
        </w:rPr>
        <w:tab/>
      </w:r>
      <w:r w:rsidRPr="00065C09">
        <w:rPr>
          <w:rFonts w:ascii="Tahoma" w:hAnsi="Tahoma" w:cs="Tahoma"/>
          <w:b/>
          <w:sz w:val="20"/>
        </w:rPr>
        <w:t>Εφαρμοστέος Κανονισμός</w:t>
      </w:r>
      <w:r w:rsidR="0019742F" w:rsidRPr="00065C09">
        <w:rPr>
          <w:rFonts w:ascii="Tahoma" w:hAnsi="Tahoma" w:cs="Tahoma"/>
          <w:b/>
          <w:sz w:val="20"/>
        </w:rPr>
        <w:t>-</w:t>
      </w:r>
      <w:r w:rsidRPr="00065C09">
        <w:rPr>
          <w:rFonts w:ascii="Tahoma" w:hAnsi="Tahoma" w:cs="Tahoma"/>
          <w:b/>
          <w:sz w:val="20"/>
        </w:rPr>
        <w:t xml:space="preserve">οί </w:t>
      </w:r>
      <w:r w:rsidR="00E321B6" w:rsidRPr="00065C09">
        <w:rPr>
          <w:rFonts w:ascii="Tahoma" w:hAnsi="Tahoma" w:cs="Tahoma"/>
          <w:b/>
          <w:sz w:val="20"/>
        </w:rPr>
        <w:t>/ Καθεστώ</w:t>
      </w:r>
      <w:r w:rsidRPr="00065C09">
        <w:rPr>
          <w:rFonts w:ascii="Tahoma" w:hAnsi="Tahoma" w:cs="Tahoma"/>
          <w:b/>
          <w:sz w:val="20"/>
        </w:rPr>
        <w:t>ς Ενίσχυσης:</w:t>
      </w:r>
      <w:r w:rsidRPr="00065C09">
        <w:rPr>
          <w:rFonts w:ascii="Tahoma" w:hAnsi="Tahoma" w:cs="Tahoma"/>
          <w:sz w:val="20"/>
        </w:rPr>
        <w:t xml:space="preserve"> </w:t>
      </w:r>
      <w:r w:rsidR="00932BF7">
        <w:rPr>
          <w:rFonts w:ascii="Tahoma" w:hAnsi="Tahoma" w:cs="Tahoma"/>
          <w:sz w:val="20"/>
        </w:rPr>
        <w:t xml:space="preserve">Επιλέγεται βάσει προσυμπληρωμένης λίστας </w:t>
      </w:r>
      <w:r w:rsidR="007959F6" w:rsidRPr="00065C09">
        <w:rPr>
          <w:rFonts w:ascii="Tahoma" w:hAnsi="Tahoma" w:cs="Tahoma"/>
          <w:sz w:val="20"/>
        </w:rPr>
        <w:t xml:space="preserve">ο </w:t>
      </w:r>
      <w:r w:rsidR="000252C7">
        <w:rPr>
          <w:rFonts w:ascii="Tahoma" w:hAnsi="Tahoma" w:cs="Tahoma"/>
          <w:sz w:val="20"/>
        </w:rPr>
        <w:t xml:space="preserve">αριθμός και τίτλος του </w:t>
      </w:r>
      <w:r w:rsidR="007959F6" w:rsidRPr="00065C09">
        <w:rPr>
          <w:rFonts w:ascii="Tahoma" w:hAnsi="Tahoma" w:cs="Tahoma"/>
          <w:sz w:val="20"/>
        </w:rPr>
        <w:t>εφαρμοστέο</w:t>
      </w:r>
      <w:r w:rsidR="0011380C" w:rsidRPr="00065C09">
        <w:rPr>
          <w:rFonts w:ascii="Tahoma" w:hAnsi="Tahoma" w:cs="Tahoma"/>
          <w:sz w:val="20"/>
        </w:rPr>
        <w:t>υ</w:t>
      </w:r>
      <w:r w:rsidR="007959F6" w:rsidRPr="00065C09">
        <w:rPr>
          <w:rFonts w:ascii="Tahoma" w:hAnsi="Tahoma" w:cs="Tahoma"/>
          <w:sz w:val="20"/>
        </w:rPr>
        <w:t xml:space="preserve"> Κανονισμ</w:t>
      </w:r>
      <w:r w:rsidR="0011380C" w:rsidRPr="00065C09">
        <w:rPr>
          <w:rFonts w:ascii="Tahoma" w:hAnsi="Tahoma" w:cs="Tahoma"/>
          <w:sz w:val="20"/>
        </w:rPr>
        <w:t>ού</w:t>
      </w:r>
      <w:r w:rsidR="001F59A2">
        <w:rPr>
          <w:rFonts w:ascii="Tahoma" w:hAnsi="Tahoma" w:cs="Tahoma"/>
          <w:sz w:val="20"/>
        </w:rPr>
        <w:t xml:space="preserve"> (π.χ. 651/2014 </w:t>
      </w:r>
      <w:r w:rsidR="001F59A2" w:rsidRPr="001F59A2">
        <w:rPr>
          <w:rFonts w:ascii="Tahoma" w:hAnsi="Tahoma" w:cs="Tahoma"/>
          <w:sz w:val="20"/>
        </w:rPr>
        <w:t>[</w:t>
      </w:r>
      <w:r w:rsidR="001F59A2">
        <w:rPr>
          <w:rFonts w:ascii="Tahoma" w:hAnsi="Tahoma" w:cs="Tahoma"/>
          <w:sz w:val="20"/>
        </w:rPr>
        <w:t>απαλλακτικός</w:t>
      </w:r>
      <w:r w:rsidR="001F59A2" w:rsidRPr="001F59A2">
        <w:rPr>
          <w:rFonts w:ascii="Tahoma" w:hAnsi="Tahoma" w:cs="Tahoma"/>
          <w:sz w:val="20"/>
        </w:rPr>
        <w:t>]</w:t>
      </w:r>
      <w:r w:rsidR="001F59A2">
        <w:rPr>
          <w:rFonts w:ascii="Tahoma" w:hAnsi="Tahoma" w:cs="Tahoma"/>
          <w:sz w:val="20"/>
        </w:rPr>
        <w:t xml:space="preserve">, 1407/2013 </w:t>
      </w:r>
      <w:r w:rsidR="001F59A2" w:rsidRPr="001F59A2">
        <w:rPr>
          <w:rFonts w:ascii="Tahoma" w:hAnsi="Tahoma" w:cs="Tahoma"/>
          <w:sz w:val="20"/>
        </w:rPr>
        <w:t>[</w:t>
      </w:r>
      <w:r w:rsidR="001F59A2">
        <w:rPr>
          <w:rFonts w:ascii="Tahoma" w:hAnsi="Tahoma" w:cs="Tahoma"/>
          <w:sz w:val="20"/>
          <w:lang w:val="en-US"/>
        </w:rPr>
        <w:t>de</w:t>
      </w:r>
      <w:r w:rsidR="001F59A2" w:rsidRPr="001F59A2">
        <w:rPr>
          <w:rFonts w:ascii="Tahoma" w:hAnsi="Tahoma" w:cs="Tahoma"/>
          <w:sz w:val="20"/>
        </w:rPr>
        <w:t xml:space="preserve"> </w:t>
      </w:r>
      <w:r w:rsidR="001F59A2">
        <w:rPr>
          <w:rFonts w:ascii="Tahoma" w:hAnsi="Tahoma" w:cs="Tahoma"/>
          <w:sz w:val="20"/>
          <w:lang w:val="en-US"/>
        </w:rPr>
        <w:t>minimis</w:t>
      </w:r>
      <w:r w:rsidR="001F59A2" w:rsidRPr="001F59A2">
        <w:rPr>
          <w:rFonts w:ascii="Tahoma" w:hAnsi="Tahoma" w:cs="Tahoma"/>
          <w:sz w:val="20"/>
        </w:rPr>
        <w:t>])</w:t>
      </w:r>
      <w:r w:rsidR="0011380C" w:rsidRPr="00065C09">
        <w:rPr>
          <w:rFonts w:ascii="Tahoma" w:hAnsi="Tahoma" w:cs="Tahoma"/>
          <w:sz w:val="20"/>
        </w:rPr>
        <w:t xml:space="preserve"> ή του κ</w:t>
      </w:r>
      <w:r w:rsidR="007959F6" w:rsidRPr="00065C09">
        <w:rPr>
          <w:rFonts w:ascii="Tahoma" w:hAnsi="Tahoma" w:cs="Tahoma"/>
          <w:sz w:val="20"/>
        </w:rPr>
        <w:t>αθεστώτος Κρατικής Ενίσχυσης</w:t>
      </w:r>
      <w:r w:rsidR="00213610" w:rsidRPr="00065C09">
        <w:rPr>
          <w:rFonts w:ascii="Tahoma" w:hAnsi="Tahoma" w:cs="Tahoma"/>
          <w:sz w:val="20"/>
        </w:rPr>
        <w:t xml:space="preserve"> </w:t>
      </w:r>
      <w:r w:rsidR="005E5519">
        <w:rPr>
          <w:rFonts w:ascii="Tahoma" w:hAnsi="Tahoma" w:cs="Tahoma"/>
          <w:sz w:val="20"/>
        </w:rPr>
        <w:t>(</w:t>
      </w:r>
      <w:r w:rsidR="001F59A2">
        <w:rPr>
          <w:rFonts w:ascii="Tahoma" w:hAnsi="Tahoma" w:cs="Tahoma"/>
          <w:sz w:val="20"/>
        </w:rPr>
        <w:t>π.χ.</w:t>
      </w:r>
      <w:r w:rsidR="001F59A2" w:rsidRPr="001F59A2">
        <w:rPr>
          <w:rFonts w:ascii="Tahoma" w:hAnsi="Tahoma" w:cs="Tahoma"/>
          <w:sz w:val="20"/>
        </w:rPr>
        <w:t xml:space="preserve"> </w:t>
      </w:r>
      <w:r w:rsidR="001F59A2">
        <w:rPr>
          <w:rFonts w:ascii="Tahoma" w:hAnsi="Tahoma" w:cs="Tahoma"/>
          <w:sz w:val="20"/>
          <w:lang w:val="en-US"/>
        </w:rPr>
        <w:t>SA</w:t>
      </w:r>
      <w:r w:rsidR="001F59A2">
        <w:rPr>
          <w:rFonts w:ascii="Tahoma" w:hAnsi="Tahoma" w:cs="Tahoma"/>
          <w:sz w:val="20"/>
        </w:rPr>
        <w:t xml:space="preserve"> </w:t>
      </w:r>
      <w:r w:rsidR="001F59A2">
        <w:rPr>
          <w:rFonts w:ascii="Tahoma" w:hAnsi="Tahoma" w:cs="Tahoma"/>
          <w:sz w:val="20"/>
          <w:lang w:val="en-US"/>
        </w:rPr>
        <w:t>xxxxx</w:t>
      </w:r>
      <w:r w:rsidR="005E5519">
        <w:rPr>
          <w:rFonts w:ascii="Tahoma" w:hAnsi="Tahoma" w:cs="Tahoma"/>
          <w:sz w:val="20"/>
        </w:rPr>
        <w:t>)</w:t>
      </w:r>
      <w:r w:rsidR="007959F6" w:rsidRPr="00065C09">
        <w:rPr>
          <w:rFonts w:ascii="Tahoma" w:hAnsi="Tahoma" w:cs="Tahoma"/>
          <w:sz w:val="20"/>
        </w:rPr>
        <w:t>.</w:t>
      </w:r>
    </w:p>
    <w:p w:rsidR="007959F6" w:rsidRPr="00065C09" w:rsidRDefault="007959F6" w:rsidP="003E6CF0">
      <w:pPr>
        <w:spacing w:before="120" w:after="120" w:line="280" w:lineRule="atLeast"/>
        <w:ind w:left="1418" w:hanging="851"/>
        <w:rPr>
          <w:rFonts w:ascii="Tahoma" w:hAnsi="Tahoma" w:cs="Tahoma"/>
          <w:sz w:val="20"/>
        </w:rPr>
      </w:pPr>
      <w:r w:rsidRPr="00065C09">
        <w:rPr>
          <w:rFonts w:ascii="Tahoma" w:hAnsi="Tahoma" w:cs="Tahoma"/>
          <w:b/>
          <w:sz w:val="20"/>
        </w:rPr>
        <w:t>Α.13</w:t>
      </w:r>
      <w:r w:rsidR="00145625" w:rsidRPr="00065C09">
        <w:rPr>
          <w:rFonts w:ascii="Tahoma" w:hAnsi="Tahoma" w:cs="Tahoma"/>
          <w:b/>
          <w:sz w:val="20"/>
        </w:rPr>
        <w:t>β</w:t>
      </w:r>
      <w:r w:rsidR="00BA7BF1" w:rsidRPr="00065C09">
        <w:rPr>
          <w:rFonts w:ascii="Tahoma" w:hAnsi="Tahoma" w:cs="Tahoma"/>
          <w:b/>
          <w:sz w:val="20"/>
        </w:rPr>
        <w:t>.</w:t>
      </w:r>
      <w:r w:rsidRPr="00065C09">
        <w:rPr>
          <w:rFonts w:ascii="Tahoma" w:hAnsi="Tahoma" w:cs="Tahoma"/>
          <w:b/>
          <w:sz w:val="20"/>
        </w:rPr>
        <w:tab/>
        <w:t>Αριθμός κοινοποίησης/</w:t>
      </w:r>
      <w:r w:rsidR="008316EE">
        <w:rPr>
          <w:rFonts w:ascii="Tahoma" w:hAnsi="Tahoma" w:cs="Tahoma"/>
          <w:b/>
          <w:sz w:val="20"/>
        </w:rPr>
        <w:t xml:space="preserve"> </w:t>
      </w:r>
      <w:r w:rsidRPr="00065C09">
        <w:rPr>
          <w:rFonts w:ascii="Tahoma" w:hAnsi="Tahoma" w:cs="Tahoma"/>
          <w:b/>
          <w:sz w:val="20"/>
        </w:rPr>
        <w:t xml:space="preserve">γνωστοποίησης: </w:t>
      </w:r>
      <w:r w:rsidR="003E6CF0" w:rsidRPr="00065C09">
        <w:rPr>
          <w:rFonts w:ascii="Tahoma" w:hAnsi="Tahoma" w:cs="Tahoma"/>
          <w:sz w:val="20"/>
        </w:rPr>
        <w:t xml:space="preserve">Συμπληρώνεται ο αριθμός κοινοποίησης/ γνωστοποίησης στην </w:t>
      </w:r>
      <w:r w:rsidR="008316EE">
        <w:rPr>
          <w:rFonts w:ascii="Tahoma" w:hAnsi="Tahoma" w:cs="Tahoma"/>
          <w:sz w:val="20"/>
        </w:rPr>
        <w:t xml:space="preserve">Ευρ. </w:t>
      </w:r>
      <w:r w:rsidR="003E6CF0" w:rsidRPr="00065C09">
        <w:rPr>
          <w:rFonts w:ascii="Tahoma" w:hAnsi="Tahoma" w:cs="Tahoma"/>
          <w:sz w:val="20"/>
        </w:rPr>
        <w:t>Επιτροπή</w:t>
      </w:r>
      <w:r w:rsidR="00213610" w:rsidRPr="00065C09">
        <w:rPr>
          <w:rFonts w:ascii="Tahoma" w:hAnsi="Tahoma" w:cs="Tahoma"/>
          <w:sz w:val="20"/>
        </w:rPr>
        <w:t xml:space="preserve">. </w:t>
      </w:r>
    </w:p>
    <w:p w:rsidR="00341F84" w:rsidRPr="00065C09" w:rsidRDefault="00341F84" w:rsidP="00341F84">
      <w:pPr>
        <w:spacing w:before="120" w:after="120" w:line="280" w:lineRule="atLeast"/>
        <w:ind w:left="1418" w:hanging="851"/>
        <w:rPr>
          <w:rFonts w:ascii="Tahoma" w:hAnsi="Tahoma" w:cs="Tahoma"/>
          <w:sz w:val="20"/>
        </w:rPr>
      </w:pPr>
      <w:r w:rsidRPr="00065C09">
        <w:rPr>
          <w:rFonts w:ascii="Tahoma" w:hAnsi="Tahoma" w:cs="Tahoma"/>
          <w:b/>
          <w:sz w:val="20"/>
        </w:rPr>
        <w:t>Α.13</w:t>
      </w:r>
      <w:r w:rsidR="00145625" w:rsidRPr="00065C09">
        <w:rPr>
          <w:rFonts w:ascii="Tahoma" w:hAnsi="Tahoma" w:cs="Tahoma"/>
          <w:b/>
          <w:sz w:val="20"/>
        </w:rPr>
        <w:t>γ</w:t>
      </w:r>
      <w:r w:rsidR="00BA7BF1" w:rsidRPr="00065C09">
        <w:rPr>
          <w:rFonts w:ascii="Tahoma" w:hAnsi="Tahoma" w:cs="Tahoma"/>
          <w:b/>
          <w:sz w:val="20"/>
        </w:rPr>
        <w:t>.</w:t>
      </w:r>
      <w:r w:rsidRPr="00065C09">
        <w:rPr>
          <w:rFonts w:ascii="Tahoma" w:hAnsi="Tahoma" w:cs="Tahoma"/>
          <w:b/>
          <w:sz w:val="20"/>
        </w:rPr>
        <w:tab/>
        <w:t>Αριθμός απόφασης έγκρισης καθεστώτος από ΕΕ:</w:t>
      </w:r>
      <w:r w:rsidRPr="00065C09">
        <w:rPr>
          <w:rFonts w:ascii="Tahoma" w:hAnsi="Tahoma" w:cs="Tahoma"/>
          <w:sz w:val="20"/>
        </w:rPr>
        <w:t xml:space="preserve"> </w:t>
      </w:r>
      <w:r w:rsidR="00C97237" w:rsidRPr="00065C09">
        <w:rPr>
          <w:rFonts w:ascii="Tahoma" w:hAnsi="Tahoma" w:cs="Tahoma"/>
          <w:sz w:val="20"/>
        </w:rPr>
        <w:t xml:space="preserve">Συμπληρώνεται ο αριθμός έγκρισης του </w:t>
      </w:r>
      <w:r w:rsidR="005E5519">
        <w:rPr>
          <w:rFonts w:ascii="Tahoma" w:hAnsi="Tahoma" w:cs="Tahoma"/>
          <w:sz w:val="20"/>
        </w:rPr>
        <w:t xml:space="preserve">Καθεστώτος Ενίσχυσης </w:t>
      </w:r>
      <w:r w:rsidR="00932BF7">
        <w:rPr>
          <w:rFonts w:ascii="Tahoma" w:hAnsi="Tahoma" w:cs="Tahoma"/>
          <w:sz w:val="20"/>
        </w:rPr>
        <w:t>από την  Ευρωπαϊκή Επιτροπή</w:t>
      </w:r>
      <w:r w:rsidR="00C97237" w:rsidRPr="00065C09">
        <w:rPr>
          <w:rFonts w:ascii="Tahoma" w:hAnsi="Tahoma" w:cs="Tahoma"/>
          <w:sz w:val="20"/>
        </w:rPr>
        <w:t xml:space="preserve">. </w:t>
      </w:r>
    </w:p>
    <w:p w:rsidR="00BA7BF1" w:rsidRPr="00065C09" w:rsidRDefault="00E12CBB" w:rsidP="00E12CBB">
      <w:pPr>
        <w:spacing w:before="120" w:after="120" w:line="280" w:lineRule="atLeast"/>
        <w:ind w:left="1418" w:hanging="851"/>
        <w:rPr>
          <w:rFonts w:ascii="Tahoma" w:hAnsi="Tahoma" w:cs="Tahoma"/>
          <w:sz w:val="20"/>
        </w:rPr>
      </w:pPr>
      <w:r w:rsidRPr="00065C09">
        <w:rPr>
          <w:rFonts w:ascii="Tahoma" w:hAnsi="Tahoma" w:cs="Tahoma"/>
          <w:b/>
          <w:sz w:val="20"/>
        </w:rPr>
        <w:t>Α.13</w:t>
      </w:r>
      <w:r w:rsidR="00145625" w:rsidRPr="00065C09">
        <w:rPr>
          <w:rFonts w:ascii="Tahoma" w:hAnsi="Tahoma" w:cs="Tahoma"/>
          <w:b/>
          <w:sz w:val="20"/>
        </w:rPr>
        <w:t>δ</w:t>
      </w:r>
      <w:r w:rsidRPr="00065C09">
        <w:rPr>
          <w:rFonts w:ascii="Tahoma" w:hAnsi="Tahoma" w:cs="Tahoma"/>
          <w:b/>
          <w:sz w:val="20"/>
        </w:rPr>
        <w:t xml:space="preserve">. </w:t>
      </w:r>
      <w:r w:rsidRPr="00065C09">
        <w:rPr>
          <w:rFonts w:ascii="Tahoma" w:hAnsi="Tahoma" w:cs="Tahoma"/>
          <w:b/>
          <w:sz w:val="20"/>
        </w:rPr>
        <w:tab/>
      </w:r>
      <w:r w:rsidR="00BA7BF1" w:rsidRPr="00932BF7">
        <w:rPr>
          <w:rFonts w:ascii="Tahoma" w:hAnsi="Tahoma" w:cs="Tahoma"/>
          <w:b/>
          <w:sz w:val="20"/>
        </w:rPr>
        <w:t xml:space="preserve">Κωδικός Σώρευσης: </w:t>
      </w:r>
      <w:r w:rsidR="00954CC3" w:rsidRPr="00932BF7">
        <w:rPr>
          <w:rFonts w:ascii="Tahoma" w:hAnsi="Tahoma" w:cs="Tahoma"/>
          <w:sz w:val="20"/>
        </w:rPr>
        <w:t>Συμπληρώνεται από τη Διαχειριστική Αρχή (ΔΑ)/ Ενδιάμεσο Φορέα (ΕΦ)</w:t>
      </w:r>
      <w:r w:rsidR="00045165" w:rsidRPr="00932BF7">
        <w:rPr>
          <w:rFonts w:ascii="Tahoma" w:hAnsi="Tahoma" w:cs="Tahoma"/>
          <w:sz w:val="20"/>
        </w:rPr>
        <w:t xml:space="preserve"> μ</w:t>
      </w:r>
      <w:r w:rsidR="00BA2EB6" w:rsidRPr="00932BF7">
        <w:rPr>
          <w:rFonts w:ascii="Tahoma" w:hAnsi="Tahoma" w:cs="Tahoma"/>
          <w:sz w:val="20"/>
        </w:rPr>
        <w:t>όνο για πράξεις κρατικών ενισχύσεων επιχειρηματικότητας</w:t>
      </w:r>
      <w:r w:rsidR="008D4F2E" w:rsidRPr="00932BF7">
        <w:rPr>
          <w:rFonts w:ascii="Tahoma" w:hAnsi="Tahoma" w:cs="Tahoma"/>
          <w:sz w:val="20"/>
        </w:rPr>
        <w:t xml:space="preserve">, ο κωδικός που προκύπτει κατά τον έλεγχο της σώρευσης  που διενεργείται για πράξεις κρατικών ενισχύσεων που είναι συμβατές με το καθεστώς </w:t>
      </w:r>
      <w:r w:rsidR="008D4F2E" w:rsidRPr="00932BF7">
        <w:rPr>
          <w:rFonts w:ascii="Tahoma" w:hAnsi="Tahoma" w:cs="Tahoma"/>
          <w:sz w:val="20"/>
          <w:lang w:val="en-US"/>
        </w:rPr>
        <w:t>de</w:t>
      </w:r>
      <w:r w:rsidR="008D4F2E" w:rsidRPr="00932BF7">
        <w:rPr>
          <w:rFonts w:ascii="Tahoma" w:hAnsi="Tahoma" w:cs="Tahoma"/>
          <w:sz w:val="20"/>
        </w:rPr>
        <w:t xml:space="preserve"> </w:t>
      </w:r>
      <w:r w:rsidR="008D4F2E" w:rsidRPr="00932BF7">
        <w:rPr>
          <w:rFonts w:ascii="Tahoma" w:hAnsi="Tahoma" w:cs="Tahoma"/>
          <w:sz w:val="20"/>
          <w:lang w:val="en-US"/>
        </w:rPr>
        <w:t>minimis</w:t>
      </w:r>
      <w:r w:rsidR="008D4F2E" w:rsidRPr="00932BF7">
        <w:rPr>
          <w:rFonts w:ascii="Tahoma" w:hAnsi="Tahoma" w:cs="Tahoma"/>
          <w:sz w:val="20"/>
        </w:rPr>
        <w:t xml:space="preserve"> μέσω του πληροφοριακού συστήματος </w:t>
      </w:r>
      <w:r w:rsidR="00265AEF" w:rsidRPr="00932BF7">
        <w:rPr>
          <w:rFonts w:ascii="Tahoma" w:hAnsi="Tahoma" w:cs="Tahoma"/>
          <w:sz w:val="20"/>
        </w:rPr>
        <w:t xml:space="preserve">σώρευσης ενισχύσεων του Υπουργείου Οικονομίας, </w:t>
      </w:r>
      <w:r w:rsidR="000365A4">
        <w:rPr>
          <w:rFonts w:ascii="Tahoma" w:hAnsi="Tahoma" w:cs="Tahoma"/>
          <w:sz w:val="20"/>
        </w:rPr>
        <w:t xml:space="preserve">Ανάπτυξης </w:t>
      </w:r>
      <w:r w:rsidR="00265AEF" w:rsidRPr="00932BF7">
        <w:rPr>
          <w:rFonts w:ascii="Tahoma" w:hAnsi="Tahoma" w:cs="Tahoma"/>
          <w:sz w:val="20"/>
        </w:rPr>
        <w:t>και Τουρισμού.</w:t>
      </w:r>
    </w:p>
    <w:p w:rsidR="005A6ABE" w:rsidRPr="000252C7" w:rsidRDefault="005A6ABE" w:rsidP="006327AE">
      <w:pPr>
        <w:spacing w:before="120" w:after="120" w:line="280" w:lineRule="atLeast"/>
        <w:ind w:left="567" w:hanging="1134"/>
        <w:rPr>
          <w:rFonts w:ascii="Tahoma" w:hAnsi="Tahoma" w:cs="Tahoma"/>
          <w:sz w:val="20"/>
        </w:rPr>
      </w:pPr>
      <w:r w:rsidRPr="00065C09">
        <w:rPr>
          <w:rFonts w:ascii="Tahoma" w:hAnsi="Tahoma" w:cs="Tahoma"/>
          <w:b/>
          <w:sz w:val="20"/>
        </w:rPr>
        <w:t>Α</w:t>
      </w:r>
      <w:r w:rsidR="00A0252B">
        <w:rPr>
          <w:rFonts w:ascii="Tahoma" w:hAnsi="Tahoma" w:cs="Tahoma"/>
          <w:b/>
          <w:sz w:val="20"/>
        </w:rPr>
        <w:t>.</w:t>
      </w:r>
      <w:r w:rsidRPr="00065C09">
        <w:rPr>
          <w:rFonts w:ascii="Tahoma" w:hAnsi="Tahoma" w:cs="Tahoma"/>
          <w:b/>
          <w:sz w:val="20"/>
        </w:rPr>
        <w:t>1</w:t>
      </w:r>
      <w:r w:rsidR="00910F00" w:rsidRPr="00065C09">
        <w:rPr>
          <w:rFonts w:ascii="Tahoma" w:hAnsi="Tahoma" w:cs="Tahoma"/>
          <w:b/>
          <w:sz w:val="20"/>
        </w:rPr>
        <w:t>4</w:t>
      </w:r>
      <w:r w:rsidR="00A0252B">
        <w:rPr>
          <w:rFonts w:ascii="Tahoma" w:hAnsi="Tahoma" w:cs="Tahoma"/>
          <w:b/>
          <w:sz w:val="20"/>
        </w:rPr>
        <w:t>.</w:t>
      </w:r>
      <w:r w:rsidRPr="00065C09">
        <w:rPr>
          <w:rFonts w:ascii="Tahoma" w:hAnsi="Tahoma" w:cs="Tahoma"/>
          <w:b/>
          <w:sz w:val="20"/>
        </w:rPr>
        <w:t>-Α</w:t>
      </w:r>
      <w:r w:rsidR="00A0252B">
        <w:rPr>
          <w:rFonts w:ascii="Tahoma" w:hAnsi="Tahoma" w:cs="Tahoma"/>
          <w:b/>
          <w:sz w:val="20"/>
        </w:rPr>
        <w:t>.</w:t>
      </w:r>
      <w:r w:rsidRPr="00065C09">
        <w:rPr>
          <w:rFonts w:ascii="Tahoma" w:hAnsi="Tahoma" w:cs="Tahoma"/>
          <w:b/>
          <w:sz w:val="20"/>
        </w:rPr>
        <w:t>1</w:t>
      </w:r>
      <w:r w:rsidR="00910F00" w:rsidRPr="00065C09">
        <w:rPr>
          <w:rFonts w:ascii="Tahoma" w:hAnsi="Tahoma" w:cs="Tahoma"/>
          <w:b/>
          <w:sz w:val="20"/>
        </w:rPr>
        <w:t>6</w:t>
      </w:r>
      <w:r w:rsidR="00A0252B">
        <w:rPr>
          <w:rFonts w:ascii="Tahoma" w:hAnsi="Tahoma" w:cs="Tahoma"/>
          <w:b/>
          <w:sz w:val="20"/>
        </w:rPr>
        <w:t>.</w:t>
      </w:r>
      <w:r w:rsidRPr="00065C09">
        <w:rPr>
          <w:rFonts w:ascii="Tahoma" w:hAnsi="Tahoma" w:cs="Tahoma"/>
          <w:b/>
          <w:sz w:val="20"/>
        </w:rPr>
        <w:t>:</w:t>
      </w:r>
      <w:r w:rsidR="006327AE">
        <w:rPr>
          <w:rFonts w:ascii="Tahoma" w:hAnsi="Tahoma" w:cs="Tahoma"/>
          <w:sz w:val="20"/>
        </w:rPr>
        <w:t>Τα πεδία Α.14. έως και Α.16. σ</w:t>
      </w:r>
      <w:r w:rsidRPr="000252C7">
        <w:rPr>
          <w:rFonts w:ascii="Tahoma" w:hAnsi="Tahoma" w:cs="Tahoma"/>
          <w:sz w:val="20"/>
        </w:rPr>
        <w:t xml:space="preserve">υμπληρώνονται σε </w:t>
      </w:r>
      <w:r w:rsidRPr="00472E45">
        <w:rPr>
          <w:rFonts w:ascii="Tahoma" w:hAnsi="Tahoma" w:cs="Tahoma"/>
          <w:b/>
          <w:sz w:val="20"/>
        </w:rPr>
        <w:t>πράξεις ΕΚΤ</w:t>
      </w:r>
      <w:r w:rsidRPr="000252C7">
        <w:rPr>
          <w:rFonts w:ascii="Tahoma" w:hAnsi="Tahoma" w:cs="Tahoma"/>
          <w:sz w:val="20"/>
        </w:rPr>
        <w:t>, για τις οποίες απαιτείται η συλλογή, επεξεργασία, αποθήκευση δεδομένων μεμονωμένων συμμετεχόντων (</w:t>
      </w:r>
      <w:r w:rsidRPr="000252C7">
        <w:rPr>
          <w:rFonts w:ascii="Tahoma" w:hAnsi="Tahoma" w:cs="Tahoma"/>
          <w:sz w:val="20"/>
          <w:lang w:val="en-US"/>
        </w:rPr>
        <w:t>microdata</w:t>
      </w:r>
      <w:r w:rsidRPr="000252C7">
        <w:rPr>
          <w:rFonts w:ascii="Tahoma" w:hAnsi="Tahoma" w:cs="Tahoma"/>
          <w:sz w:val="20"/>
        </w:rPr>
        <w:t xml:space="preserve">), αλλά και η έγκαιρη διαβίβασή τους στο ΟΠΣ – ΕΣΠΑ, στην περίπτωση που η συλλογή, επεξεργασία και αποθήκευση των δεδομένων διενεργείται σε άλλο πληροφοριακό σύστημα. Οι πράξεις αυτές έχουν προσδιοριστεί από τη ΔΑ στην πρόσκληση για την υποβολή αιτήσεων χρηματοδότησης (προτάσεων).  </w:t>
      </w:r>
    </w:p>
    <w:p w:rsidR="005A6ABE" w:rsidRPr="000252C7" w:rsidRDefault="005A6ABE" w:rsidP="006327AE">
      <w:pPr>
        <w:spacing w:before="120" w:after="120" w:line="280" w:lineRule="atLeast"/>
        <w:ind w:left="567"/>
        <w:rPr>
          <w:rFonts w:ascii="Tahoma" w:hAnsi="Tahoma" w:cs="Tahoma"/>
          <w:sz w:val="20"/>
        </w:rPr>
      </w:pPr>
      <w:r w:rsidRPr="000252C7">
        <w:rPr>
          <w:rFonts w:ascii="Tahoma" w:hAnsi="Tahoma" w:cs="Tahoma"/>
          <w:sz w:val="20"/>
        </w:rPr>
        <w:lastRenderedPageBreak/>
        <w:t xml:space="preserve">Η παραπάνω υποχρέωση απορρέει από το άρθρο 125 του Καν. 1303/2013, και η εκπλήρωσή της αναλαμβάνεται από το δικαιούχο της πράξης ακόμα και στις περιπτώσεις που η συλλογή των δεδομένων διενεργείται από τους φορείς υλοποίησης ή παρόχους των πράξεων (π.χ. ΚΕΚ, Δομές Φροντίδας παιδιών, κλπ).  </w:t>
      </w:r>
    </w:p>
    <w:p w:rsidR="005A6ABE" w:rsidRPr="000252C7" w:rsidRDefault="005A6ABE" w:rsidP="006327AE">
      <w:pPr>
        <w:spacing w:before="120" w:after="120" w:line="280" w:lineRule="atLeast"/>
        <w:ind w:left="1560" w:hanging="993"/>
        <w:rPr>
          <w:rFonts w:ascii="Tahoma" w:hAnsi="Tahoma" w:cs="Tahoma"/>
          <w:sz w:val="20"/>
        </w:rPr>
      </w:pPr>
      <w:r w:rsidRPr="000252C7">
        <w:rPr>
          <w:rFonts w:ascii="Tahoma" w:hAnsi="Tahoma" w:cs="Tahoma"/>
          <w:sz w:val="20"/>
        </w:rPr>
        <w:t xml:space="preserve">Πιο συγκεκριμένα, τα εν λόγω πεδία συμπληρώνονται ως εξής: </w:t>
      </w:r>
    </w:p>
    <w:p w:rsidR="005A6ABE" w:rsidRPr="00065C09" w:rsidRDefault="005A6ABE" w:rsidP="00A0252B">
      <w:pPr>
        <w:numPr>
          <w:ilvl w:val="0"/>
          <w:numId w:val="2"/>
        </w:numPr>
        <w:tabs>
          <w:tab w:val="clear" w:pos="360"/>
          <w:tab w:val="num" w:pos="709"/>
        </w:tabs>
        <w:spacing w:before="120" w:after="120" w:line="280" w:lineRule="atLeast"/>
        <w:ind w:left="567" w:hanging="567"/>
        <w:rPr>
          <w:rFonts w:ascii="Tahoma" w:hAnsi="Tahoma" w:cs="Tahoma"/>
          <w:sz w:val="20"/>
        </w:rPr>
      </w:pPr>
      <w:r w:rsidRPr="00065C09">
        <w:rPr>
          <w:rFonts w:ascii="Tahoma" w:hAnsi="Tahoma" w:cs="Tahoma"/>
          <w:b/>
          <w:sz w:val="20"/>
        </w:rPr>
        <w:t xml:space="preserve">Συλλογή δεδομένων μεμονωμένων συμμετεχόντων: </w:t>
      </w:r>
      <w:r w:rsidRPr="00065C09">
        <w:rPr>
          <w:rFonts w:ascii="Tahoma" w:hAnsi="Tahoma" w:cs="Tahoma"/>
          <w:sz w:val="20"/>
        </w:rPr>
        <w:t xml:space="preserve">Συμπληρώνεται αυτόματα από το ηλεκτρονικό σύστημα του ΟΠΣ – ΕΣΠΑ, βάσει του προσδιορισμού από τη ΔΑ </w:t>
      </w:r>
      <w:r w:rsidR="001F48F9" w:rsidRPr="00065C09">
        <w:rPr>
          <w:rFonts w:ascii="Tahoma" w:hAnsi="Tahoma" w:cs="Tahoma"/>
          <w:sz w:val="20"/>
        </w:rPr>
        <w:t xml:space="preserve">ή τον ΕΦ </w:t>
      </w:r>
      <w:r w:rsidRPr="00065C09">
        <w:rPr>
          <w:rFonts w:ascii="Tahoma" w:hAnsi="Tahoma" w:cs="Tahoma"/>
          <w:sz w:val="20"/>
        </w:rPr>
        <w:t xml:space="preserve">των πράξεων για τις οποίες απαιτείται η συλλογή δεδομένων μεμονωμένων συμμετεχόντων στην πρόσκληση για την υποβολή των αιτήσεων χρηματοδότησης (προτάσεων). </w:t>
      </w:r>
    </w:p>
    <w:p w:rsidR="005A6ABE" w:rsidRPr="00065C09" w:rsidRDefault="001F48F9" w:rsidP="00A0252B">
      <w:pPr>
        <w:tabs>
          <w:tab w:val="num" w:pos="709"/>
          <w:tab w:val="num" w:pos="1418"/>
        </w:tabs>
        <w:spacing w:before="120" w:after="120" w:line="280" w:lineRule="atLeast"/>
        <w:ind w:left="567" w:hanging="567"/>
        <w:rPr>
          <w:rFonts w:ascii="Tahoma" w:hAnsi="Tahoma" w:cs="Tahoma"/>
          <w:iCs/>
          <w:sz w:val="20"/>
        </w:rPr>
      </w:pPr>
      <w:r w:rsidRPr="00065C09">
        <w:rPr>
          <w:rFonts w:ascii="Tahoma" w:hAnsi="Tahoma" w:cs="Tahoma"/>
          <w:iCs/>
          <w:sz w:val="20"/>
        </w:rPr>
        <w:tab/>
      </w:r>
      <w:r w:rsidR="005A6ABE" w:rsidRPr="00065C09">
        <w:rPr>
          <w:rFonts w:ascii="Tahoma" w:hAnsi="Tahoma" w:cs="Tahoma"/>
          <w:iCs/>
          <w:sz w:val="20"/>
        </w:rPr>
        <w:t xml:space="preserve">Εφόσον, η απάντηση είναι </w:t>
      </w:r>
      <w:r w:rsidR="006C51E4" w:rsidRPr="00065C09">
        <w:rPr>
          <w:rFonts w:ascii="Tahoma" w:hAnsi="Tahoma" w:cs="Tahoma"/>
          <w:b/>
          <w:sz w:val="20"/>
        </w:rPr>
        <w:sym w:font="Wingdings" w:char="F0FC"/>
      </w:r>
      <w:r w:rsidR="006C51E4" w:rsidRPr="006C51E4">
        <w:rPr>
          <w:rFonts w:ascii="Tahoma" w:hAnsi="Tahoma" w:cs="Tahoma"/>
          <w:sz w:val="20"/>
        </w:rPr>
        <w:t xml:space="preserve"> </w:t>
      </w:r>
      <w:r w:rsidR="006C51E4">
        <w:rPr>
          <w:rFonts w:ascii="Tahoma" w:hAnsi="Tahoma" w:cs="Tahoma"/>
          <w:iCs/>
          <w:sz w:val="20"/>
        </w:rPr>
        <w:t>(</w:t>
      </w:r>
      <w:r w:rsidR="005A6ABE" w:rsidRPr="00065C09">
        <w:rPr>
          <w:rFonts w:ascii="Tahoma" w:hAnsi="Tahoma" w:cs="Tahoma"/>
          <w:iCs/>
          <w:sz w:val="20"/>
        </w:rPr>
        <w:t>ΝΑΙ</w:t>
      </w:r>
      <w:r w:rsidR="006C51E4">
        <w:rPr>
          <w:rFonts w:ascii="Tahoma" w:hAnsi="Tahoma" w:cs="Tahoma"/>
          <w:iCs/>
          <w:sz w:val="20"/>
        </w:rPr>
        <w:t>)</w:t>
      </w:r>
      <w:r w:rsidR="005A6ABE" w:rsidRPr="00065C09">
        <w:rPr>
          <w:rFonts w:ascii="Tahoma" w:hAnsi="Tahoma" w:cs="Tahoma"/>
          <w:iCs/>
          <w:sz w:val="20"/>
        </w:rPr>
        <w:t>, συμπληρώνονται από το δικαιούχο τα πεδία Α.1</w:t>
      </w:r>
      <w:r w:rsidR="00910F00" w:rsidRPr="00065C09">
        <w:rPr>
          <w:rFonts w:ascii="Tahoma" w:hAnsi="Tahoma" w:cs="Tahoma"/>
          <w:iCs/>
          <w:sz w:val="20"/>
        </w:rPr>
        <w:t>5</w:t>
      </w:r>
      <w:r w:rsidR="005A6ABE" w:rsidRPr="00065C09">
        <w:rPr>
          <w:rFonts w:ascii="Tahoma" w:hAnsi="Tahoma" w:cs="Tahoma"/>
          <w:iCs/>
          <w:sz w:val="20"/>
        </w:rPr>
        <w:t>. και Α.1</w:t>
      </w:r>
      <w:r w:rsidR="00910F00" w:rsidRPr="00065C09">
        <w:rPr>
          <w:rFonts w:ascii="Tahoma" w:hAnsi="Tahoma" w:cs="Tahoma"/>
          <w:iCs/>
          <w:sz w:val="20"/>
        </w:rPr>
        <w:t>6</w:t>
      </w:r>
      <w:r w:rsidR="005A6ABE" w:rsidRPr="00065C09">
        <w:rPr>
          <w:rFonts w:ascii="Tahoma" w:hAnsi="Tahoma" w:cs="Tahoma"/>
          <w:iCs/>
          <w:sz w:val="20"/>
        </w:rPr>
        <w:t xml:space="preserve">. </w:t>
      </w:r>
    </w:p>
    <w:p w:rsidR="005A6ABE" w:rsidRPr="00065C09" w:rsidRDefault="005A6ABE" w:rsidP="00A0252B">
      <w:pPr>
        <w:numPr>
          <w:ilvl w:val="0"/>
          <w:numId w:val="2"/>
        </w:numPr>
        <w:tabs>
          <w:tab w:val="clear" w:pos="360"/>
          <w:tab w:val="num" w:pos="709"/>
        </w:tabs>
        <w:spacing w:before="120" w:after="120" w:line="280" w:lineRule="atLeast"/>
        <w:ind w:left="567" w:hanging="567"/>
        <w:rPr>
          <w:rFonts w:ascii="Tahoma" w:hAnsi="Tahoma" w:cs="Tahoma"/>
          <w:sz w:val="20"/>
        </w:rPr>
      </w:pPr>
      <w:r w:rsidRPr="00065C09">
        <w:rPr>
          <w:rFonts w:ascii="Tahoma" w:hAnsi="Tahoma" w:cs="Tahoma"/>
          <w:b/>
          <w:sz w:val="20"/>
        </w:rPr>
        <w:t>Η συλλογή δεδομένων γίνεται</w:t>
      </w:r>
      <w:r w:rsidR="007B3480" w:rsidRPr="00065C09">
        <w:rPr>
          <w:rFonts w:ascii="Tahoma" w:hAnsi="Tahoma" w:cs="Tahoma"/>
          <w:b/>
          <w:sz w:val="20"/>
        </w:rPr>
        <w:t xml:space="preserve"> ανά</w:t>
      </w:r>
      <w:r w:rsidRPr="00065C09">
        <w:rPr>
          <w:rFonts w:ascii="Tahoma" w:hAnsi="Tahoma" w:cs="Tahoma"/>
          <w:b/>
          <w:sz w:val="20"/>
        </w:rPr>
        <w:t>:</w:t>
      </w:r>
      <w:r w:rsidRPr="00065C09">
        <w:rPr>
          <w:rFonts w:ascii="Tahoma" w:hAnsi="Tahoma" w:cs="Tahoma"/>
          <w:sz w:val="20"/>
        </w:rPr>
        <w:t xml:space="preserve"> Δηλώνεται, στη βάση δύο επιλογών εάν η συλλογή των δεδομένων θα γίνει στο επίπεδο της / του: </w:t>
      </w:r>
      <w:r w:rsidRPr="006C51E4">
        <w:rPr>
          <w:rFonts w:ascii="Tahoma" w:hAnsi="Tahoma" w:cs="Tahoma"/>
          <w:sz w:val="20"/>
        </w:rPr>
        <w:t>1. Πράξης, 2. Υποέργου.</w:t>
      </w:r>
      <w:r w:rsidRPr="00065C09">
        <w:rPr>
          <w:rFonts w:ascii="Tahoma" w:hAnsi="Tahoma" w:cs="Tahoma"/>
          <w:sz w:val="20"/>
        </w:rPr>
        <w:t xml:space="preserve"> </w:t>
      </w:r>
    </w:p>
    <w:p w:rsidR="005A6ABE" w:rsidRPr="00065C09" w:rsidRDefault="001F48F9" w:rsidP="00A0252B">
      <w:pPr>
        <w:tabs>
          <w:tab w:val="num" w:pos="709"/>
        </w:tabs>
        <w:spacing w:before="120" w:after="120" w:line="280" w:lineRule="atLeast"/>
        <w:ind w:left="567" w:hanging="567"/>
        <w:rPr>
          <w:rFonts w:ascii="Tahoma" w:hAnsi="Tahoma" w:cs="Tahoma"/>
          <w:iCs/>
          <w:sz w:val="20"/>
        </w:rPr>
      </w:pPr>
      <w:r w:rsidRPr="00065C09">
        <w:rPr>
          <w:rFonts w:ascii="Tahoma" w:hAnsi="Tahoma" w:cs="Tahoma"/>
          <w:sz w:val="20"/>
        </w:rPr>
        <w:tab/>
      </w:r>
      <w:r w:rsidR="005A6ABE" w:rsidRPr="00065C09">
        <w:rPr>
          <w:rFonts w:ascii="Tahoma" w:hAnsi="Tahoma" w:cs="Tahoma"/>
          <w:sz w:val="20"/>
        </w:rPr>
        <w:t>Η</w:t>
      </w:r>
      <w:r w:rsidR="005A6ABE" w:rsidRPr="00065C09">
        <w:rPr>
          <w:rFonts w:ascii="Tahoma" w:hAnsi="Tahoma" w:cs="Tahoma"/>
          <w:iCs/>
          <w:sz w:val="20"/>
        </w:rPr>
        <w:t xml:space="preserve"> παραπάνω επιλογή προσδιορίζεται από το σχεδιασμό και τον τρόπο υλοποίησης της πράξης, δηλαδή από την ανάλυση και διάκριση του φυσικού αντικειμένου που αφορούν στους συμμετέχοντες στα υποέργα αυτής.</w:t>
      </w:r>
    </w:p>
    <w:p w:rsidR="005A6ABE" w:rsidRPr="00065C09" w:rsidRDefault="001F48F9" w:rsidP="00A0252B">
      <w:pPr>
        <w:tabs>
          <w:tab w:val="num" w:pos="709"/>
        </w:tabs>
        <w:spacing w:before="120" w:after="120" w:line="280" w:lineRule="atLeast"/>
        <w:ind w:left="567" w:hanging="567"/>
        <w:rPr>
          <w:rFonts w:ascii="Tahoma" w:hAnsi="Tahoma" w:cs="Tahoma"/>
          <w:sz w:val="20"/>
        </w:rPr>
      </w:pPr>
      <w:r w:rsidRPr="00065C09">
        <w:rPr>
          <w:rFonts w:ascii="Tahoma" w:hAnsi="Tahoma" w:cs="Tahoma"/>
          <w:sz w:val="20"/>
        </w:rPr>
        <w:tab/>
      </w:r>
      <w:r w:rsidR="005A6ABE" w:rsidRPr="00065C09">
        <w:rPr>
          <w:rFonts w:ascii="Tahoma" w:hAnsi="Tahoma" w:cs="Tahoma"/>
          <w:sz w:val="20"/>
        </w:rPr>
        <w:t>Για παράδειγμα</w:t>
      </w:r>
      <w:r w:rsidR="00A0252B">
        <w:rPr>
          <w:rFonts w:ascii="Tahoma" w:hAnsi="Tahoma" w:cs="Tahoma"/>
          <w:sz w:val="20"/>
        </w:rPr>
        <w:t>:</w:t>
      </w:r>
      <w:r w:rsidR="005A6ABE" w:rsidRPr="00065C09">
        <w:rPr>
          <w:rFonts w:ascii="Tahoma" w:hAnsi="Tahoma" w:cs="Tahoma"/>
          <w:sz w:val="20"/>
        </w:rPr>
        <w:t xml:space="preserve"> </w:t>
      </w:r>
    </w:p>
    <w:p w:rsidR="005A6ABE" w:rsidRPr="00065C09" w:rsidRDefault="005A6ABE" w:rsidP="00FA231C">
      <w:pPr>
        <w:pStyle w:val="af2"/>
        <w:numPr>
          <w:ilvl w:val="0"/>
          <w:numId w:val="35"/>
        </w:numPr>
        <w:spacing w:before="120" w:after="120" w:line="280" w:lineRule="atLeast"/>
        <w:rPr>
          <w:rFonts w:ascii="Tahoma" w:hAnsi="Tahoma" w:cs="Tahoma"/>
          <w:sz w:val="20"/>
        </w:rPr>
      </w:pPr>
      <w:r w:rsidRPr="00065C09">
        <w:rPr>
          <w:rFonts w:ascii="Tahoma" w:hAnsi="Tahoma" w:cs="Tahoma"/>
          <w:sz w:val="20"/>
        </w:rPr>
        <w:t>Εάν μία πράξη αποτελείται από ένα υποέργο, το φυσικό αντικείμενο του οποίου ταυτίζεται με το αντίστοιχο της πράξης, τότε η συλλογή δεδομένων θα γίνει στο επίπεδο της πράξης.</w:t>
      </w:r>
    </w:p>
    <w:p w:rsidR="005A6ABE" w:rsidRPr="00065C09" w:rsidRDefault="005A6ABE" w:rsidP="00FA231C">
      <w:pPr>
        <w:pStyle w:val="af2"/>
        <w:numPr>
          <w:ilvl w:val="0"/>
          <w:numId w:val="35"/>
        </w:numPr>
        <w:spacing w:before="120" w:after="120" w:line="280" w:lineRule="atLeast"/>
        <w:rPr>
          <w:rFonts w:ascii="Tahoma" w:hAnsi="Tahoma" w:cs="Tahoma"/>
          <w:sz w:val="20"/>
        </w:rPr>
      </w:pPr>
      <w:r w:rsidRPr="00065C09">
        <w:rPr>
          <w:rFonts w:ascii="Tahoma" w:hAnsi="Tahoma" w:cs="Tahoma"/>
          <w:sz w:val="20"/>
        </w:rPr>
        <w:t xml:space="preserve">Εάν μία πράξη αποτελείται από δύο υποέργα, ένα εκ των οποίων αφορά στους συμμετέχοντες (π.χ. παροχή κάποιας υπηρεσίας στους ωφελούμενους της πράξης), και το άλλο υποέργο αφορά στην κάλυψη των εξόδων του δικαιούχου (π.χ. υποέργο εκτέλεσης με ίδια μέσα), τότε η συλλογή των δεδομένων θα γίνει </w:t>
      </w:r>
      <w:r w:rsidR="00534DB1">
        <w:rPr>
          <w:rFonts w:ascii="Tahoma" w:hAnsi="Tahoma" w:cs="Tahoma"/>
          <w:sz w:val="20"/>
        </w:rPr>
        <w:t>στο επίπεδο</w:t>
      </w:r>
      <w:r w:rsidRPr="00065C09">
        <w:rPr>
          <w:rFonts w:ascii="Tahoma" w:hAnsi="Tahoma" w:cs="Tahoma"/>
          <w:sz w:val="20"/>
        </w:rPr>
        <w:t xml:space="preserve"> </w:t>
      </w:r>
      <w:r w:rsidR="00534DB1">
        <w:rPr>
          <w:rFonts w:ascii="Tahoma" w:hAnsi="Tahoma" w:cs="Tahoma"/>
          <w:sz w:val="20"/>
        </w:rPr>
        <w:t xml:space="preserve">του </w:t>
      </w:r>
      <w:r w:rsidRPr="00065C09">
        <w:rPr>
          <w:rFonts w:ascii="Tahoma" w:hAnsi="Tahoma" w:cs="Tahoma"/>
          <w:sz w:val="20"/>
        </w:rPr>
        <w:t>υποέργο</w:t>
      </w:r>
      <w:r w:rsidR="00534DB1">
        <w:rPr>
          <w:rFonts w:ascii="Tahoma" w:hAnsi="Tahoma" w:cs="Tahoma"/>
          <w:sz w:val="20"/>
        </w:rPr>
        <w:t>υ</w:t>
      </w:r>
      <w:r w:rsidRPr="00065C09">
        <w:rPr>
          <w:rFonts w:ascii="Tahoma" w:hAnsi="Tahoma" w:cs="Tahoma"/>
          <w:sz w:val="20"/>
        </w:rPr>
        <w:t xml:space="preserve">. </w:t>
      </w:r>
    </w:p>
    <w:p w:rsidR="005A6ABE" w:rsidRPr="00065C09" w:rsidRDefault="005A6ABE" w:rsidP="00FA231C">
      <w:pPr>
        <w:pStyle w:val="af2"/>
        <w:numPr>
          <w:ilvl w:val="0"/>
          <w:numId w:val="35"/>
        </w:numPr>
        <w:spacing w:before="120" w:after="120" w:line="280" w:lineRule="atLeast"/>
        <w:rPr>
          <w:rFonts w:ascii="Tahoma" w:hAnsi="Tahoma" w:cs="Tahoma"/>
          <w:sz w:val="20"/>
        </w:rPr>
      </w:pPr>
      <w:r w:rsidRPr="00065C09">
        <w:rPr>
          <w:rFonts w:ascii="Tahoma" w:hAnsi="Tahoma" w:cs="Tahoma"/>
          <w:sz w:val="20"/>
        </w:rPr>
        <w:t>Σε περιπτώσεις που μία πράξη αποτελείται από περισσότερα υποέργα, τα οποία αφορούν στην παροχή της ίδιας ή διαφορετικής υπηρεσίας σ</w:t>
      </w:r>
      <w:r w:rsidR="00A47574" w:rsidRPr="00065C09">
        <w:rPr>
          <w:rFonts w:ascii="Tahoma" w:hAnsi="Tahoma" w:cs="Tahoma"/>
          <w:sz w:val="20"/>
        </w:rPr>
        <w:t>ε διαφορετικούς ή σ</w:t>
      </w:r>
      <w:r w:rsidRPr="00065C09">
        <w:rPr>
          <w:rFonts w:ascii="Tahoma" w:hAnsi="Tahoma" w:cs="Tahoma"/>
          <w:sz w:val="20"/>
        </w:rPr>
        <w:t>τους ίδιους συμμετέχοντες</w:t>
      </w:r>
      <w:r w:rsidR="00A47574" w:rsidRPr="00065C09">
        <w:rPr>
          <w:rFonts w:ascii="Tahoma" w:hAnsi="Tahoma" w:cs="Tahoma"/>
          <w:sz w:val="20"/>
        </w:rPr>
        <w:t xml:space="preserve"> αντίστοιχα</w:t>
      </w:r>
      <w:r w:rsidRPr="00065C09">
        <w:rPr>
          <w:rFonts w:ascii="Tahoma" w:hAnsi="Tahoma" w:cs="Tahoma"/>
          <w:sz w:val="20"/>
        </w:rPr>
        <w:t>, η συλλογή των δεδομένων θα γίνει πάλι στο επίπεδο του υποέργου</w:t>
      </w:r>
      <w:r w:rsidR="00A47574" w:rsidRPr="00065C09">
        <w:rPr>
          <w:rFonts w:ascii="Tahoma" w:hAnsi="Tahoma" w:cs="Tahoma"/>
          <w:sz w:val="20"/>
        </w:rPr>
        <w:t xml:space="preserve">, υπό την προϋπόθεση ότι </w:t>
      </w:r>
      <w:r w:rsidR="00F31A5B" w:rsidRPr="00065C09">
        <w:rPr>
          <w:rFonts w:ascii="Tahoma" w:hAnsi="Tahoma" w:cs="Tahoma"/>
          <w:sz w:val="20"/>
        </w:rPr>
        <w:t xml:space="preserve">τα δεδομένα των ίδιων συμμετεχόντων θα συλλέγονται μία φορά. </w:t>
      </w:r>
    </w:p>
    <w:p w:rsidR="005A6ABE" w:rsidRPr="00065C09" w:rsidRDefault="00534DB1" w:rsidP="00A0252B">
      <w:pPr>
        <w:numPr>
          <w:ilvl w:val="0"/>
          <w:numId w:val="2"/>
        </w:numPr>
        <w:tabs>
          <w:tab w:val="clear" w:pos="360"/>
          <w:tab w:val="num" w:pos="709"/>
        </w:tabs>
        <w:spacing w:before="120" w:after="120" w:line="280" w:lineRule="atLeast"/>
        <w:ind w:left="567" w:hanging="567"/>
        <w:rPr>
          <w:rFonts w:ascii="Tahoma" w:hAnsi="Tahoma" w:cs="Tahoma"/>
          <w:sz w:val="20"/>
        </w:rPr>
      </w:pPr>
      <w:r>
        <w:rPr>
          <w:rFonts w:ascii="Tahoma" w:hAnsi="Tahoma" w:cs="Tahoma"/>
          <w:b/>
          <w:sz w:val="20"/>
        </w:rPr>
        <w:t xml:space="preserve">Αρμόδιος </w:t>
      </w:r>
      <w:r w:rsidR="005A6ABE" w:rsidRPr="00065C09">
        <w:rPr>
          <w:rFonts w:ascii="Tahoma" w:hAnsi="Tahoma" w:cs="Tahoma"/>
          <w:b/>
          <w:sz w:val="20"/>
        </w:rPr>
        <w:t xml:space="preserve">Συλλογής Δεδομένων: </w:t>
      </w:r>
      <w:r w:rsidR="005A6ABE" w:rsidRPr="00065C09">
        <w:rPr>
          <w:rFonts w:ascii="Tahoma" w:hAnsi="Tahoma" w:cs="Tahoma"/>
          <w:sz w:val="20"/>
        </w:rPr>
        <w:t>Συμπληρώνεται, στη βάση δύο επιλογών εάν η συλλογή των δεδομένων διενεργείται από τον</w:t>
      </w:r>
      <w:r>
        <w:rPr>
          <w:rFonts w:ascii="Tahoma" w:hAnsi="Tahoma" w:cs="Tahoma"/>
          <w:sz w:val="20"/>
        </w:rPr>
        <w:t>:</w:t>
      </w:r>
      <w:r w:rsidR="005A6ABE" w:rsidRPr="00065C09">
        <w:rPr>
          <w:rFonts w:ascii="Tahoma" w:hAnsi="Tahoma" w:cs="Tahoma"/>
          <w:sz w:val="20"/>
        </w:rPr>
        <w:t xml:space="preserve"> 1) Δικαιούχο της πράξης, 2) Πάροχο της πράξης ή του υποέργου, δηλαδή αυτόν που αναλαμβάνει την υλοποίησής της, όπως π.χ τα Κέντρα Επαγγελματικής Κατάρτισης, οι Δομές Φροντίδας Παιδιών, κλπ.</w:t>
      </w:r>
    </w:p>
    <w:p w:rsidR="005A6ABE" w:rsidRPr="00065C09" w:rsidRDefault="001F48F9" w:rsidP="00A0252B">
      <w:pPr>
        <w:tabs>
          <w:tab w:val="num" w:pos="709"/>
        </w:tabs>
        <w:spacing w:before="120" w:after="120" w:line="280" w:lineRule="atLeast"/>
        <w:ind w:left="567" w:hanging="567"/>
        <w:rPr>
          <w:rFonts w:ascii="Tahoma" w:hAnsi="Tahoma" w:cs="Tahoma"/>
          <w:sz w:val="20"/>
        </w:rPr>
      </w:pPr>
      <w:r w:rsidRPr="00065C09">
        <w:rPr>
          <w:rFonts w:ascii="Tahoma" w:hAnsi="Tahoma" w:cs="Tahoma"/>
          <w:sz w:val="20"/>
        </w:rPr>
        <w:tab/>
      </w:r>
      <w:r w:rsidR="005A6ABE" w:rsidRPr="00065C09">
        <w:rPr>
          <w:rFonts w:ascii="Tahoma" w:hAnsi="Tahoma" w:cs="Tahoma"/>
          <w:sz w:val="20"/>
        </w:rPr>
        <w:t>Και αυτή η επιλογή προσδιορίζεται από το σχεδιασμό και τον τρόπο υλοποίησης της πράξης. Εάν η πράξη υλοποιείται αποκλει</w:t>
      </w:r>
      <w:r w:rsidR="006C51E4">
        <w:rPr>
          <w:rFonts w:ascii="Tahoma" w:hAnsi="Tahoma" w:cs="Tahoma"/>
          <w:sz w:val="20"/>
        </w:rPr>
        <w:t>στικά από το Δικαιούχο, τότε ο Δ</w:t>
      </w:r>
      <w:r w:rsidR="005A6ABE" w:rsidRPr="00065C09">
        <w:rPr>
          <w:rFonts w:ascii="Tahoma" w:hAnsi="Tahoma" w:cs="Tahoma"/>
          <w:sz w:val="20"/>
        </w:rPr>
        <w:t>ικαιούχος αναλαμβάνει τη συλλογή, επεξεργασία, αποθήκευση των δεδομένων μεμονωμένων συμμετεχόντων. Εάν, η υλοποίηση της πράξης / των υποέργων πραγματοποιείται από παρόχους, τότε η συλλογή των δεδομένων διενεργείται από τους παρόχους, υπό την</w:t>
      </w:r>
      <w:r w:rsidR="006C51E4">
        <w:rPr>
          <w:rFonts w:ascii="Tahoma" w:hAnsi="Tahoma" w:cs="Tahoma"/>
          <w:sz w:val="20"/>
        </w:rPr>
        <w:t xml:space="preserve"> ευθύνη και την καθοδήγηση του Δ</w:t>
      </w:r>
      <w:r w:rsidR="005A6ABE" w:rsidRPr="00065C09">
        <w:rPr>
          <w:rFonts w:ascii="Tahoma" w:hAnsi="Tahoma" w:cs="Tahoma"/>
          <w:sz w:val="20"/>
        </w:rPr>
        <w:t>ικαιούχου της πράξης.</w:t>
      </w:r>
    </w:p>
    <w:p w:rsidR="001F48F9" w:rsidRDefault="001F48F9" w:rsidP="00D46847">
      <w:pPr>
        <w:spacing w:before="120" w:after="120" w:line="280" w:lineRule="atLeast"/>
        <w:ind w:left="567" w:hanging="567"/>
        <w:jc w:val="left"/>
        <w:rPr>
          <w:rFonts w:ascii="Tahoma" w:hAnsi="Tahoma" w:cs="Tahoma"/>
          <w:b/>
          <w:sz w:val="20"/>
        </w:rPr>
      </w:pPr>
    </w:p>
    <w:p w:rsidR="00472E45" w:rsidRPr="00065C09" w:rsidRDefault="00472E45" w:rsidP="00D46847">
      <w:pPr>
        <w:spacing w:before="120" w:after="120" w:line="280" w:lineRule="atLeast"/>
        <w:ind w:left="567" w:hanging="567"/>
        <w:jc w:val="left"/>
        <w:rPr>
          <w:rFonts w:ascii="Tahoma" w:hAnsi="Tahoma" w:cs="Tahoma"/>
          <w:b/>
          <w:sz w:val="20"/>
        </w:rPr>
      </w:pPr>
    </w:p>
    <w:p w:rsidR="00341F84" w:rsidRPr="00065C09" w:rsidRDefault="00C97237" w:rsidP="00375BCF">
      <w:pPr>
        <w:spacing w:before="240" w:after="120" w:line="280" w:lineRule="atLeast"/>
        <w:ind w:left="567" w:hanging="567"/>
        <w:jc w:val="center"/>
        <w:rPr>
          <w:rFonts w:ascii="Tahoma" w:hAnsi="Tahoma" w:cs="Tahoma"/>
          <w:b/>
          <w:sz w:val="20"/>
        </w:rPr>
      </w:pPr>
      <w:r w:rsidRPr="00065C09">
        <w:rPr>
          <w:rFonts w:ascii="Tahoma" w:hAnsi="Tahoma" w:cs="Tahoma"/>
          <w:b/>
          <w:sz w:val="20"/>
        </w:rPr>
        <w:lastRenderedPageBreak/>
        <w:t>ΗΜΕΡΟΜΗΝΙΕΣ ΥΠΟΒΟΛΗΣ ΑΙΤΗΜΑΤΟΣ ΧΡΗΜΑΤΟΔΟΤΗΣΗΣ – ΤΕΧΝΙΚΟΥ ΔΕΛΤΙΟΥ ΠΡΑΞΗΣ</w:t>
      </w:r>
    </w:p>
    <w:p w:rsidR="007D6440" w:rsidRPr="00065C09" w:rsidRDefault="007D6440" w:rsidP="004B2D06">
      <w:pPr>
        <w:numPr>
          <w:ilvl w:val="0"/>
          <w:numId w:val="2"/>
        </w:numPr>
        <w:tabs>
          <w:tab w:val="clear" w:pos="360"/>
          <w:tab w:val="num" w:pos="567"/>
        </w:tabs>
        <w:spacing w:before="120" w:after="120" w:line="280" w:lineRule="atLeast"/>
        <w:ind w:left="567" w:hanging="567"/>
        <w:rPr>
          <w:rFonts w:ascii="Tahoma" w:hAnsi="Tahoma" w:cs="Tahoma"/>
          <w:b/>
          <w:sz w:val="20"/>
        </w:rPr>
      </w:pPr>
      <w:r w:rsidRPr="00065C09">
        <w:rPr>
          <w:rFonts w:ascii="Tahoma" w:hAnsi="Tahoma" w:cs="Tahoma"/>
          <w:b/>
          <w:sz w:val="20"/>
        </w:rPr>
        <w:t>Α.Α. ΤΔΠ</w:t>
      </w:r>
      <w:r w:rsidRPr="006C51E4">
        <w:rPr>
          <w:rFonts w:ascii="Tahoma" w:hAnsi="Tahoma" w:cs="Tahoma"/>
          <w:b/>
          <w:sz w:val="20"/>
        </w:rPr>
        <w:t xml:space="preserve">: </w:t>
      </w:r>
      <w:r w:rsidRPr="006C51E4">
        <w:rPr>
          <w:rFonts w:ascii="Tahoma" w:hAnsi="Tahoma" w:cs="Tahoma"/>
          <w:sz w:val="20"/>
        </w:rPr>
        <w:t xml:space="preserve">Συμπληρώνεται αυτόματα από το </w:t>
      </w:r>
      <w:r w:rsidR="00145625" w:rsidRPr="006C51E4">
        <w:rPr>
          <w:rFonts w:ascii="Tahoma" w:hAnsi="Tahoma" w:cs="Tahoma"/>
          <w:sz w:val="20"/>
        </w:rPr>
        <w:t xml:space="preserve">ηλεκτρονικό </w:t>
      </w:r>
      <w:r w:rsidRPr="006C51E4">
        <w:rPr>
          <w:rFonts w:ascii="Tahoma" w:hAnsi="Tahoma" w:cs="Tahoma"/>
          <w:sz w:val="20"/>
        </w:rPr>
        <w:t>σύστημα</w:t>
      </w:r>
      <w:r w:rsidR="00AA5618" w:rsidRPr="006C51E4">
        <w:rPr>
          <w:rFonts w:ascii="Tahoma" w:hAnsi="Tahoma" w:cs="Tahoma"/>
          <w:sz w:val="20"/>
        </w:rPr>
        <w:t xml:space="preserve"> </w:t>
      </w:r>
      <w:r w:rsidR="00145625" w:rsidRPr="006C51E4">
        <w:rPr>
          <w:rFonts w:ascii="Tahoma" w:hAnsi="Tahoma" w:cs="Tahoma"/>
          <w:sz w:val="20"/>
        </w:rPr>
        <w:t>του</w:t>
      </w:r>
      <w:r w:rsidR="00145625" w:rsidRPr="00065C09">
        <w:rPr>
          <w:rFonts w:ascii="Tahoma" w:hAnsi="Tahoma" w:cs="Tahoma"/>
          <w:sz w:val="20"/>
        </w:rPr>
        <w:t xml:space="preserve"> ΟΠΣ – ΕΣΠΑ </w:t>
      </w:r>
      <w:r w:rsidR="00AA5618" w:rsidRPr="00065C09">
        <w:rPr>
          <w:rFonts w:ascii="Tahoma" w:hAnsi="Tahoma" w:cs="Tahoma"/>
          <w:sz w:val="20"/>
        </w:rPr>
        <w:t xml:space="preserve">ο αύξων αριθμός </w:t>
      </w:r>
      <w:r w:rsidR="002C585F" w:rsidRPr="00065C09">
        <w:rPr>
          <w:rFonts w:ascii="Tahoma" w:hAnsi="Tahoma" w:cs="Tahoma"/>
          <w:sz w:val="20"/>
        </w:rPr>
        <w:t xml:space="preserve">(Α/Α) </w:t>
      </w:r>
      <w:r w:rsidR="00AA5618" w:rsidRPr="00065C09">
        <w:rPr>
          <w:rFonts w:ascii="Tahoma" w:hAnsi="Tahoma" w:cs="Tahoma"/>
          <w:sz w:val="20"/>
        </w:rPr>
        <w:t>του Τεχνικού Δελτίου Πράξης</w:t>
      </w:r>
      <w:r w:rsidR="00371744" w:rsidRPr="00065C09">
        <w:rPr>
          <w:rFonts w:ascii="Tahoma" w:hAnsi="Tahoma" w:cs="Tahoma"/>
          <w:sz w:val="20"/>
        </w:rPr>
        <w:t xml:space="preserve"> (ΤΔΠ)</w:t>
      </w:r>
      <w:r w:rsidR="00265AEF" w:rsidRPr="00065C09">
        <w:rPr>
          <w:rFonts w:ascii="Tahoma" w:hAnsi="Tahoma" w:cs="Tahoma"/>
          <w:sz w:val="20"/>
        </w:rPr>
        <w:t xml:space="preserve"> που σχετίζεται με τις διαδοχικές </w:t>
      </w:r>
      <w:r w:rsidR="001D6939" w:rsidRPr="00065C09">
        <w:rPr>
          <w:rFonts w:ascii="Tahoma" w:hAnsi="Tahoma" w:cs="Tahoma"/>
          <w:sz w:val="20"/>
        </w:rPr>
        <w:t xml:space="preserve">εκδόσεις του </w:t>
      </w:r>
      <w:r w:rsidR="001127C7" w:rsidRPr="00065C09">
        <w:rPr>
          <w:rFonts w:ascii="Tahoma" w:hAnsi="Tahoma" w:cs="Tahoma"/>
          <w:sz w:val="20"/>
        </w:rPr>
        <w:t>ΤΔΠ</w:t>
      </w:r>
      <w:r w:rsidR="00AA5618" w:rsidRPr="00065C09">
        <w:rPr>
          <w:rFonts w:ascii="Tahoma" w:hAnsi="Tahoma" w:cs="Tahoma"/>
          <w:sz w:val="20"/>
        </w:rPr>
        <w:t xml:space="preserve"> </w:t>
      </w:r>
      <w:r w:rsidR="00F43980" w:rsidRPr="00065C09">
        <w:rPr>
          <w:rFonts w:ascii="Tahoma" w:hAnsi="Tahoma" w:cs="Tahoma"/>
          <w:sz w:val="20"/>
        </w:rPr>
        <w:t xml:space="preserve">(κατά την πρώτη υποβολή </w:t>
      </w:r>
      <w:r w:rsidR="005F79F2" w:rsidRPr="00065C09">
        <w:rPr>
          <w:rFonts w:ascii="Tahoma" w:hAnsi="Tahoma" w:cs="Tahoma"/>
          <w:sz w:val="20"/>
        </w:rPr>
        <w:t xml:space="preserve">πρότασης </w:t>
      </w:r>
      <w:r w:rsidR="00371744" w:rsidRPr="00065C09">
        <w:rPr>
          <w:rFonts w:ascii="Tahoma" w:hAnsi="Tahoma" w:cs="Tahoma"/>
          <w:sz w:val="20"/>
        </w:rPr>
        <w:t xml:space="preserve">ΤΔΠ </w:t>
      </w:r>
      <w:r w:rsidR="00AA5618" w:rsidRPr="00065C09">
        <w:rPr>
          <w:rFonts w:ascii="Tahoma" w:hAnsi="Tahoma" w:cs="Tahoma"/>
          <w:sz w:val="20"/>
        </w:rPr>
        <w:t>λαμβάνει την τιμή 1</w:t>
      </w:r>
      <w:r w:rsidR="00AA4EFE" w:rsidRPr="00065C09">
        <w:rPr>
          <w:rFonts w:ascii="Tahoma" w:hAnsi="Tahoma" w:cs="Tahoma"/>
          <w:sz w:val="20"/>
        </w:rPr>
        <w:t>,</w:t>
      </w:r>
      <w:r w:rsidR="001D6939" w:rsidRPr="00065C09">
        <w:rPr>
          <w:rFonts w:ascii="Tahoma" w:hAnsi="Tahoma" w:cs="Tahoma"/>
          <w:sz w:val="20"/>
        </w:rPr>
        <w:t xml:space="preserve"> κ.ο.κ.</w:t>
      </w:r>
      <w:r w:rsidR="00AA5618" w:rsidRPr="00065C09">
        <w:rPr>
          <w:rFonts w:ascii="Tahoma" w:hAnsi="Tahoma" w:cs="Tahoma"/>
          <w:sz w:val="20"/>
        </w:rPr>
        <w:t>)</w:t>
      </w:r>
      <w:r w:rsidR="00145625" w:rsidRPr="00065C09">
        <w:rPr>
          <w:rFonts w:ascii="Tahoma" w:hAnsi="Tahoma" w:cs="Tahoma"/>
          <w:sz w:val="20"/>
        </w:rPr>
        <w:t>.</w:t>
      </w:r>
    </w:p>
    <w:p w:rsidR="00A52032" w:rsidRDefault="007D6440" w:rsidP="00A52032">
      <w:pPr>
        <w:numPr>
          <w:ilvl w:val="0"/>
          <w:numId w:val="2"/>
        </w:numPr>
        <w:tabs>
          <w:tab w:val="clear" w:pos="360"/>
          <w:tab w:val="num" w:pos="567"/>
        </w:tabs>
        <w:spacing w:before="120" w:line="280" w:lineRule="atLeast"/>
        <w:ind w:left="567" w:hanging="567"/>
        <w:rPr>
          <w:rFonts w:ascii="Tahoma" w:hAnsi="Tahoma" w:cs="Tahoma"/>
          <w:sz w:val="20"/>
        </w:rPr>
      </w:pPr>
      <w:r w:rsidRPr="00065C09">
        <w:rPr>
          <w:rFonts w:ascii="Tahoma" w:hAnsi="Tahoma" w:cs="Tahoma"/>
          <w:b/>
          <w:sz w:val="20"/>
        </w:rPr>
        <w:t>Το ΤΔΠ αφορά</w:t>
      </w:r>
      <w:r w:rsidR="001D6939" w:rsidRPr="00065C09">
        <w:rPr>
          <w:rFonts w:ascii="Tahoma" w:hAnsi="Tahoma" w:cs="Tahoma"/>
          <w:b/>
          <w:sz w:val="20"/>
        </w:rPr>
        <w:t>:</w:t>
      </w:r>
      <w:r w:rsidRPr="00065C09">
        <w:rPr>
          <w:rFonts w:ascii="Tahoma" w:hAnsi="Tahoma" w:cs="Tahoma"/>
          <w:b/>
          <w:sz w:val="20"/>
        </w:rPr>
        <w:t xml:space="preserve"> </w:t>
      </w:r>
      <w:r w:rsidR="00534DB1" w:rsidRPr="00065C09">
        <w:rPr>
          <w:rFonts w:ascii="Tahoma" w:hAnsi="Tahoma" w:cs="Tahoma"/>
          <w:sz w:val="20"/>
        </w:rPr>
        <w:t xml:space="preserve">Συμπληρώνεται από </w:t>
      </w:r>
      <w:r w:rsidR="00534DB1" w:rsidRPr="00534DB1">
        <w:rPr>
          <w:rFonts w:ascii="Tahoma" w:hAnsi="Tahoma" w:cs="Tahoma"/>
          <w:sz w:val="20"/>
        </w:rPr>
        <w:t>ΔΑ</w:t>
      </w:r>
      <w:r w:rsidR="00534DB1">
        <w:rPr>
          <w:rFonts w:ascii="Tahoma" w:hAnsi="Tahoma" w:cs="Tahoma"/>
          <w:sz w:val="20"/>
        </w:rPr>
        <w:t>/</w:t>
      </w:r>
      <w:r w:rsidR="006C51E4">
        <w:rPr>
          <w:rFonts w:ascii="Tahoma" w:hAnsi="Tahoma" w:cs="Tahoma"/>
          <w:sz w:val="20"/>
        </w:rPr>
        <w:t xml:space="preserve"> </w:t>
      </w:r>
      <w:r w:rsidR="00534DB1" w:rsidRPr="00534DB1">
        <w:rPr>
          <w:rFonts w:ascii="Tahoma" w:hAnsi="Tahoma" w:cs="Tahoma"/>
          <w:sz w:val="20"/>
        </w:rPr>
        <w:t>ΕΦ.</w:t>
      </w:r>
      <w:r w:rsidR="00534DB1" w:rsidRPr="00065C09">
        <w:rPr>
          <w:rFonts w:ascii="Tahoma" w:hAnsi="Tahoma" w:cs="Tahoma"/>
          <w:sz w:val="20"/>
        </w:rPr>
        <w:t xml:space="preserve"> </w:t>
      </w:r>
      <w:r w:rsidR="001D6939" w:rsidRPr="00065C09">
        <w:rPr>
          <w:rFonts w:ascii="Tahoma" w:hAnsi="Tahoma" w:cs="Tahoma"/>
          <w:sz w:val="20"/>
        </w:rPr>
        <w:t xml:space="preserve">Οι διαθέσιμες επιλογές είναι </w:t>
      </w:r>
      <w:r w:rsidR="001D6939" w:rsidRPr="00766CCE">
        <w:rPr>
          <w:rFonts w:ascii="Tahoma" w:hAnsi="Tahoma" w:cs="Tahoma"/>
          <w:sz w:val="20"/>
        </w:rPr>
        <w:t>«</w:t>
      </w:r>
      <w:r w:rsidR="00A80F9E" w:rsidRPr="00766CCE">
        <w:rPr>
          <w:rFonts w:ascii="Tahoma" w:hAnsi="Tahoma" w:cs="Tahoma"/>
          <w:sz w:val="20"/>
        </w:rPr>
        <w:t>Α</w:t>
      </w:r>
      <w:r w:rsidRPr="00766CCE">
        <w:rPr>
          <w:rFonts w:ascii="Tahoma" w:hAnsi="Tahoma" w:cs="Tahoma"/>
          <w:sz w:val="20"/>
        </w:rPr>
        <w:t>ρχική υποβολή</w:t>
      </w:r>
      <w:r w:rsidR="001D6939" w:rsidRPr="00766CCE">
        <w:rPr>
          <w:rFonts w:ascii="Tahoma" w:hAnsi="Tahoma" w:cs="Tahoma"/>
          <w:sz w:val="20"/>
        </w:rPr>
        <w:t>», «</w:t>
      </w:r>
      <w:r w:rsidR="00A80F9E" w:rsidRPr="00766CCE">
        <w:rPr>
          <w:rFonts w:ascii="Tahoma" w:hAnsi="Tahoma" w:cs="Tahoma"/>
          <w:sz w:val="20"/>
        </w:rPr>
        <w:t>Ε</w:t>
      </w:r>
      <w:r w:rsidRPr="00766CCE">
        <w:rPr>
          <w:rFonts w:ascii="Tahoma" w:hAnsi="Tahoma" w:cs="Tahoma"/>
          <w:sz w:val="20"/>
        </w:rPr>
        <w:t>πικαιροποίηση</w:t>
      </w:r>
      <w:r w:rsidR="001D6939" w:rsidRPr="00766CCE">
        <w:rPr>
          <w:rFonts w:ascii="Tahoma" w:hAnsi="Tahoma" w:cs="Tahoma"/>
          <w:sz w:val="20"/>
        </w:rPr>
        <w:t>»,</w:t>
      </w:r>
      <w:r w:rsidRPr="00766CCE">
        <w:rPr>
          <w:rFonts w:ascii="Tahoma" w:hAnsi="Tahoma" w:cs="Tahoma"/>
          <w:sz w:val="20"/>
        </w:rPr>
        <w:t xml:space="preserve"> </w:t>
      </w:r>
      <w:r w:rsidR="001D6939" w:rsidRPr="00766CCE">
        <w:rPr>
          <w:rFonts w:ascii="Tahoma" w:hAnsi="Tahoma" w:cs="Tahoma"/>
          <w:sz w:val="20"/>
        </w:rPr>
        <w:t>«</w:t>
      </w:r>
      <w:r w:rsidR="00A80F9E" w:rsidRPr="00766CCE">
        <w:rPr>
          <w:rFonts w:ascii="Tahoma" w:hAnsi="Tahoma" w:cs="Tahoma"/>
          <w:sz w:val="20"/>
        </w:rPr>
        <w:t>Τ</w:t>
      </w:r>
      <w:r w:rsidRPr="00766CCE">
        <w:rPr>
          <w:rFonts w:ascii="Tahoma" w:hAnsi="Tahoma" w:cs="Tahoma"/>
          <w:sz w:val="20"/>
        </w:rPr>
        <w:t>ροποποίηση</w:t>
      </w:r>
      <w:r w:rsidR="001D6939" w:rsidRPr="00766CCE">
        <w:rPr>
          <w:rFonts w:ascii="Tahoma" w:hAnsi="Tahoma" w:cs="Tahoma"/>
          <w:sz w:val="20"/>
        </w:rPr>
        <w:t>»</w:t>
      </w:r>
      <w:r w:rsidR="001D6939" w:rsidRPr="00065C09">
        <w:rPr>
          <w:rFonts w:ascii="Tahoma" w:hAnsi="Tahoma" w:cs="Tahoma"/>
          <w:sz w:val="20"/>
        </w:rPr>
        <w:t>.</w:t>
      </w:r>
      <w:r w:rsidRPr="00065C09">
        <w:rPr>
          <w:rFonts w:ascii="Tahoma" w:hAnsi="Tahoma" w:cs="Tahoma"/>
          <w:sz w:val="20"/>
        </w:rPr>
        <w:t xml:space="preserve"> </w:t>
      </w:r>
    </w:p>
    <w:p w:rsidR="00E71332" w:rsidRPr="00065C09" w:rsidRDefault="00E71332" w:rsidP="00A52032">
      <w:pPr>
        <w:spacing w:after="120" w:line="280" w:lineRule="atLeast"/>
        <w:ind w:left="567"/>
        <w:rPr>
          <w:rFonts w:ascii="Tahoma" w:hAnsi="Tahoma" w:cs="Tahoma"/>
          <w:sz w:val="20"/>
        </w:rPr>
      </w:pPr>
      <w:r w:rsidRPr="00065C09">
        <w:rPr>
          <w:rFonts w:ascii="Tahoma" w:hAnsi="Tahoma" w:cs="Tahoma"/>
          <w:sz w:val="20"/>
        </w:rPr>
        <w:t xml:space="preserve">Επιλέγεται η </w:t>
      </w:r>
      <w:r w:rsidR="00E237CF" w:rsidRPr="00A663FC">
        <w:rPr>
          <w:rFonts w:ascii="Tahoma" w:hAnsi="Tahoma" w:cs="Tahoma"/>
          <w:sz w:val="20"/>
        </w:rPr>
        <w:t>«</w:t>
      </w:r>
      <w:r w:rsidR="00E237CF" w:rsidRPr="00A52032">
        <w:rPr>
          <w:rFonts w:ascii="Tahoma" w:hAnsi="Tahoma" w:cs="Tahoma"/>
          <w:sz w:val="20"/>
        </w:rPr>
        <w:t>Α</w:t>
      </w:r>
      <w:r w:rsidRPr="00A52032">
        <w:rPr>
          <w:rFonts w:ascii="Tahoma" w:hAnsi="Tahoma" w:cs="Tahoma"/>
          <w:sz w:val="20"/>
        </w:rPr>
        <w:t>ρχική υποβολή</w:t>
      </w:r>
      <w:r w:rsidR="00E237CF" w:rsidRPr="00065C09">
        <w:rPr>
          <w:rFonts w:ascii="Tahoma" w:hAnsi="Tahoma" w:cs="Tahoma"/>
          <w:sz w:val="20"/>
        </w:rPr>
        <w:t>»</w:t>
      </w:r>
      <w:r w:rsidRPr="00065C09">
        <w:rPr>
          <w:rFonts w:ascii="Tahoma" w:hAnsi="Tahoma" w:cs="Tahoma"/>
          <w:sz w:val="20"/>
        </w:rPr>
        <w:t xml:space="preserve"> εφόσον </w:t>
      </w:r>
      <w:r w:rsidR="001127C7" w:rsidRPr="00065C09">
        <w:rPr>
          <w:rFonts w:ascii="Tahoma" w:hAnsi="Tahoma" w:cs="Tahoma"/>
          <w:sz w:val="20"/>
        </w:rPr>
        <w:t xml:space="preserve">αφορά </w:t>
      </w:r>
      <w:r w:rsidR="00E237CF" w:rsidRPr="00065C09">
        <w:rPr>
          <w:rFonts w:ascii="Tahoma" w:hAnsi="Tahoma" w:cs="Tahoma"/>
          <w:sz w:val="20"/>
        </w:rPr>
        <w:t xml:space="preserve">προτεινόμενη </w:t>
      </w:r>
      <w:r w:rsidRPr="00065C09">
        <w:rPr>
          <w:rFonts w:ascii="Tahoma" w:hAnsi="Tahoma" w:cs="Tahoma"/>
          <w:sz w:val="20"/>
        </w:rPr>
        <w:t>πρ</w:t>
      </w:r>
      <w:r w:rsidR="00E237CF" w:rsidRPr="00065C09">
        <w:rPr>
          <w:rFonts w:ascii="Tahoma" w:hAnsi="Tahoma" w:cs="Tahoma"/>
          <w:sz w:val="20"/>
        </w:rPr>
        <w:t>άξη</w:t>
      </w:r>
      <w:r w:rsidRPr="00065C09">
        <w:rPr>
          <w:rFonts w:ascii="Tahoma" w:hAnsi="Tahoma" w:cs="Tahoma"/>
          <w:sz w:val="20"/>
        </w:rPr>
        <w:t xml:space="preserve"> </w:t>
      </w:r>
      <w:r w:rsidR="00E237CF" w:rsidRPr="00065C09">
        <w:rPr>
          <w:rFonts w:ascii="Tahoma" w:hAnsi="Tahoma" w:cs="Tahoma"/>
          <w:sz w:val="20"/>
        </w:rPr>
        <w:t xml:space="preserve">του </w:t>
      </w:r>
      <w:r w:rsidRPr="00065C09">
        <w:rPr>
          <w:rFonts w:ascii="Tahoma" w:hAnsi="Tahoma" w:cs="Tahoma"/>
          <w:sz w:val="20"/>
        </w:rPr>
        <w:t>δικαιούχο</w:t>
      </w:r>
      <w:r w:rsidR="00E237CF" w:rsidRPr="00065C09">
        <w:rPr>
          <w:rFonts w:ascii="Tahoma" w:hAnsi="Tahoma" w:cs="Tahoma"/>
          <w:sz w:val="20"/>
        </w:rPr>
        <w:t>υ προς ένταξη</w:t>
      </w:r>
      <w:r w:rsidR="00A80F9E" w:rsidRPr="00065C09">
        <w:rPr>
          <w:rFonts w:ascii="Tahoma" w:hAnsi="Tahoma" w:cs="Tahoma"/>
          <w:sz w:val="20"/>
        </w:rPr>
        <w:t xml:space="preserve"> στο πλαίσιο μιας Π</w:t>
      </w:r>
      <w:r w:rsidR="00E237CF" w:rsidRPr="00065C09">
        <w:rPr>
          <w:rFonts w:ascii="Tahoma" w:hAnsi="Tahoma" w:cs="Tahoma"/>
          <w:sz w:val="20"/>
        </w:rPr>
        <w:t>ρόσκλησης</w:t>
      </w:r>
      <w:r w:rsidR="00A80F9E" w:rsidRPr="00065C09">
        <w:rPr>
          <w:rFonts w:ascii="Tahoma" w:hAnsi="Tahoma" w:cs="Tahoma"/>
          <w:sz w:val="20"/>
        </w:rPr>
        <w:t xml:space="preserve"> Επιχειρησιακού Προγράμματος</w:t>
      </w:r>
      <w:r w:rsidRPr="00065C09">
        <w:rPr>
          <w:rFonts w:ascii="Tahoma" w:hAnsi="Tahoma" w:cs="Tahoma"/>
          <w:sz w:val="20"/>
        </w:rPr>
        <w:t>.</w:t>
      </w:r>
      <w:r w:rsidRPr="00065C09">
        <w:rPr>
          <w:rFonts w:ascii="Tahoma" w:hAnsi="Tahoma" w:cs="Tahoma"/>
          <w:b/>
          <w:sz w:val="20"/>
        </w:rPr>
        <w:t xml:space="preserve"> </w:t>
      </w:r>
      <w:r w:rsidRPr="00065C09">
        <w:rPr>
          <w:rFonts w:ascii="Tahoma" w:hAnsi="Tahoma" w:cs="Tahoma"/>
          <w:sz w:val="20"/>
        </w:rPr>
        <w:t xml:space="preserve">Η </w:t>
      </w:r>
      <w:r w:rsidR="0078222F" w:rsidRPr="00472E45">
        <w:rPr>
          <w:rFonts w:ascii="Tahoma" w:hAnsi="Tahoma" w:cs="Tahoma"/>
          <w:sz w:val="20"/>
        </w:rPr>
        <w:t>«Ε</w:t>
      </w:r>
      <w:r w:rsidRPr="00472E45">
        <w:rPr>
          <w:rFonts w:ascii="Tahoma" w:hAnsi="Tahoma" w:cs="Tahoma"/>
          <w:sz w:val="20"/>
        </w:rPr>
        <w:t>πικαιροποίηση</w:t>
      </w:r>
      <w:r w:rsidR="0078222F" w:rsidRPr="00472E45">
        <w:rPr>
          <w:rFonts w:ascii="Tahoma" w:hAnsi="Tahoma" w:cs="Tahoma"/>
          <w:sz w:val="20"/>
        </w:rPr>
        <w:t>»</w:t>
      </w:r>
      <w:r w:rsidRPr="00065C09">
        <w:rPr>
          <w:rFonts w:ascii="Tahoma" w:hAnsi="Tahoma" w:cs="Tahoma"/>
          <w:sz w:val="20"/>
        </w:rPr>
        <w:t xml:space="preserve"> </w:t>
      </w:r>
      <w:r w:rsidR="00E237CF" w:rsidRPr="00065C09">
        <w:rPr>
          <w:rFonts w:ascii="Tahoma" w:hAnsi="Tahoma" w:cs="Tahoma"/>
          <w:sz w:val="20"/>
        </w:rPr>
        <w:t xml:space="preserve">του ΤΔΠ αφορά μεταβολή των στοιχείων του ΤΔΠ που δεν </w:t>
      </w:r>
      <w:r w:rsidR="00D13AE3" w:rsidRPr="00065C09">
        <w:rPr>
          <w:rFonts w:ascii="Tahoma" w:hAnsi="Tahoma" w:cs="Tahoma"/>
          <w:sz w:val="20"/>
        </w:rPr>
        <w:t>επιφέρουν αλλαγές σ</w:t>
      </w:r>
      <w:r w:rsidR="007C7DD3" w:rsidRPr="00065C09">
        <w:rPr>
          <w:rFonts w:ascii="Tahoma" w:hAnsi="Tahoma" w:cs="Tahoma"/>
          <w:sz w:val="20"/>
        </w:rPr>
        <w:t xml:space="preserve">ε </w:t>
      </w:r>
      <w:r w:rsidR="00D13AE3" w:rsidRPr="00065C09">
        <w:rPr>
          <w:rFonts w:ascii="Tahoma" w:hAnsi="Tahoma" w:cs="Tahoma"/>
          <w:sz w:val="20"/>
        </w:rPr>
        <w:t xml:space="preserve">στοιχεία που περιλαμβάνονται στην Απόφαση </w:t>
      </w:r>
      <w:r w:rsidR="0078222F" w:rsidRPr="00065C09">
        <w:rPr>
          <w:rFonts w:ascii="Tahoma" w:hAnsi="Tahoma" w:cs="Tahoma"/>
          <w:sz w:val="20"/>
        </w:rPr>
        <w:t xml:space="preserve">ένταξης, ενώ η </w:t>
      </w:r>
      <w:r w:rsidR="0078222F" w:rsidRPr="00472E45">
        <w:rPr>
          <w:rFonts w:ascii="Tahoma" w:hAnsi="Tahoma" w:cs="Tahoma"/>
          <w:sz w:val="20"/>
        </w:rPr>
        <w:t>«Τροποποίηση»</w:t>
      </w:r>
      <w:r w:rsidR="0078222F" w:rsidRPr="00065C09">
        <w:rPr>
          <w:rFonts w:ascii="Tahoma" w:hAnsi="Tahoma" w:cs="Tahoma"/>
          <w:sz w:val="20"/>
        </w:rPr>
        <w:t xml:space="preserve"> του ΤΔΠ</w:t>
      </w:r>
      <w:r w:rsidR="00D13AE3" w:rsidRPr="00065C09">
        <w:rPr>
          <w:rFonts w:ascii="Tahoma" w:hAnsi="Tahoma" w:cs="Tahoma"/>
          <w:sz w:val="20"/>
        </w:rPr>
        <w:t xml:space="preserve"> </w:t>
      </w:r>
      <w:r w:rsidR="0078222F" w:rsidRPr="00065C09">
        <w:rPr>
          <w:rFonts w:ascii="Tahoma" w:hAnsi="Tahoma" w:cs="Tahoma"/>
          <w:sz w:val="20"/>
        </w:rPr>
        <w:t xml:space="preserve">αφορά μεταβολή των στοιχείων του ΤΔΠ </w:t>
      </w:r>
      <w:r w:rsidR="005F79F2" w:rsidRPr="00065C09">
        <w:rPr>
          <w:rFonts w:ascii="Tahoma" w:hAnsi="Tahoma" w:cs="Tahoma"/>
          <w:sz w:val="20"/>
        </w:rPr>
        <w:t xml:space="preserve">που </w:t>
      </w:r>
      <w:r w:rsidR="0078222F" w:rsidRPr="00065C09">
        <w:rPr>
          <w:rFonts w:ascii="Tahoma" w:hAnsi="Tahoma" w:cs="Tahoma"/>
          <w:sz w:val="20"/>
        </w:rPr>
        <w:t>επιφέρουν τρο</w:t>
      </w:r>
      <w:r w:rsidR="002C585F" w:rsidRPr="00065C09">
        <w:rPr>
          <w:rFonts w:ascii="Tahoma" w:hAnsi="Tahoma" w:cs="Tahoma"/>
          <w:sz w:val="20"/>
        </w:rPr>
        <w:t>ποποίηση της Απόφασης Έ</w:t>
      </w:r>
      <w:r w:rsidR="0078222F" w:rsidRPr="00065C09">
        <w:rPr>
          <w:rFonts w:ascii="Tahoma" w:hAnsi="Tahoma" w:cs="Tahoma"/>
          <w:sz w:val="20"/>
        </w:rPr>
        <w:t>νταξης.</w:t>
      </w:r>
    </w:p>
    <w:p w:rsidR="002D5720" w:rsidRPr="00065C09" w:rsidRDefault="00472E45" w:rsidP="004B2D06">
      <w:pPr>
        <w:numPr>
          <w:ilvl w:val="0"/>
          <w:numId w:val="2"/>
        </w:numPr>
        <w:tabs>
          <w:tab w:val="clear" w:pos="360"/>
          <w:tab w:val="left" w:pos="567"/>
        </w:tabs>
        <w:spacing w:before="120" w:after="120" w:line="280" w:lineRule="atLeast"/>
        <w:ind w:left="567" w:hanging="567"/>
        <w:rPr>
          <w:rFonts w:ascii="Tahoma" w:hAnsi="Tahoma" w:cs="Tahoma"/>
          <w:b/>
          <w:bCs/>
          <w:iCs/>
          <w:sz w:val="20"/>
        </w:rPr>
      </w:pPr>
      <w:r>
        <w:rPr>
          <w:rFonts w:ascii="Tahoma" w:hAnsi="Tahoma" w:cs="Tahoma"/>
          <w:b/>
          <w:sz w:val="20"/>
        </w:rPr>
        <w:t>Πρωτόκολλο</w:t>
      </w:r>
      <w:r w:rsidR="00534DB1">
        <w:rPr>
          <w:rFonts w:ascii="Tahoma" w:hAnsi="Tahoma" w:cs="Tahoma"/>
          <w:b/>
          <w:sz w:val="20"/>
        </w:rPr>
        <w:t>/</w:t>
      </w:r>
      <w:r>
        <w:rPr>
          <w:rFonts w:ascii="Tahoma" w:hAnsi="Tahoma" w:cs="Tahoma"/>
          <w:b/>
          <w:sz w:val="20"/>
        </w:rPr>
        <w:t xml:space="preserve"> </w:t>
      </w:r>
      <w:r w:rsidR="00534DB1">
        <w:rPr>
          <w:rFonts w:ascii="Tahoma" w:hAnsi="Tahoma" w:cs="Tahoma"/>
          <w:b/>
          <w:sz w:val="20"/>
        </w:rPr>
        <w:t>αίτηση δικαιούχου</w:t>
      </w:r>
      <w:r w:rsidR="002D5720" w:rsidRPr="00065C09">
        <w:rPr>
          <w:rFonts w:ascii="Tahoma" w:hAnsi="Tahoma" w:cs="Tahoma"/>
          <w:sz w:val="20"/>
        </w:rPr>
        <w:t xml:space="preserve">: </w:t>
      </w:r>
      <w:r w:rsidR="00095DC0" w:rsidRPr="00065C09">
        <w:rPr>
          <w:rFonts w:ascii="Tahoma" w:hAnsi="Tahoma" w:cs="Tahoma"/>
          <w:sz w:val="20"/>
        </w:rPr>
        <w:t xml:space="preserve">Συμπληρώνεται ο αριθμός </w:t>
      </w:r>
      <w:r w:rsidR="000D2BF4" w:rsidRPr="00065C09">
        <w:rPr>
          <w:rFonts w:ascii="Tahoma" w:hAnsi="Tahoma" w:cs="Tahoma"/>
          <w:sz w:val="20"/>
        </w:rPr>
        <w:t xml:space="preserve">πρωτοκόλλου </w:t>
      </w:r>
      <w:r w:rsidR="00D62B0C" w:rsidRPr="00065C09">
        <w:rPr>
          <w:rFonts w:ascii="Tahoma" w:hAnsi="Tahoma" w:cs="Tahoma"/>
          <w:sz w:val="20"/>
        </w:rPr>
        <w:t xml:space="preserve">και η ημερομηνία </w:t>
      </w:r>
      <w:r w:rsidR="00095DC0" w:rsidRPr="00065C09">
        <w:rPr>
          <w:rFonts w:ascii="Tahoma" w:hAnsi="Tahoma" w:cs="Tahoma"/>
          <w:sz w:val="20"/>
        </w:rPr>
        <w:t>του εγγράφου της αίτησης χρηματοδότησης ή αιτήματος τροποποίησης</w:t>
      </w:r>
      <w:r w:rsidR="00D62B0C" w:rsidRPr="00065C09">
        <w:rPr>
          <w:rFonts w:ascii="Tahoma" w:hAnsi="Tahoma" w:cs="Tahoma"/>
          <w:sz w:val="20"/>
        </w:rPr>
        <w:t xml:space="preserve"> ως εξερχόμενου εγγράφου</w:t>
      </w:r>
      <w:r w:rsidR="00095DC0" w:rsidRPr="00065C09">
        <w:rPr>
          <w:rFonts w:ascii="Tahoma" w:hAnsi="Tahoma" w:cs="Tahoma"/>
          <w:sz w:val="20"/>
        </w:rPr>
        <w:t xml:space="preserve"> </w:t>
      </w:r>
      <w:r w:rsidR="00D62B0C" w:rsidRPr="00065C09">
        <w:rPr>
          <w:rFonts w:ascii="Tahoma" w:hAnsi="Tahoma" w:cs="Tahoma"/>
          <w:sz w:val="20"/>
        </w:rPr>
        <w:t xml:space="preserve">του </w:t>
      </w:r>
      <w:r w:rsidR="00095DC0" w:rsidRPr="00065C09">
        <w:rPr>
          <w:rFonts w:ascii="Tahoma" w:hAnsi="Tahoma" w:cs="Tahoma"/>
          <w:sz w:val="20"/>
        </w:rPr>
        <w:t>Δικαιούχο</w:t>
      </w:r>
      <w:r w:rsidR="00D62B0C" w:rsidRPr="00065C09">
        <w:rPr>
          <w:rFonts w:ascii="Tahoma" w:hAnsi="Tahoma" w:cs="Tahoma"/>
          <w:sz w:val="20"/>
        </w:rPr>
        <w:t>υ</w:t>
      </w:r>
      <w:r w:rsidR="00095DC0" w:rsidRPr="00065C09">
        <w:rPr>
          <w:rFonts w:ascii="Tahoma" w:hAnsi="Tahoma" w:cs="Tahoma"/>
          <w:sz w:val="20"/>
        </w:rPr>
        <w:t>.</w:t>
      </w:r>
      <w:r w:rsidR="00D62B0C" w:rsidRPr="00065C09">
        <w:rPr>
          <w:rFonts w:ascii="Tahoma" w:hAnsi="Tahoma" w:cs="Tahoma"/>
          <w:sz w:val="20"/>
        </w:rPr>
        <w:t xml:space="preserve"> </w:t>
      </w:r>
      <w:r w:rsidR="00C72C6C">
        <w:rPr>
          <w:rFonts w:ascii="Tahoma" w:hAnsi="Tahoma" w:cs="Tahoma"/>
          <w:sz w:val="20"/>
        </w:rPr>
        <w:t xml:space="preserve">Στην περίπτωση </w:t>
      </w:r>
      <w:r w:rsidR="00C72C6C" w:rsidRPr="00065C09">
        <w:rPr>
          <w:rFonts w:ascii="Tahoma" w:hAnsi="Tahoma" w:cs="Tahoma"/>
          <w:sz w:val="20"/>
        </w:rPr>
        <w:t>κρατικών ενισχύσεων επιχειρηματικότητας</w:t>
      </w:r>
      <w:r w:rsidR="00C72C6C">
        <w:rPr>
          <w:rFonts w:ascii="Tahoma" w:hAnsi="Tahoma" w:cs="Tahoma"/>
          <w:sz w:val="20"/>
        </w:rPr>
        <w:t xml:space="preserve"> τα πεδία αυτά (</w:t>
      </w:r>
      <w:r w:rsidR="00534DB1">
        <w:rPr>
          <w:rFonts w:ascii="Tahoma" w:hAnsi="Tahoma" w:cs="Tahoma"/>
          <w:sz w:val="20"/>
        </w:rPr>
        <w:t>αριθμός</w:t>
      </w:r>
      <w:r w:rsidR="00C72C6C">
        <w:rPr>
          <w:rFonts w:ascii="Tahoma" w:hAnsi="Tahoma" w:cs="Tahoma"/>
          <w:sz w:val="20"/>
        </w:rPr>
        <w:t xml:space="preserve"> πρωτ. και ημερομηνία) αφορούν τον αριθμό αίτησης χρηματοδότησης και την ημερομηνία αυτής αντίστοιχα, που παράγονται από το ΠΣΚΕ κατά την υποβολή της πρότασης επενδυτικού σχεδίου</w:t>
      </w:r>
      <w:r>
        <w:rPr>
          <w:rFonts w:ascii="Tahoma" w:hAnsi="Tahoma" w:cs="Tahoma"/>
          <w:sz w:val="20"/>
        </w:rPr>
        <w:t xml:space="preserve"> από το δικαιούχο</w:t>
      </w:r>
      <w:r w:rsidR="00C72C6C">
        <w:rPr>
          <w:rFonts w:ascii="Tahoma" w:hAnsi="Tahoma" w:cs="Tahoma"/>
          <w:sz w:val="20"/>
        </w:rPr>
        <w:t>.</w:t>
      </w:r>
    </w:p>
    <w:p w:rsidR="005A64CF" w:rsidRPr="00065C09" w:rsidRDefault="005A64CF"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Πρωτόκολλο Διαχειριστικής Αρχής / Ενδιάμεσου Φορέα</w:t>
      </w:r>
      <w:r w:rsidRPr="00065C09">
        <w:rPr>
          <w:rFonts w:ascii="Tahoma" w:hAnsi="Tahoma" w:cs="Tahoma"/>
          <w:sz w:val="20"/>
        </w:rPr>
        <w:t xml:space="preserve">: </w:t>
      </w:r>
      <w:r w:rsidR="00095DC0" w:rsidRPr="00065C09">
        <w:rPr>
          <w:rFonts w:ascii="Tahoma" w:hAnsi="Tahoma" w:cs="Tahoma"/>
          <w:sz w:val="20"/>
        </w:rPr>
        <w:t>Συμπληρώνεται από τη ΔΑ</w:t>
      </w:r>
      <w:r w:rsidR="00DA08D2" w:rsidRPr="00065C09">
        <w:rPr>
          <w:rFonts w:ascii="Tahoma" w:hAnsi="Tahoma" w:cs="Tahoma"/>
          <w:sz w:val="20"/>
        </w:rPr>
        <w:t xml:space="preserve"> ή τον </w:t>
      </w:r>
      <w:r w:rsidR="00095DC0" w:rsidRPr="00065C09">
        <w:rPr>
          <w:rFonts w:ascii="Tahoma" w:hAnsi="Tahoma" w:cs="Tahoma"/>
          <w:sz w:val="20"/>
        </w:rPr>
        <w:t>ΕΦ ο αριθμός πρωτοκόλλου εισερχομένου εγγράφου της αίτησης χρηματοδότησης ή του αιτήματος τροποποίησης</w:t>
      </w:r>
      <w:r w:rsidR="00355DA1" w:rsidRPr="00065C09">
        <w:rPr>
          <w:rFonts w:ascii="Tahoma" w:hAnsi="Tahoma" w:cs="Tahoma"/>
          <w:sz w:val="20"/>
        </w:rPr>
        <w:t>.</w:t>
      </w:r>
    </w:p>
    <w:p w:rsidR="00FE48A4" w:rsidRPr="00065C09" w:rsidRDefault="008A2BF6" w:rsidP="008445C1">
      <w:pPr>
        <w:spacing w:before="240" w:after="120" w:line="280" w:lineRule="atLeast"/>
        <w:ind w:left="567" w:hanging="567"/>
        <w:jc w:val="center"/>
        <w:rPr>
          <w:rFonts w:ascii="Tahoma" w:hAnsi="Tahoma" w:cs="Tahoma"/>
          <w:b/>
          <w:sz w:val="20"/>
        </w:rPr>
      </w:pPr>
      <w:r w:rsidRPr="00065C09">
        <w:rPr>
          <w:rFonts w:ascii="Tahoma" w:hAnsi="Tahoma" w:cs="Tahoma"/>
          <w:b/>
          <w:sz w:val="20"/>
        </w:rPr>
        <w:t>ΑΝΤΙΚΕΙΜΕΝΟ ΤΡΟΠΟΠΟΙΗΣΗΣ</w:t>
      </w:r>
      <w:r w:rsidR="00766CCE">
        <w:rPr>
          <w:rFonts w:ascii="Tahoma" w:hAnsi="Tahoma" w:cs="Tahoma"/>
          <w:b/>
          <w:sz w:val="20"/>
        </w:rPr>
        <w:t xml:space="preserve"> </w:t>
      </w:r>
      <w:r w:rsidRPr="00065C09">
        <w:rPr>
          <w:rFonts w:ascii="Tahoma" w:hAnsi="Tahoma" w:cs="Tahoma"/>
          <w:b/>
          <w:sz w:val="20"/>
        </w:rPr>
        <w:t>ΤΕΧΝΙΚΟΥ ΔΕΛΤΙΟΥ ΠΡΑΞΗΣ</w:t>
      </w:r>
    </w:p>
    <w:p w:rsidR="005D7EE5" w:rsidRPr="00C15F33" w:rsidRDefault="005D7EE5" w:rsidP="005D7EE5">
      <w:pPr>
        <w:spacing w:before="120" w:after="120" w:line="280" w:lineRule="atLeast"/>
        <w:rPr>
          <w:rFonts w:ascii="Tahoma" w:hAnsi="Tahoma" w:cs="Tahoma"/>
          <w:sz w:val="20"/>
        </w:rPr>
      </w:pPr>
      <w:r w:rsidRPr="00C15F33">
        <w:rPr>
          <w:rFonts w:ascii="Tahoma" w:hAnsi="Tahoma" w:cs="Tahoma"/>
          <w:sz w:val="20"/>
        </w:rPr>
        <w:t xml:space="preserve">Τα πεδία Α.21. – Α.25. δεν συμπληρώνονται στην αρχική υποβολή του ΤΔΠ, δηλαδή κατά την υποβολή της πρότασης του δικαιούχου. Δύνανται να συμπληρωθούν, κατά την υλοποίηση της πράξης, εφόσον διαπιστωθούν αλλαγές σε επί μέρους στοιχεία της και κατ’ επέκταση στο ΤΔΠ. </w:t>
      </w:r>
    </w:p>
    <w:p w:rsidR="00DB108D" w:rsidRPr="00517F5B" w:rsidRDefault="008A2BF6" w:rsidP="008A2BF6">
      <w:pPr>
        <w:spacing w:before="120" w:after="120" w:line="280" w:lineRule="atLeast"/>
        <w:rPr>
          <w:rFonts w:ascii="Tahoma" w:hAnsi="Tahoma" w:cs="Tahoma"/>
          <w:sz w:val="20"/>
        </w:rPr>
      </w:pPr>
      <w:r w:rsidRPr="00517F5B">
        <w:rPr>
          <w:rFonts w:ascii="Tahoma" w:hAnsi="Tahoma" w:cs="Tahoma"/>
          <w:sz w:val="20"/>
        </w:rPr>
        <w:t>Τ</w:t>
      </w:r>
      <w:r w:rsidR="001127C7" w:rsidRPr="00517F5B">
        <w:rPr>
          <w:rFonts w:ascii="Tahoma" w:hAnsi="Tahoma" w:cs="Tahoma"/>
          <w:sz w:val="20"/>
        </w:rPr>
        <w:t xml:space="preserve">α </w:t>
      </w:r>
      <w:r w:rsidR="005D7EE5">
        <w:rPr>
          <w:rFonts w:ascii="Tahoma" w:hAnsi="Tahoma" w:cs="Tahoma"/>
          <w:sz w:val="20"/>
        </w:rPr>
        <w:t xml:space="preserve">εν λόγω </w:t>
      </w:r>
      <w:r w:rsidR="001127C7" w:rsidRPr="00517F5B">
        <w:rPr>
          <w:rFonts w:ascii="Tahoma" w:hAnsi="Tahoma" w:cs="Tahoma"/>
          <w:sz w:val="20"/>
        </w:rPr>
        <w:t xml:space="preserve">πεδία συμπληρώνονται </w:t>
      </w:r>
      <w:r w:rsidR="00DB108D" w:rsidRPr="00517F5B">
        <w:rPr>
          <w:rFonts w:ascii="Tahoma" w:hAnsi="Tahoma" w:cs="Tahoma"/>
          <w:sz w:val="20"/>
        </w:rPr>
        <w:t>στις ακόλουθες περιπτώσεις:</w:t>
      </w:r>
    </w:p>
    <w:p w:rsidR="004169C6" w:rsidRPr="00517F5B" w:rsidRDefault="00DB108D" w:rsidP="00FA231C">
      <w:pPr>
        <w:numPr>
          <w:ilvl w:val="0"/>
          <w:numId w:val="7"/>
        </w:numPr>
        <w:spacing w:line="280" w:lineRule="atLeast"/>
        <w:rPr>
          <w:rFonts w:ascii="Tahoma" w:hAnsi="Tahoma" w:cs="Tahoma"/>
          <w:sz w:val="20"/>
        </w:rPr>
      </w:pPr>
      <w:r w:rsidRPr="00517F5B">
        <w:rPr>
          <w:rFonts w:ascii="Tahoma" w:hAnsi="Tahoma" w:cs="Tahoma"/>
          <w:sz w:val="20"/>
        </w:rPr>
        <w:t>Όταν ο Δικαιούχος υποβάλλει αίτημα</w:t>
      </w:r>
      <w:r w:rsidR="008A2BF6" w:rsidRPr="00517F5B">
        <w:rPr>
          <w:rFonts w:ascii="Tahoma" w:hAnsi="Tahoma" w:cs="Tahoma"/>
          <w:sz w:val="20"/>
        </w:rPr>
        <w:t xml:space="preserve"> τροποποίησης</w:t>
      </w:r>
      <w:r w:rsidRPr="00517F5B">
        <w:rPr>
          <w:rFonts w:ascii="Tahoma" w:hAnsi="Tahoma" w:cs="Tahoma"/>
          <w:sz w:val="20"/>
        </w:rPr>
        <w:t xml:space="preserve"> του ΤΔΠ</w:t>
      </w:r>
      <w:r w:rsidR="005D7EE5">
        <w:rPr>
          <w:rFonts w:ascii="Tahoma" w:hAnsi="Tahoma" w:cs="Tahoma"/>
          <w:sz w:val="20"/>
        </w:rPr>
        <w:t xml:space="preserve">, </w:t>
      </w:r>
      <w:r w:rsidR="005D7EE5" w:rsidRPr="00C15F33">
        <w:rPr>
          <w:rFonts w:ascii="Tahoma" w:hAnsi="Tahoma" w:cs="Tahoma"/>
          <w:sz w:val="20"/>
        </w:rPr>
        <w:t>επαρκώς τεκμηριωμένο και με σαφή αναφορά των σημείων που τροποποιούνται</w:t>
      </w:r>
      <w:r w:rsidR="000D3116" w:rsidRPr="00C15F33">
        <w:rPr>
          <w:rFonts w:ascii="Tahoma" w:hAnsi="Tahoma" w:cs="Tahoma"/>
          <w:sz w:val="20"/>
        </w:rPr>
        <w:t>.</w:t>
      </w:r>
      <w:r w:rsidR="000D3116" w:rsidRPr="00517F5B">
        <w:rPr>
          <w:rFonts w:ascii="Tahoma" w:hAnsi="Tahoma" w:cs="Tahoma"/>
          <w:sz w:val="20"/>
        </w:rPr>
        <w:t xml:space="preserve"> </w:t>
      </w:r>
      <w:r w:rsidR="00517F5B" w:rsidRPr="00517F5B">
        <w:rPr>
          <w:rFonts w:ascii="Tahoma" w:hAnsi="Tahoma" w:cs="Tahoma"/>
          <w:sz w:val="20"/>
        </w:rPr>
        <w:t xml:space="preserve">Σε </w:t>
      </w:r>
      <w:r w:rsidR="00517F5B">
        <w:rPr>
          <w:rFonts w:ascii="Tahoma" w:hAnsi="Tahoma" w:cs="Tahoma"/>
          <w:sz w:val="20"/>
        </w:rPr>
        <w:t>αυτή την περίπτωση τα πεδία Α.21. – Α.25.</w:t>
      </w:r>
      <w:r w:rsidR="00517F5B" w:rsidRPr="00517F5B">
        <w:rPr>
          <w:rFonts w:ascii="Tahoma" w:hAnsi="Tahoma" w:cs="Tahoma"/>
          <w:sz w:val="20"/>
        </w:rPr>
        <w:t xml:space="preserve"> συμπληρώνονται από το Δικαιούχο.</w:t>
      </w:r>
    </w:p>
    <w:p w:rsidR="00517F5B" w:rsidRPr="00517F5B" w:rsidRDefault="00BE07E7" w:rsidP="00FA231C">
      <w:pPr>
        <w:numPr>
          <w:ilvl w:val="0"/>
          <w:numId w:val="7"/>
        </w:numPr>
        <w:spacing w:line="280" w:lineRule="atLeast"/>
        <w:rPr>
          <w:rFonts w:ascii="Tahoma" w:hAnsi="Tahoma" w:cs="Tahoma"/>
          <w:sz w:val="20"/>
        </w:rPr>
      </w:pPr>
      <w:r w:rsidRPr="00517F5B">
        <w:rPr>
          <w:rFonts w:ascii="Tahoma" w:hAnsi="Tahoma" w:cs="Tahoma"/>
          <w:sz w:val="20"/>
        </w:rPr>
        <w:t>Όταν η ΔΑ</w:t>
      </w:r>
      <w:r w:rsidR="00DA08D2" w:rsidRPr="00517F5B">
        <w:rPr>
          <w:rFonts w:ascii="Tahoma" w:hAnsi="Tahoma" w:cs="Tahoma"/>
          <w:sz w:val="20"/>
        </w:rPr>
        <w:t xml:space="preserve"> ή ο </w:t>
      </w:r>
      <w:r w:rsidRPr="00517F5B">
        <w:rPr>
          <w:rFonts w:ascii="Tahoma" w:hAnsi="Tahoma" w:cs="Tahoma"/>
          <w:sz w:val="20"/>
        </w:rPr>
        <w:t xml:space="preserve">ΕΦ στο πλαίσιο </w:t>
      </w:r>
      <w:r w:rsidR="00DA08D2" w:rsidRPr="00517F5B">
        <w:rPr>
          <w:rFonts w:ascii="Tahoma" w:hAnsi="Tahoma" w:cs="Tahoma"/>
          <w:sz w:val="20"/>
        </w:rPr>
        <w:t>της παρακολούθησης της πράξης κ</w:t>
      </w:r>
      <w:r w:rsidRPr="00517F5B">
        <w:rPr>
          <w:rFonts w:ascii="Tahoma" w:hAnsi="Tahoma" w:cs="Tahoma"/>
          <w:sz w:val="20"/>
        </w:rPr>
        <w:t>ρίνει αναγκαία την τροποποίηση του ΤΔΠ</w:t>
      </w:r>
      <w:r w:rsidR="00503E72" w:rsidRPr="00517F5B">
        <w:rPr>
          <w:rFonts w:ascii="Tahoma" w:hAnsi="Tahoma" w:cs="Tahoma"/>
          <w:sz w:val="20"/>
        </w:rPr>
        <w:t xml:space="preserve">, </w:t>
      </w:r>
      <w:r w:rsidR="00A564A6" w:rsidRPr="00517F5B">
        <w:rPr>
          <w:rFonts w:ascii="Tahoma" w:hAnsi="Tahoma" w:cs="Tahoma"/>
          <w:sz w:val="20"/>
        </w:rPr>
        <w:t>η οποία γίνεται με πρωτοβουλία της</w:t>
      </w:r>
      <w:r w:rsidRPr="00517F5B">
        <w:rPr>
          <w:rFonts w:ascii="Tahoma" w:hAnsi="Tahoma" w:cs="Tahoma"/>
          <w:sz w:val="20"/>
        </w:rPr>
        <w:t xml:space="preserve">. </w:t>
      </w:r>
      <w:r w:rsidR="00517F5B" w:rsidRPr="00517F5B">
        <w:rPr>
          <w:rFonts w:ascii="Tahoma" w:hAnsi="Tahoma" w:cs="Tahoma"/>
          <w:sz w:val="20"/>
        </w:rPr>
        <w:t xml:space="preserve">Σε </w:t>
      </w:r>
      <w:r w:rsidR="00517F5B">
        <w:rPr>
          <w:rFonts w:ascii="Tahoma" w:hAnsi="Tahoma" w:cs="Tahoma"/>
          <w:sz w:val="20"/>
        </w:rPr>
        <w:t>αυτή την περίπτωση τα πεδία Α.21. – Α.25.</w:t>
      </w:r>
      <w:r w:rsidR="00517F5B" w:rsidRPr="00517F5B">
        <w:rPr>
          <w:rFonts w:ascii="Tahoma" w:hAnsi="Tahoma" w:cs="Tahoma"/>
          <w:sz w:val="20"/>
        </w:rPr>
        <w:t xml:space="preserve"> συμπληρώνονται </w:t>
      </w:r>
      <w:r w:rsidR="00517F5B">
        <w:rPr>
          <w:rFonts w:ascii="Tahoma" w:hAnsi="Tahoma" w:cs="Tahoma"/>
          <w:sz w:val="20"/>
        </w:rPr>
        <w:t>από τη ΔΑ/ ΕΦ</w:t>
      </w:r>
      <w:r w:rsidR="00517F5B" w:rsidRPr="00517F5B">
        <w:rPr>
          <w:rFonts w:ascii="Tahoma" w:hAnsi="Tahoma" w:cs="Tahoma"/>
          <w:sz w:val="20"/>
        </w:rPr>
        <w:t>.</w:t>
      </w:r>
    </w:p>
    <w:p w:rsidR="00BE07E7" w:rsidRPr="00517F5B" w:rsidRDefault="00BE07E7" w:rsidP="00517F5B">
      <w:pPr>
        <w:spacing w:line="280" w:lineRule="atLeast"/>
        <w:ind w:left="714"/>
        <w:rPr>
          <w:rFonts w:ascii="Tahoma" w:hAnsi="Tahoma" w:cs="Tahoma"/>
          <w:sz w:val="20"/>
        </w:rPr>
      </w:pPr>
    </w:p>
    <w:p w:rsidR="008A2BF6" w:rsidRPr="00065C09" w:rsidRDefault="004F1B06" w:rsidP="0076215F">
      <w:pPr>
        <w:spacing w:before="120" w:after="120" w:line="280" w:lineRule="atLeast"/>
        <w:rPr>
          <w:rFonts w:ascii="Tahoma" w:hAnsi="Tahoma" w:cs="Tahoma"/>
          <w:sz w:val="20"/>
        </w:rPr>
      </w:pPr>
      <w:r w:rsidRPr="00065C09">
        <w:rPr>
          <w:rFonts w:ascii="Tahoma" w:hAnsi="Tahoma" w:cs="Tahoma"/>
          <w:sz w:val="20"/>
        </w:rPr>
        <w:t xml:space="preserve">Ανάλογα με το αντικείμενο της τροποποίησης </w:t>
      </w:r>
      <w:r w:rsidR="008C12D6" w:rsidRPr="00065C09">
        <w:rPr>
          <w:rFonts w:ascii="Tahoma" w:hAnsi="Tahoma" w:cs="Tahoma"/>
          <w:sz w:val="20"/>
        </w:rPr>
        <w:t xml:space="preserve">σημειώνεται </w:t>
      </w:r>
      <w:r w:rsidRPr="00065C09">
        <w:rPr>
          <w:rFonts w:ascii="Tahoma" w:hAnsi="Tahoma" w:cs="Tahoma"/>
          <w:sz w:val="20"/>
        </w:rPr>
        <w:t xml:space="preserve">ένα </w:t>
      </w:r>
      <w:r w:rsidR="008C12D6" w:rsidRPr="00065C09">
        <w:rPr>
          <w:rFonts w:ascii="Tahoma" w:hAnsi="Tahoma" w:cs="Tahoma"/>
          <w:sz w:val="20"/>
        </w:rPr>
        <w:t xml:space="preserve">ή περισσότερα </w:t>
      </w:r>
      <w:r w:rsidRPr="00065C09">
        <w:rPr>
          <w:rFonts w:ascii="Tahoma" w:hAnsi="Tahoma" w:cs="Tahoma"/>
          <w:sz w:val="20"/>
        </w:rPr>
        <w:t>από τα ακόλουθα:</w:t>
      </w:r>
    </w:p>
    <w:p w:rsidR="008A2BF6" w:rsidRPr="00065C09" w:rsidRDefault="008A2BF6"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 xml:space="preserve">Χρονοδιάγραμμα: </w:t>
      </w:r>
      <w:r w:rsidR="008C12D6" w:rsidRPr="00065C09">
        <w:rPr>
          <w:rFonts w:ascii="Tahoma" w:hAnsi="Tahoma" w:cs="Tahoma"/>
          <w:sz w:val="20"/>
        </w:rPr>
        <w:t xml:space="preserve">Συμπληρώνεται </w:t>
      </w:r>
      <w:r w:rsidR="005E729C" w:rsidRPr="00065C09">
        <w:rPr>
          <w:rFonts w:ascii="Tahoma" w:hAnsi="Tahoma" w:cs="Tahoma"/>
          <w:sz w:val="20"/>
        </w:rPr>
        <w:t xml:space="preserve">με </w:t>
      </w:r>
      <w:r w:rsidR="0084025A" w:rsidRPr="00065C09">
        <w:rPr>
          <w:rFonts w:ascii="Tahoma" w:hAnsi="Tahoma" w:cs="Tahoma"/>
          <w:b/>
          <w:sz w:val="20"/>
        </w:rPr>
        <w:sym w:font="Wingdings" w:char="F0FC"/>
      </w:r>
      <w:r w:rsidR="0084025A" w:rsidRPr="00065C09">
        <w:rPr>
          <w:rFonts w:ascii="Tahoma" w:hAnsi="Tahoma" w:cs="Tahoma"/>
          <w:sz w:val="20"/>
        </w:rPr>
        <w:t>,</w:t>
      </w:r>
      <w:r w:rsidR="0084025A" w:rsidRPr="00065C09">
        <w:rPr>
          <w:rFonts w:ascii="Tahoma" w:hAnsi="Tahoma" w:cs="Tahoma"/>
          <w:b/>
          <w:sz w:val="20"/>
        </w:rPr>
        <w:t xml:space="preserve"> </w:t>
      </w:r>
      <w:r w:rsidR="008C12D6" w:rsidRPr="00065C09">
        <w:rPr>
          <w:rFonts w:ascii="Tahoma" w:hAnsi="Tahoma" w:cs="Tahoma"/>
          <w:sz w:val="20"/>
        </w:rPr>
        <w:t xml:space="preserve">εφόσον </w:t>
      </w:r>
      <w:r w:rsidR="00040A81" w:rsidRPr="00065C09">
        <w:rPr>
          <w:rFonts w:ascii="Tahoma" w:hAnsi="Tahoma" w:cs="Tahoma"/>
          <w:sz w:val="20"/>
        </w:rPr>
        <w:t xml:space="preserve">αφορά </w:t>
      </w:r>
      <w:r w:rsidR="008C12D6" w:rsidRPr="00065C09">
        <w:rPr>
          <w:rFonts w:ascii="Tahoma" w:hAnsi="Tahoma" w:cs="Tahoma"/>
          <w:sz w:val="20"/>
        </w:rPr>
        <w:t xml:space="preserve">τροποποίηση </w:t>
      </w:r>
      <w:r w:rsidR="00040A81" w:rsidRPr="00065C09">
        <w:rPr>
          <w:rFonts w:ascii="Tahoma" w:hAnsi="Tahoma" w:cs="Tahoma"/>
          <w:sz w:val="20"/>
        </w:rPr>
        <w:t>ΤΔΠ που σχετίζ</w:t>
      </w:r>
      <w:r w:rsidR="002965C8" w:rsidRPr="00065C09">
        <w:rPr>
          <w:rFonts w:ascii="Tahoma" w:hAnsi="Tahoma" w:cs="Tahoma"/>
          <w:sz w:val="20"/>
        </w:rPr>
        <w:t xml:space="preserve">ονται </w:t>
      </w:r>
      <w:r w:rsidR="00040A81" w:rsidRPr="00065C09">
        <w:rPr>
          <w:rFonts w:ascii="Tahoma" w:hAnsi="Tahoma" w:cs="Tahoma"/>
          <w:sz w:val="20"/>
        </w:rPr>
        <w:t xml:space="preserve">με </w:t>
      </w:r>
      <w:r w:rsidR="00307A24" w:rsidRPr="00065C09">
        <w:rPr>
          <w:rFonts w:ascii="Tahoma" w:hAnsi="Tahoma" w:cs="Tahoma"/>
          <w:sz w:val="20"/>
        </w:rPr>
        <w:t xml:space="preserve">το </w:t>
      </w:r>
      <w:r w:rsidR="005E729C" w:rsidRPr="00065C09">
        <w:rPr>
          <w:rFonts w:ascii="Tahoma" w:hAnsi="Tahoma" w:cs="Tahoma"/>
          <w:sz w:val="20"/>
        </w:rPr>
        <w:t xml:space="preserve">εγκεκριμένο χρονοδιάγραμμα ή </w:t>
      </w:r>
      <w:r w:rsidR="002965C8" w:rsidRPr="00065C09">
        <w:rPr>
          <w:rFonts w:ascii="Tahoma" w:hAnsi="Tahoma" w:cs="Tahoma"/>
          <w:sz w:val="20"/>
        </w:rPr>
        <w:t xml:space="preserve">τη </w:t>
      </w:r>
      <w:r w:rsidR="008C12D6" w:rsidRPr="00065C09">
        <w:rPr>
          <w:rFonts w:ascii="Tahoma" w:hAnsi="Tahoma" w:cs="Tahoma"/>
          <w:sz w:val="20"/>
        </w:rPr>
        <w:t>χρονικ</w:t>
      </w:r>
      <w:r w:rsidR="000B6770" w:rsidRPr="00065C09">
        <w:rPr>
          <w:rFonts w:ascii="Tahoma" w:hAnsi="Tahoma" w:cs="Tahoma"/>
          <w:sz w:val="20"/>
        </w:rPr>
        <w:t>ή</w:t>
      </w:r>
      <w:r w:rsidR="008C12D6" w:rsidRPr="00065C09">
        <w:rPr>
          <w:rFonts w:ascii="Tahoma" w:hAnsi="Tahoma" w:cs="Tahoma"/>
          <w:sz w:val="20"/>
        </w:rPr>
        <w:t xml:space="preserve"> προθεσμ</w:t>
      </w:r>
      <w:r w:rsidR="000B6770" w:rsidRPr="00065C09">
        <w:rPr>
          <w:rFonts w:ascii="Tahoma" w:hAnsi="Tahoma" w:cs="Tahoma"/>
          <w:sz w:val="20"/>
        </w:rPr>
        <w:t>ία</w:t>
      </w:r>
      <w:r w:rsidR="00847BB9" w:rsidRPr="00065C09">
        <w:rPr>
          <w:rFonts w:ascii="Tahoma" w:hAnsi="Tahoma" w:cs="Tahoma"/>
          <w:sz w:val="20"/>
        </w:rPr>
        <w:t xml:space="preserve"> </w:t>
      </w:r>
      <w:r w:rsidR="000B6770" w:rsidRPr="00065C09">
        <w:rPr>
          <w:rFonts w:ascii="Tahoma" w:hAnsi="Tahoma" w:cs="Tahoma"/>
          <w:sz w:val="20"/>
        </w:rPr>
        <w:t>που περιλαμβάν</w:t>
      </w:r>
      <w:r w:rsidR="00345ED2" w:rsidRPr="00065C09">
        <w:rPr>
          <w:rFonts w:ascii="Tahoma" w:hAnsi="Tahoma" w:cs="Tahoma"/>
          <w:sz w:val="20"/>
        </w:rPr>
        <w:t>ε</w:t>
      </w:r>
      <w:r w:rsidR="00246D87" w:rsidRPr="00065C09">
        <w:rPr>
          <w:rFonts w:ascii="Tahoma" w:hAnsi="Tahoma" w:cs="Tahoma"/>
          <w:sz w:val="20"/>
        </w:rPr>
        <w:t>τα</w:t>
      </w:r>
      <w:r w:rsidR="000B6770" w:rsidRPr="00065C09">
        <w:rPr>
          <w:rFonts w:ascii="Tahoma" w:hAnsi="Tahoma" w:cs="Tahoma"/>
          <w:sz w:val="20"/>
        </w:rPr>
        <w:t>ι</w:t>
      </w:r>
      <w:r w:rsidR="008C12D6" w:rsidRPr="00065C09">
        <w:rPr>
          <w:rFonts w:ascii="Tahoma" w:hAnsi="Tahoma" w:cs="Tahoma"/>
          <w:sz w:val="20"/>
        </w:rPr>
        <w:t xml:space="preserve"> στο Τεχνικό Δελτίο</w:t>
      </w:r>
      <w:r w:rsidR="000B6770" w:rsidRPr="00065C09">
        <w:rPr>
          <w:rFonts w:ascii="Tahoma" w:hAnsi="Tahoma" w:cs="Tahoma"/>
          <w:sz w:val="20"/>
        </w:rPr>
        <w:t>.</w:t>
      </w:r>
    </w:p>
    <w:p w:rsidR="008A2BF6" w:rsidRPr="00065C09" w:rsidRDefault="008A2BF6" w:rsidP="004B2D06">
      <w:pPr>
        <w:numPr>
          <w:ilvl w:val="0"/>
          <w:numId w:val="2"/>
        </w:numPr>
        <w:tabs>
          <w:tab w:val="clear" w:pos="360"/>
        </w:tabs>
        <w:spacing w:before="120" w:after="120" w:line="280" w:lineRule="atLeast"/>
        <w:ind w:left="567" w:hanging="567"/>
        <w:rPr>
          <w:rFonts w:ascii="Tahoma" w:hAnsi="Tahoma" w:cs="Tahoma"/>
          <w:sz w:val="20"/>
        </w:rPr>
      </w:pPr>
      <w:r w:rsidRPr="00065C09">
        <w:rPr>
          <w:rFonts w:ascii="Tahoma" w:hAnsi="Tahoma" w:cs="Tahoma"/>
          <w:b/>
          <w:sz w:val="20"/>
        </w:rPr>
        <w:t>Οικονομικό Αντικείμενο</w:t>
      </w:r>
      <w:r w:rsidRPr="00065C09">
        <w:rPr>
          <w:rFonts w:ascii="Tahoma" w:hAnsi="Tahoma" w:cs="Tahoma"/>
          <w:sz w:val="20"/>
        </w:rPr>
        <w:t>:</w:t>
      </w:r>
      <w:r w:rsidR="000B6770" w:rsidRPr="00065C09">
        <w:rPr>
          <w:rFonts w:ascii="Tahoma" w:hAnsi="Tahoma" w:cs="Tahoma"/>
          <w:sz w:val="20"/>
        </w:rPr>
        <w:t xml:space="preserve"> Συμπληρώνεται </w:t>
      </w:r>
      <w:r w:rsidR="00BE07E7" w:rsidRPr="00065C09">
        <w:rPr>
          <w:rFonts w:ascii="Tahoma" w:hAnsi="Tahoma" w:cs="Tahoma"/>
          <w:sz w:val="20"/>
        </w:rPr>
        <w:t>με</w:t>
      </w:r>
      <w:r w:rsidR="0084025A" w:rsidRPr="00065C09">
        <w:rPr>
          <w:rFonts w:ascii="Tahoma" w:hAnsi="Tahoma" w:cs="Tahoma"/>
          <w:sz w:val="20"/>
        </w:rPr>
        <w:t xml:space="preserve"> </w:t>
      </w:r>
      <w:r w:rsidR="0084025A" w:rsidRPr="00065C09">
        <w:rPr>
          <w:rFonts w:ascii="Tahoma" w:hAnsi="Tahoma" w:cs="Tahoma"/>
          <w:b/>
          <w:sz w:val="20"/>
        </w:rPr>
        <w:sym w:font="Wingdings" w:char="F0FC"/>
      </w:r>
      <w:r w:rsidR="00BE07E7" w:rsidRPr="00065C09">
        <w:rPr>
          <w:rFonts w:ascii="Tahoma" w:hAnsi="Tahoma" w:cs="Tahoma"/>
          <w:sz w:val="20"/>
        </w:rPr>
        <w:t xml:space="preserve">, </w:t>
      </w:r>
      <w:r w:rsidR="000B6770" w:rsidRPr="00065C09">
        <w:rPr>
          <w:rFonts w:ascii="Tahoma" w:hAnsi="Tahoma" w:cs="Tahoma"/>
          <w:sz w:val="20"/>
        </w:rPr>
        <w:t xml:space="preserve">εφόσον </w:t>
      </w:r>
      <w:r w:rsidR="00040A81" w:rsidRPr="00065C09">
        <w:rPr>
          <w:rFonts w:ascii="Tahoma" w:hAnsi="Tahoma" w:cs="Tahoma"/>
          <w:sz w:val="20"/>
        </w:rPr>
        <w:t>αφορά</w:t>
      </w:r>
      <w:r w:rsidR="000B6770" w:rsidRPr="00065C09">
        <w:rPr>
          <w:rFonts w:ascii="Tahoma" w:hAnsi="Tahoma" w:cs="Tahoma"/>
          <w:sz w:val="20"/>
        </w:rPr>
        <w:t xml:space="preserve"> τροποποίηση </w:t>
      </w:r>
      <w:r w:rsidR="00040A81" w:rsidRPr="00065C09">
        <w:rPr>
          <w:rFonts w:ascii="Tahoma" w:hAnsi="Tahoma" w:cs="Tahoma"/>
          <w:sz w:val="20"/>
        </w:rPr>
        <w:t xml:space="preserve">ΤΔΠ </w:t>
      </w:r>
      <w:r w:rsidR="000B6770" w:rsidRPr="00065C09">
        <w:rPr>
          <w:rFonts w:ascii="Tahoma" w:hAnsi="Tahoma" w:cs="Tahoma"/>
          <w:sz w:val="20"/>
        </w:rPr>
        <w:t xml:space="preserve">που </w:t>
      </w:r>
      <w:r w:rsidR="00040A81" w:rsidRPr="00065C09">
        <w:rPr>
          <w:rFonts w:ascii="Tahoma" w:hAnsi="Tahoma" w:cs="Tahoma"/>
          <w:sz w:val="20"/>
        </w:rPr>
        <w:t xml:space="preserve">σχετίζεται με </w:t>
      </w:r>
      <w:r w:rsidR="000B6770" w:rsidRPr="00065C09">
        <w:rPr>
          <w:rFonts w:ascii="Tahoma" w:hAnsi="Tahoma" w:cs="Tahoma"/>
          <w:sz w:val="20"/>
        </w:rPr>
        <w:t xml:space="preserve">το </w:t>
      </w:r>
      <w:r w:rsidR="005E729C" w:rsidRPr="00065C09">
        <w:rPr>
          <w:rFonts w:ascii="Tahoma" w:hAnsi="Tahoma" w:cs="Tahoma"/>
          <w:sz w:val="20"/>
        </w:rPr>
        <w:t xml:space="preserve">εγκεκριμένο </w:t>
      </w:r>
      <w:r w:rsidR="000B6770" w:rsidRPr="00065C09">
        <w:rPr>
          <w:rFonts w:ascii="Tahoma" w:hAnsi="Tahoma" w:cs="Tahoma"/>
          <w:sz w:val="20"/>
        </w:rPr>
        <w:t xml:space="preserve">οικονομικό αντικείμενο </w:t>
      </w:r>
      <w:r w:rsidR="00040A81" w:rsidRPr="00065C09">
        <w:rPr>
          <w:rFonts w:ascii="Tahoma" w:hAnsi="Tahoma" w:cs="Tahoma"/>
          <w:sz w:val="20"/>
        </w:rPr>
        <w:t xml:space="preserve">που περιλαμβάνεται στο Τεχνικό Δελτίο </w:t>
      </w:r>
      <w:r w:rsidR="000B6770" w:rsidRPr="00065C09">
        <w:rPr>
          <w:rFonts w:ascii="Tahoma" w:hAnsi="Tahoma" w:cs="Tahoma"/>
          <w:sz w:val="20"/>
        </w:rPr>
        <w:t>(</w:t>
      </w:r>
      <w:r w:rsidR="00345ED2" w:rsidRPr="00065C09">
        <w:rPr>
          <w:rFonts w:ascii="Tahoma" w:hAnsi="Tahoma" w:cs="Tahoma"/>
          <w:sz w:val="20"/>
        </w:rPr>
        <w:t xml:space="preserve">π.χ. </w:t>
      </w:r>
      <w:r w:rsidR="00040A81" w:rsidRPr="00065C09">
        <w:rPr>
          <w:rFonts w:ascii="Tahoma" w:hAnsi="Tahoma" w:cs="Tahoma"/>
          <w:sz w:val="20"/>
        </w:rPr>
        <w:t>Χρηματοδοτικό σχέδιο όπως αυτό αποτυπώνεται στον Πίνακα «Κατανομή Δημόσιας Δαπάνης πράξης ανά κατηγορία δαπάνης» - Τμήμα Ζ του ΤΔΠ</w:t>
      </w:r>
      <w:r w:rsidR="000B6770" w:rsidRPr="00065C09">
        <w:rPr>
          <w:rFonts w:ascii="Tahoma" w:hAnsi="Tahoma" w:cs="Tahoma"/>
          <w:sz w:val="20"/>
        </w:rPr>
        <w:t>).</w:t>
      </w:r>
    </w:p>
    <w:p w:rsidR="005851F9" w:rsidRPr="00065C09" w:rsidRDefault="008A2BF6" w:rsidP="004B2D06">
      <w:pPr>
        <w:numPr>
          <w:ilvl w:val="0"/>
          <w:numId w:val="2"/>
        </w:numPr>
        <w:tabs>
          <w:tab w:val="clear" w:pos="360"/>
        </w:tabs>
        <w:spacing w:before="120" w:after="120" w:line="280" w:lineRule="atLeast"/>
        <w:ind w:left="567" w:hanging="567"/>
        <w:rPr>
          <w:rFonts w:ascii="Tahoma" w:hAnsi="Tahoma" w:cs="Tahoma"/>
          <w:sz w:val="20"/>
        </w:rPr>
      </w:pPr>
      <w:r w:rsidRPr="00065C09">
        <w:rPr>
          <w:rFonts w:ascii="Tahoma" w:hAnsi="Tahoma" w:cs="Tahoma"/>
          <w:b/>
          <w:sz w:val="20"/>
        </w:rPr>
        <w:lastRenderedPageBreak/>
        <w:t>Φυσικό Αντικείμενο</w:t>
      </w:r>
      <w:r w:rsidRPr="00065C09">
        <w:rPr>
          <w:rFonts w:ascii="Tahoma" w:hAnsi="Tahoma" w:cs="Tahoma"/>
          <w:sz w:val="20"/>
        </w:rPr>
        <w:t>:</w:t>
      </w:r>
      <w:r w:rsidR="005851F9" w:rsidRPr="00065C09">
        <w:rPr>
          <w:rFonts w:ascii="Tahoma" w:hAnsi="Tahoma" w:cs="Tahoma"/>
          <w:sz w:val="20"/>
        </w:rPr>
        <w:t xml:space="preserve"> Συμπληρώνεται </w:t>
      </w:r>
      <w:r w:rsidR="00BE07E7" w:rsidRPr="00065C09">
        <w:rPr>
          <w:rFonts w:ascii="Tahoma" w:hAnsi="Tahoma" w:cs="Tahoma"/>
          <w:sz w:val="20"/>
        </w:rPr>
        <w:t xml:space="preserve">με </w:t>
      </w:r>
      <w:r w:rsidR="0084025A" w:rsidRPr="00065C09">
        <w:rPr>
          <w:rFonts w:ascii="Tahoma" w:hAnsi="Tahoma" w:cs="Tahoma"/>
          <w:b/>
          <w:sz w:val="20"/>
        </w:rPr>
        <w:sym w:font="Wingdings" w:char="F0FC"/>
      </w:r>
      <w:r w:rsidR="00BE07E7" w:rsidRPr="00065C09">
        <w:rPr>
          <w:rFonts w:ascii="Tahoma" w:hAnsi="Tahoma" w:cs="Tahoma"/>
          <w:b/>
          <w:sz w:val="20"/>
        </w:rPr>
        <w:t>,</w:t>
      </w:r>
      <w:r w:rsidR="00BE07E7" w:rsidRPr="00065C09">
        <w:rPr>
          <w:rFonts w:ascii="Tahoma" w:hAnsi="Tahoma" w:cs="Tahoma"/>
          <w:sz w:val="20"/>
        </w:rPr>
        <w:t xml:space="preserve"> </w:t>
      </w:r>
      <w:r w:rsidR="005851F9" w:rsidRPr="00065C09">
        <w:rPr>
          <w:rFonts w:ascii="Tahoma" w:hAnsi="Tahoma" w:cs="Tahoma"/>
          <w:sz w:val="20"/>
        </w:rPr>
        <w:t xml:space="preserve">εφόσον </w:t>
      </w:r>
      <w:r w:rsidR="00040A81" w:rsidRPr="00065C09">
        <w:rPr>
          <w:rFonts w:ascii="Tahoma" w:hAnsi="Tahoma" w:cs="Tahoma"/>
          <w:sz w:val="20"/>
        </w:rPr>
        <w:t xml:space="preserve">αφορά </w:t>
      </w:r>
      <w:r w:rsidR="005851F9" w:rsidRPr="00065C09">
        <w:rPr>
          <w:rFonts w:ascii="Tahoma" w:hAnsi="Tahoma" w:cs="Tahoma"/>
          <w:sz w:val="20"/>
        </w:rPr>
        <w:t xml:space="preserve">τροποποίηση που </w:t>
      </w:r>
      <w:r w:rsidR="0083082F" w:rsidRPr="00065C09">
        <w:rPr>
          <w:rFonts w:ascii="Tahoma" w:hAnsi="Tahoma" w:cs="Tahoma"/>
          <w:sz w:val="20"/>
        </w:rPr>
        <w:t xml:space="preserve">σχετίζεται με </w:t>
      </w:r>
      <w:r w:rsidR="00040A81" w:rsidRPr="00065C09">
        <w:rPr>
          <w:rFonts w:ascii="Tahoma" w:hAnsi="Tahoma" w:cs="Tahoma"/>
          <w:sz w:val="20"/>
        </w:rPr>
        <w:t>στοιχεία του φυσικού</w:t>
      </w:r>
      <w:r w:rsidR="005851F9" w:rsidRPr="00065C09">
        <w:rPr>
          <w:rFonts w:ascii="Tahoma" w:hAnsi="Tahoma" w:cs="Tahoma"/>
          <w:sz w:val="20"/>
        </w:rPr>
        <w:t xml:space="preserve"> αντικ</w:t>
      </w:r>
      <w:r w:rsidR="00040A81" w:rsidRPr="00065C09">
        <w:rPr>
          <w:rFonts w:ascii="Tahoma" w:hAnsi="Tahoma" w:cs="Tahoma"/>
          <w:sz w:val="20"/>
        </w:rPr>
        <w:t>ειμένου στα οποία συμπεριλαμβάνονται</w:t>
      </w:r>
      <w:r w:rsidR="0083082F" w:rsidRPr="00065C09">
        <w:rPr>
          <w:rFonts w:ascii="Tahoma" w:hAnsi="Tahoma" w:cs="Tahoma"/>
          <w:sz w:val="20"/>
        </w:rPr>
        <w:t xml:space="preserve"> οι </w:t>
      </w:r>
      <w:r w:rsidR="00040A81" w:rsidRPr="00065C09">
        <w:rPr>
          <w:rFonts w:ascii="Tahoma" w:hAnsi="Tahoma" w:cs="Tahoma"/>
          <w:sz w:val="20"/>
        </w:rPr>
        <w:t xml:space="preserve">Δείκτες και </w:t>
      </w:r>
      <w:r w:rsidR="0083082F" w:rsidRPr="00065C09">
        <w:rPr>
          <w:rFonts w:ascii="Tahoma" w:hAnsi="Tahoma" w:cs="Tahoma"/>
          <w:sz w:val="20"/>
        </w:rPr>
        <w:t xml:space="preserve">τα </w:t>
      </w:r>
      <w:r w:rsidR="00AA56D8" w:rsidRPr="00065C09">
        <w:rPr>
          <w:rFonts w:ascii="Tahoma" w:hAnsi="Tahoma" w:cs="Tahoma"/>
          <w:sz w:val="20"/>
        </w:rPr>
        <w:t xml:space="preserve">Παραδοτέα </w:t>
      </w:r>
      <w:r w:rsidR="00E20C33" w:rsidRPr="00065C09">
        <w:rPr>
          <w:rFonts w:ascii="Tahoma" w:hAnsi="Tahoma" w:cs="Tahoma"/>
          <w:sz w:val="20"/>
        </w:rPr>
        <w:t xml:space="preserve">της </w:t>
      </w:r>
      <w:r w:rsidR="00AA56D8" w:rsidRPr="00065C09">
        <w:rPr>
          <w:rFonts w:ascii="Tahoma" w:hAnsi="Tahoma" w:cs="Tahoma"/>
          <w:sz w:val="20"/>
        </w:rPr>
        <w:t>πράξης</w:t>
      </w:r>
      <w:r w:rsidR="00040A81" w:rsidRPr="00065C09">
        <w:rPr>
          <w:rFonts w:ascii="Tahoma" w:hAnsi="Tahoma" w:cs="Tahoma"/>
          <w:sz w:val="20"/>
        </w:rPr>
        <w:t>,</w:t>
      </w:r>
      <w:r w:rsidR="005851F9" w:rsidRPr="00065C09">
        <w:rPr>
          <w:rFonts w:ascii="Tahoma" w:hAnsi="Tahoma" w:cs="Tahoma"/>
          <w:sz w:val="20"/>
        </w:rPr>
        <w:t xml:space="preserve"> </w:t>
      </w:r>
      <w:r w:rsidR="0083082F" w:rsidRPr="00065C09">
        <w:rPr>
          <w:rFonts w:ascii="Tahoma" w:hAnsi="Tahoma" w:cs="Tahoma"/>
          <w:sz w:val="20"/>
        </w:rPr>
        <w:t>τα οποία περιλαμβάνον</w:t>
      </w:r>
      <w:r w:rsidR="005851F9" w:rsidRPr="00065C09">
        <w:rPr>
          <w:rFonts w:ascii="Tahoma" w:hAnsi="Tahoma" w:cs="Tahoma"/>
          <w:sz w:val="20"/>
        </w:rPr>
        <w:t>ται στο Τεχνικό Δελτίο.</w:t>
      </w:r>
    </w:p>
    <w:p w:rsidR="00141D56" w:rsidRDefault="00847BB9" w:rsidP="004B2D06">
      <w:pPr>
        <w:numPr>
          <w:ilvl w:val="0"/>
          <w:numId w:val="2"/>
        </w:numPr>
        <w:tabs>
          <w:tab w:val="clear" w:pos="360"/>
        </w:tabs>
        <w:spacing w:before="120" w:after="120" w:line="280" w:lineRule="atLeast"/>
        <w:ind w:left="567" w:hanging="567"/>
        <w:rPr>
          <w:rFonts w:ascii="Tahoma" w:hAnsi="Tahoma" w:cs="Tahoma"/>
          <w:sz w:val="20"/>
        </w:rPr>
      </w:pPr>
      <w:r w:rsidRPr="00065C09">
        <w:rPr>
          <w:rFonts w:ascii="Tahoma" w:hAnsi="Tahoma" w:cs="Tahoma"/>
          <w:b/>
          <w:sz w:val="20"/>
        </w:rPr>
        <w:t>Λοιπά</w:t>
      </w:r>
      <w:r w:rsidRPr="00065C09">
        <w:rPr>
          <w:rFonts w:ascii="Tahoma" w:hAnsi="Tahoma" w:cs="Tahoma"/>
          <w:sz w:val="20"/>
        </w:rPr>
        <w:t xml:space="preserve">: </w:t>
      </w:r>
      <w:r w:rsidR="00D03209" w:rsidRPr="00065C09">
        <w:rPr>
          <w:rFonts w:ascii="Tahoma" w:hAnsi="Tahoma" w:cs="Tahoma"/>
          <w:sz w:val="20"/>
        </w:rPr>
        <w:t xml:space="preserve">Συμπληρώνεται </w:t>
      </w:r>
      <w:r w:rsidR="00EF000E" w:rsidRPr="00065C09">
        <w:rPr>
          <w:rFonts w:ascii="Tahoma" w:hAnsi="Tahoma" w:cs="Tahoma"/>
          <w:sz w:val="20"/>
        </w:rPr>
        <w:t>με</w:t>
      </w:r>
      <w:r w:rsidR="00A0252B">
        <w:rPr>
          <w:rFonts w:ascii="Tahoma" w:hAnsi="Tahoma" w:cs="Tahoma"/>
          <w:sz w:val="20"/>
        </w:rPr>
        <w:t xml:space="preserve"> </w:t>
      </w:r>
      <w:r w:rsidR="00A0252B" w:rsidRPr="00065C09">
        <w:rPr>
          <w:rFonts w:ascii="Tahoma" w:hAnsi="Tahoma" w:cs="Tahoma"/>
          <w:b/>
          <w:sz w:val="20"/>
        </w:rPr>
        <w:sym w:font="Wingdings" w:char="F0FC"/>
      </w:r>
      <w:r w:rsidR="00EF000E" w:rsidRPr="00065C09">
        <w:rPr>
          <w:rFonts w:ascii="Tahoma" w:hAnsi="Tahoma" w:cs="Tahoma"/>
          <w:sz w:val="20"/>
        </w:rPr>
        <w:t xml:space="preserve">, </w:t>
      </w:r>
      <w:r w:rsidR="00D03209" w:rsidRPr="00065C09">
        <w:rPr>
          <w:rFonts w:ascii="Tahoma" w:hAnsi="Tahoma" w:cs="Tahoma"/>
          <w:sz w:val="20"/>
        </w:rPr>
        <w:t xml:space="preserve">εφόσον </w:t>
      </w:r>
      <w:r w:rsidR="00503E72" w:rsidRPr="00065C09">
        <w:rPr>
          <w:rFonts w:ascii="Tahoma" w:hAnsi="Tahoma" w:cs="Tahoma"/>
          <w:sz w:val="20"/>
        </w:rPr>
        <w:t xml:space="preserve">αφορά </w:t>
      </w:r>
      <w:r w:rsidR="00D03209" w:rsidRPr="00065C09">
        <w:rPr>
          <w:rFonts w:ascii="Tahoma" w:hAnsi="Tahoma" w:cs="Tahoma"/>
          <w:sz w:val="20"/>
        </w:rPr>
        <w:t xml:space="preserve">τροποποίηση </w:t>
      </w:r>
      <w:r w:rsidR="003721FE" w:rsidRPr="00065C09">
        <w:rPr>
          <w:rFonts w:ascii="Tahoma" w:hAnsi="Tahoma" w:cs="Tahoma"/>
          <w:sz w:val="20"/>
        </w:rPr>
        <w:t>στοιχείων</w:t>
      </w:r>
      <w:r w:rsidR="00EF000E" w:rsidRPr="00065C09">
        <w:rPr>
          <w:rFonts w:ascii="Tahoma" w:hAnsi="Tahoma" w:cs="Tahoma"/>
          <w:sz w:val="20"/>
        </w:rPr>
        <w:t xml:space="preserve"> του ΤΔΠ που επιφέρουν τροποποίηση της Απόφασης Ένταξης και δεν εντάσσονται σε άλλη από τις προαναφερθείσες κατηγορίες.</w:t>
      </w:r>
    </w:p>
    <w:p w:rsidR="00A2018D" w:rsidRPr="00065C09" w:rsidRDefault="00A2018D" w:rsidP="00A2018D">
      <w:pPr>
        <w:spacing w:before="120" w:after="120" w:line="280" w:lineRule="atLeast"/>
        <w:ind w:left="567"/>
        <w:rPr>
          <w:rFonts w:ascii="Tahoma" w:hAnsi="Tahoma" w:cs="Tahoma"/>
          <w:sz w:val="20"/>
        </w:rPr>
      </w:pPr>
    </w:p>
    <w:p w:rsidR="003A4FD1" w:rsidRPr="003A4FD1" w:rsidRDefault="00141D56" w:rsidP="003A4FD1">
      <w:pPr>
        <w:numPr>
          <w:ilvl w:val="0"/>
          <w:numId w:val="2"/>
        </w:numPr>
        <w:tabs>
          <w:tab w:val="clear" w:pos="360"/>
          <w:tab w:val="num" w:pos="567"/>
        </w:tabs>
        <w:spacing w:before="120" w:line="280" w:lineRule="atLeast"/>
        <w:ind w:left="567" w:hanging="567"/>
        <w:rPr>
          <w:rFonts w:ascii="Tahoma" w:hAnsi="Tahoma" w:cs="Tahoma"/>
          <w:sz w:val="20"/>
        </w:rPr>
      </w:pPr>
      <w:r w:rsidRPr="00065C09">
        <w:rPr>
          <w:rFonts w:ascii="Tahoma" w:hAnsi="Tahoma" w:cs="Tahoma"/>
          <w:b/>
          <w:sz w:val="20"/>
        </w:rPr>
        <w:t>Συνοπτική Περιγραφή τροποποίησης/</w:t>
      </w:r>
      <w:r w:rsidR="00472E45">
        <w:rPr>
          <w:rFonts w:ascii="Tahoma" w:hAnsi="Tahoma" w:cs="Tahoma"/>
          <w:b/>
          <w:sz w:val="20"/>
        </w:rPr>
        <w:t xml:space="preserve"> </w:t>
      </w:r>
      <w:r w:rsidRPr="00065C09">
        <w:rPr>
          <w:rFonts w:ascii="Tahoma" w:hAnsi="Tahoma" w:cs="Tahoma"/>
          <w:b/>
          <w:sz w:val="20"/>
        </w:rPr>
        <w:t>επικαιροποίησης</w:t>
      </w:r>
      <w:r w:rsidRPr="003A4FD1">
        <w:rPr>
          <w:rFonts w:ascii="Tahoma" w:hAnsi="Tahoma" w:cs="Tahoma"/>
          <w:b/>
          <w:sz w:val="20"/>
        </w:rPr>
        <w:t xml:space="preserve">: </w:t>
      </w:r>
      <w:r w:rsidR="00554E5B" w:rsidRPr="00554E5B">
        <w:rPr>
          <w:rFonts w:ascii="Tahoma" w:hAnsi="Tahoma" w:cs="Tahoma"/>
          <w:sz w:val="20"/>
        </w:rPr>
        <w:t>Το πεδίο</w:t>
      </w:r>
      <w:r w:rsidR="00554E5B">
        <w:rPr>
          <w:rFonts w:ascii="Tahoma" w:hAnsi="Tahoma" w:cs="Tahoma"/>
          <w:b/>
          <w:sz w:val="20"/>
        </w:rPr>
        <w:t xml:space="preserve"> </w:t>
      </w:r>
      <w:r w:rsidR="003A4FD1" w:rsidRPr="003A4FD1">
        <w:rPr>
          <w:rFonts w:ascii="Tahoma" w:hAnsi="Tahoma" w:cs="Tahoma"/>
          <w:sz w:val="20"/>
        </w:rPr>
        <w:t>αφορά περιγραφή της σχετικής τροποποίησης/ επικαιροποίησης</w:t>
      </w:r>
      <w:r w:rsidR="00393D35" w:rsidRPr="003A4FD1">
        <w:rPr>
          <w:rFonts w:ascii="Tahoma" w:hAnsi="Tahoma" w:cs="Tahoma"/>
          <w:sz w:val="20"/>
        </w:rPr>
        <w:t xml:space="preserve"> </w:t>
      </w:r>
      <w:r w:rsidR="003A4FD1" w:rsidRPr="003A4FD1">
        <w:rPr>
          <w:rFonts w:ascii="Tahoma" w:hAnsi="Tahoma" w:cs="Tahoma"/>
          <w:sz w:val="20"/>
        </w:rPr>
        <w:t>με την ανάλογη τεκμηρίωση της αναγκαιότητας της</w:t>
      </w:r>
      <w:r w:rsidR="009B2712" w:rsidRPr="003A4FD1">
        <w:rPr>
          <w:rFonts w:ascii="Tahoma" w:hAnsi="Tahoma" w:cs="Tahoma"/>
          <w:sz w:val="20"/>
        </w:rPr>
        <w:t>.</w:t>
      </w:r>
      <w:r w:rsidR="00554E5B">
        <w:rPr>
          <w:rFonts w:ascii="Tahoma" w:hAnsi="Tahoma" w:cs="Tahoma"/>
          <w:sz w:val="20"/>
        </w:rPr>
        <w:t xml:space="preserve"> Σ</w:t>
      </w:r>
      <w:r w:rsidR="00554E5B" w:rsidRPr="003A4FD1">
        <w:rPr>
          <w:rFonts w:ascii="Tahoma" w:hAnsi="Tahoma" w:cs="Tahoma"/>
          <w:sz w:val="20"/>
        </w:rPr>
        <w:t xml:space="preserve">υμπληρώνεται υποχρεωτικά </w:t>
      </w:r>
      <w:r w:rsidR="00554E5B">
        <w:rPr>
          <w:rFonts w:ascii="Tahoma" w:hAnsi="Tahoma" w:cs="Tahoma"/>
          <w:sz w:val="20"/>
        </w:rPr>
        <w:t>εφόσον η έκδοση του ΤΔΠ αφορά τροποποίηση/ επικαιροποίηση.</w:t>
      </w:r>
    </w:p>
    <w:p w:rsidR="00D03209" w:rsidRPr="003A4FD1" w:rsidRDefault="00393D35" w:rsidP="003A4FD1">
      <w:pPr>
        <w:spacing w:after="120" w:line="280" w:lineRule="atLeast"/>
        <w:ind w:left="567"/>
        <w:rPr>
          <w:rFonts w:ascii="Tahoma" w:hAnsi="Tahoma" w:cs="Tahoma"/>
          <w:sz w:val="20"/>
        </w:rPr>
      </w:pPr>
      <w:r w:rsidRPr="003A4FD1">
        <w:rPr>
          <w:rFonts w:ascii="Tahoma" w:hAnsi="Tahoma" w:cs="Tahoma"/>
          <w:sz w:val="20"/>
        </w:rPr>
        <w:t>Η εν λόγω περιγραφή αποτυπώνεται και στην τροποποίηση της απόφασης ένταξης</w:t>
      </w:r>
      <w:r w:rsidR="004441DD">
        <w:rPr>
          <w:rFonts w:ascii="Tahoma" w:hAnsi="Tahoma" w:cs="Tahoma"/>
          <w:sz w:val="20"/>
        </w:rPr>
        <w:t xml:space="preserve"> (εφόσον απαιτείται </w:t>
      </w:r>
      <w:r w:rsidR="00D45622">
        <w:rPr>
          <w:rFonts w:ascii="Tahoma" w:hAnsi="Tahoma" w:cs="Tahoma"/>
          <w:sz w:val="20"/>
        </w:rPr>
        <w:t>τροποποίηση</w:t>
      </w:r>
      <w:r w:rsidR="004441DD">
        <w:rPr>
          <w:rFonts w:ascii="Tahoma" w:hAnsi="Tahoma" w:cs="Tahoma"/>
          <w:sz w:val="20"/>
        </w:rPr>
        <w:t>)</w:t>
      </w:r>
      <w:r w:rsidRPr="003A4FD1">
        <w:rPr>
          <w:rFonts w:ascii="Tahoma" w:hAnsi="Tahoma" w:cs="Tahoma"/>
          <w:sz w:val="20"/>
        </w:rPr>
        <w:t>.</w:t>
      </w:r>
    </w:p>
    <w:p w:rsidR="008A2BF6" w:rsidRPr="00065C09" w:rsidRDefault="008A2BF6" w:rsidP="00847BB9">
      <w:pPr>
        <w:spacing w:before="120" w:after="120" w:line="280" w:lineRule="atLeast"/>
        <w:ind w:left="360"/>
        <w:rPr>
          <w:rFonts w:ascii="Tahoma" w:hAnsi="Tahoma" w:cs="Tahoma"/>
          <w:sz w:val="20"/>
        </w:rPr>
      </w:pPr>
    </w:p>
    <w:p w:rsidR="00000985" w:rsidRDefault="00000985">
      <w:pPr>
        <w:spacing w:line="240" w:lineRule="auto"/>
        <w:jc w:val="left"/>
        <w:rPr>
          <w:rFonts w:ascii="Tahoma" w:hAnsi="Tahoma" w:cs="Tahoma"/>
          <w:b/>
          <w:sz w:val="20"/>
        </w:rPr>
      </w:pPr>
      <w:r>
        <w:rPr>
          <w:rFonts w:ascii="Tahoma" w:hAnsi="Tahoma" w:cs="Tahoma"/>
          <w:b/>
          <w:sz w:val="20"/>
        </w:rPr>
        <w:br w:type="page"/>
      </w:r>
    </w:p>
    <w:p w:rsidR="00055FE5" w:rsidRPr="006A1353" w:rsidRDefault="00055FE5" w:rsidP="00055FE5">
      <w:pPr>
        <w:pBdr>
          <w:top w:val="single" w:sz="4" w:space="1" w:color="auto"/>
          <w:left w:val="single" w:sz="4" w:space="4" w:color="auto"/>
          <w:bottom w:val="single" w:sz="4" w:space="5" w:color="auto"/>
          <w:right w:val="single" w:sz="4" w:space="4" w:color="auto"/>
          <w:between w:val="single" w:sz="4" w:space="1" w:color="auto"/>
          <w:bar w:val="single" w:sz="4" w:color="auto"/>
        </w:pBdr>
        <w:spacing w:line="240" w:lineRule="auto"/>
        <w:jc w:val="center"/>
        <w:rPr>
          <w:rFonts w:ascii="Tahoma" w:hAnsi="Tahoma" w:cs="Tahoma"/>
          <w:b/>
          <w:sz w:val="20"/>
        </w:rPr>
      </w:pPr>
      <w:r w:rsidRPr="006A1353">
        <w:rPr>
          <w:rFonts w:ascii="Tahoma" w:hAnsi="Tahoma" w:cs="Tahoma"/>
          <w:b/>
          <w:sz w:val="20"/>
        </w:rPr>
        <w:lastRenderedPageBreak/>
        <w:t>ΤΜΗΜΑ Β. ΣΤΟΙΧΕΙΑ ΔΙΚΑΙΟΥΧΟΥ/ΩΝ – ΕΜΠΛΕΚΟΜΕΝΩΝ ΦΟΡΕΩΝ</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Στο Τμήμα Β παρατίθενται τα στοιχεία των φορέων που εμπλέκονται στην υλοποίηση της πράξης και πιο συγκεκριμένα τα στοιχεία του δικαιούχου, του κύριου του έργου, του φορέα λειτουργίας και συντήρησης και του φορέα χρηματοδότησης.</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Από τα πεδία Β.1.</w:t>
      </w:r>
      <w:r>
        <w:rPr>
          <w:rFonts w:ascii="Tahoma" w:hAnsi="Tahoma" w:cs="Tahoma"/>
          <w:i/>
          <w:iCs/>
          <w:sz w:val="20"/>
        </w:rPr>
        <w:t xml:space="preserve"> </w:t>
      </w:r>
      <w:r w:rsidRPr="006A1353">
        <w:rPr>
          <w:rFonts w:ascii="Tahoma" w:hAnsi="Tahoma" w:cs="Tahoma"/>
          <w:i/>
          <w:iCs/>
          <w:sz w:val="20"/>
        </w:rPr>
        <w:t>-</w:t>
      </w:r>
      <w:r>
        <w:rPr>
          <w:rFonts w:ascii="Tahoma" w:hAnsi="Tahoma" w:cs="Tahoma"/>
          <w:i/>
          <w:iCs/>
          <w:sz w:val="20"/>
        </w:rPr>
        <w:t xml:space="preserve"> </w:t>
      </w:r>
      <w:r w:rsidRPr="006A1353">
        <w:rPr>
          <w:rFonts w:ascii="Tahoma" w:hAnsi="Tahoma" w:cs="Tahoma"/>
          <w:i/>
          <w:iCs/>
          <w:sz w:val="20"/>
        </w:rPr>
        <w:t xml:space="preserve">Β.15. (στοιχεία δικαιούχου πράξης) κάποια αφορούν όλους τους (δυνητικούς) δικαιούχους και κάποια αφορούν μόνο (δυνητικούς) δικαιούχους πράξεων κρατικών ενισχύσεων επιχειρηματικότητας. </w:t>
      </w:r>
      <w:r>
        <w:rPr>
          <w:rFonts w:ascii="Tahoma" w:hAnsi="Tahoma" w:cs="Tahoma"/>
          <w:i/>
          <w:iCs/>
          <w:sz w:val="20"/>
        </w:rPr>
        <w:t>Για λόγους διευκόλυνσης της συμπλήρωσης των εν λόγω πεδίων</w:t>
      </w:r>
      <w:r w:rsidRPr="006A1353">
        <w:rPr>
          <w:rFonts w:ascii="Tahoma" w:hAnsi="Tahoma" w:cs="Tahoma"/>
          <w:i/>
          <w:iCs/>
          <w:sz w:val="20"/>
        </w:rPr>
        <w:t xml:space="preserve"> </w:t>
      </w:r>
      <w:r>
        <w:rPr>
          <w:rFonts w:ascii="Tahoma" w:hAnsi="Tahoma" w:cs="Tahoma"/>
          <w:i/>
          <w:iCs/>
          <w:sz w:val="20"/>
        </w:rPr>
        <w:t>ο</w:t>
      </w:r>
      <w:r w:rsidRPr="006A1353">
        <w:rPr>
          <w:rFonts w:ascii="Tahoma" w:hAnsi="Tahoma" w:cs="Tahoma"/>
          <w:i/>
          <w:iCs/>
          <w:sz w:val="20"/>
        </w:rPr>
        <w:t>ι οδηγίες</w:t>
      </w:r>
      <w:r>
        <w:rPr>
          <w:rFonts w:ascii="Tahoma" w:hAnsi="Tahoma" w:cs="Tahoma"/>
          <w:i/>
          <w:iCs/>
          <w:sz w:val="20"/>
        </w:rPr>
        <w:t xml:space="preserve"> </w:t>
      </w:r>
      <w:r w:rsidRPr="006A1353">
        <w:rPr>
          <w:rFonts w:ascii="Tahoma" w:hAnsi="Tahoma" w:cs="Tahoma"/>
          <w:i/>
          <w:iCs/>
          <w:sz w:val="20"/>
        </w:rPr>
        <w:t xml:space="preserve">αναγράφονται διακριτά για πράξεις πλην κρατικών ενισχύσεων επιχειρηματικότητας και για πράξεις κρατικών ενισχύσεων επιχειρηματικότητας: </w:t>
      </w:r>
    </w:p>
    <w:p w:rsidR="00055FE5" w:rsidRPr="006A1353" w:rsidRDefault="00055FE5" w:rsidP="00055FE5">
      <w:pPr>
        <w:pStyle w:val="21"/>
        <w:tabs>
          <w:tab w:val="clear" w:pos="426"/>
        </w:tabs>
        <w:spacing w:before="240" w:after="120" w:line="280" w:lineRule="exact"/>
        <w:rPr>
          <w:rFonts w:ascii="Tahoma" w:hAnsi="Tahoma" w:cs="Tahoma"/>
          <w:b/>
          <w:i/>
          <w:iCs/>
          <w:sz w:val="20"/>
        </w:rPr>
      </w:pPr>
      <w:r w:rsidRPr="006A1353">
        <w:rPr>
          <w:rFonts w:ascii="Tahoma" w:hAnsi="Tahoma" w:cs="Tahoma"/>
          <w:b/>
          <w:i/>
          <w:iCs/>
          <w:sz w:val="20"/>
        </w:rPr>
        <w:t xml:space="preserve">Για πράξεις </w:t>
      </w:r>
      <w:r w:rsidRPr="006A1353">
        <w:rPr>
          <w:rFonts w:ascii="Tahoma" w:hAnsi="Tahoma" w:cs="Tahoma"/>
          <w:b/>
          <w:i/>
          <w:iCs/>
          <w:sz w:val="20"/>
          <w:u w:val="single"/>
        </w:rPr>
        <w:t>πλην</w:t>
      </w:r>
      <w:r w:rsidRPr="006A1353">
        <w:rPr>
          <w:rFonts w:ascii="Tahoma" w:hAnsi="Tahoma" w:cs="Tahoma"/>
          <w:b/>
          <w:i/>
          <w:iCs/>
          <w:sz w:val="20"/>
        </w:rPr>
        <w:t xml:space="preserve"> κρατικών ενισχύσεων επιχειρηματικότητας:</w:t>
      </w:r>
    </w:p>
    <w:p w:rsidR="00055FE5" w:rsidRPr="006A1353" w:rsidRDefault="00055FE5" w:rsidP="00055FE5">
      <w:pPr>
        <w:numPr>
          <w:ilvl w:val="0"/>
          <w:numId w:val="4"/>
        </w:numPr>
        <w:spacing w:before="120" w:after="120" w:line="280" w:lineRule="atLeast"/>
        <w:ind w:left="567" w:hanging="567"/>
        <w:rPr>
          <w:rFonts w:ascii="Tahoma" w:hAnsi="Tahoma" w:cs="Tahoma"/>
          <w:iCs/>
          <w:sz w:val="20"/>
        </w:rPr>
      </w:pPr>
      <w:r w:rsidRPr="006A1353">
        <w:rPr>
          <w:rFonts w:ascii="Tahoma" w:hAnsi="Tahoma" w:cs="Tahoma"/>
          <w:b/>
          <w:sz w:val="20"/>
        </w:rPr>
        <w:t>Δικαιούχος:</w:t>
      </w:r>
      <w:r w:rsidRPr="006A1353">
        <w:rPr>
          <w:rFonts w:ascii="Tahoma" w:hAnsi="Tahoma" w:cs="Tahoma"/>
          <w:sz w:val="20"/>
        </w:rPr>
        <w:t xml:space="preserve"> </w:t>
      </w:r>
      <w:r w:rsidRPr="006A1353">
        <w:rPr>
          <w:rFonts w:ascii="Tahoma" w:hAnsi="Tahoma" w:cs="Tahoma"/>
          <w:iCs/>
          <w:sz w:val="20"/>
        </w:rPr>
        <w:t>Συμπληρώνεται η επωνυμία του φορέα, ο οποίος είναι υπεύθυνος για την υλοποί</w:t>
      </w:r>
      <w:r w:rsidR="00A52032">
        <w:rPr>
          <w:rFonts w:ascii="Tahoma" w:hAnsi="Tahoma" w:cs="Tahoma"/>
          <w:iCs/>
          <w:sz w:val="20"/>
        </w:rPr>
        <w:t>ηση της πράξης και ορίζεται ως Δ</w:t>
      </w:r>
      <w:r w:rsidRPr="006A1353">
        <w:rPr>
          <w:rFonts w:ascii="Tahoma" w:hAnsi="Tahoma" w:cs="Tahoma"/>
          <w:iCs/>
          <w:sz w:val="20"/>
        </w:rPr>
        <w:t xml:space="preserve">ικαιούχος κατά την έννοια του Κανονισμού (ΕΚ) αριθ. 1303/2013, άρθρο 2. </w:t>
      </w:r>
    </w:p>
    <w:p w:rsidR="00055FE5" w:rsidRPr="006A1353" w:rsidRDefault="00055FE5" w:rsidP="00055FE5">
      <w:pPr>
        <w:spacing w:before="120" w:after="120" w:line="280" w:lineRule="atLeast"/>
        <w:ind w:left="567"/>
        <w:rPr>
          <w:rFonts w:ascii="Tahoma" w:hAnsi="Tahoma" w:cs="Tahoma"/>
          <w:iCs/>
          <w:sz w:val="20"/>
        </w:rPr>
      </w:pPr>
      <w:r w:rsidRPr="006A1353">
        <w:rPr>
          <w:rFonts w:ascii="Tahoma" w:hAnsi="Tahoma" w:cs="Tahoma"/>
          <w:iCs/>
          <w:sz w:val="20"/>
        </w:rPr>
        <w:t>Το εν λόγω πεδίο συμπληρώνεται αυτόματα από το ηλεκτρονικό σύστημα του ΟΠΣ – ΕΣΠΑ με τη συμπλήρωση του κωδικού του δικαιούχου (πεδίο Β.2.).</w:t>
      </w:r>
    </w:p>
    <w:p w:rsidR="00055FE5" w:rsidRPr="006A1353" w:rsidRDefault="00055FE5" w:rsidP="00055FE5">
      <w:pPr>
        <w:numPr>
          <w:ilvl w:val="0"/>
          <w:numId w:val="4"/>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ο κωδικός του δικαιούχου που του έχει δοθεί από το ηλεκτρονικό σύστημα ΟΠΣ – ΕΣΠΑ. Με τη συμπλήρωση του πεδίου Β.2 συμπληρώνονται αυτόματα από το ηλεκτρονικό σύστημα του ΟΠΣ – ΕΣΠΑ τα πεδία Β.1., Β.4., Β.11. – Β.13.</w:t>
      </w:r>
    </w:p>
    <w:p w:rsidR="00055FE5" w:rsidRPr="006A1353" w:rsidRDefault="00055FE5" w:rsidP="00055FE5">
      <w:pPr>
        <w:numPr>
          <w:ilvl w:val="0"/>
          <w:numId w:val="37"/>
        </w:numPr>
        <w:spacing w:before="120" w:after="120" w:line="280" w:lineRule="atLeast"/>
        <w:ind w:left="567" w:hanging="567"/>
        <w:rPr>
          <w:rFonts w:ascii="Tahoma" w:hAnsi="Tahoma" w:cs="Tahoma"/>
          <w:iCs/>
          <w:sz w:val="20"/>
        </w:rPr>
      </w:pPr>
      <w:r w:rsidRPr="006A1353">
        <w:rPr>
          <w:rFonts w:ascii="Tahoma" w:hAnsi="Tahoma" w:cs="Tahoma"/>
          <w:b/>
          <w:iCs/>
          <w:sz w:val="20"/>
        </w:rPr>
        <w:t>Είδος φορέα:</w:t>
      </w:r>
      <w:r w:rsidRPr="006A1353">
        <w:rPr>
          <w:rFonts w:ascii="Tahoma" w:hAnsi="Tahoma" w:cs="Tahoma"/>
          <w:iCs/>
          <w:sz w:val="20"/>
        </w:rPr>
        <w:t xml:space="preserve"> Συμπληρώνεται αυτόματα από το ηλεκτρονικό σύστημα του ΟΠΣ – ΕΣΠΑ με τη συμπλήρωση του κωδικού του δικαιούχου (πεδίο Β.2.). Επιλέγεται το είδος του δικαιούχου μέσω δύο προεπιλεγμένων τιμών: 1. Δ</w:t>
      </w:r>
      <w:r w:rsidRPr="006A1353">
        <w:rPr>
          <w:rFonts w:ascii="Tahoma" w:hAnsi="Tahoma" w:cs="Tahoma"/>
          <w:sz w:val="20"/>
        </w:rPr>
        <w:t xml:space="preserve">ημόσιος, 2. Ιδιωτικός. </w:t>
      </w:r>
    </w:p>
    <w:p w:rsidR="00055FE5" w:rsidRPr="006A1353" w:rsidRDefault="00055FE5" w:rsidP="00055FE5">
      <w:pPr>
        <w:spacing w:before="120" w:after="120" w:line="280" w:lineRule="atLeast"/>
        <w:ind w:left="567" w:hanging="567"/>
        <w:rPr>
          <w:rFonts w:ascii="Tahoma" w:hAnsi="Tahoma" w:cs="Tahoma"/>
          <w:iCs/>
          <w:sz w:val="20"/>
        </w:rPr>
      </w:pPr>
      <w:r>
        <w:rPr>
          <w:rFonts w:ascii="Tahoma" w:hAnsi="Tahoma" w:cs="Tahoma"/>
          <w:b/>
          <w:iCs/>
          <w:sz w:val="20"/>
        </w:rPr>
        <w:t>Β.10</w:t>
      </w:r>
      <w:r w:rsidRPr="006A1353">
        <w:rPr>
          <w:rFonts w:ascii="Tahoma" w:hAnsi="Tahoma" w:cs="Tahoma"/>
          <w:b/>
          <w:iCs/>
          <w:sz w:val="20"/>
        </w:rPr>
        <w:t>. – Β.1</w:t>
      </w:r>
      <w:r>
        <w:rPr>
          <w:rFonts w:ascii="Tahoma" w:hAnsi="Tahoma" w:cs="Tahoma"/>
          <w:b/>
          <w:iCs/>
          <w:sz w:val="20"/>
        </w:rPr>
        <w:t>2</w:t>
      </w:r>
      <w:r w:rsidRPr="006A1353">
        <w:rPr>
          <w:rFonts w:ascii="Tahoma" w:hAnsi="Tahoma" w:cs="Tahoma"/>
          <w:b/>
          <w:iCs/>
          <w:sz w:val="20"/>
        </w:rPr>
        <w:t xml:space="preserve">. </w:t>
      </w:r>
      <w:r w:rsidRPr="006A1353">
        <w:rPr>
          <w:rFonts w:ascii="Tahoma" w:hAnsi="Tahoma" w:cs="Tahoma"/>
          <w:iCs/>
          <w:sz w:val="20"/>
        </w:rPr>
        <w:t xml:space="preserve">Συμπληρώνονται αυτόματα από το ηλεκτρονικό σύστημα του ΟΠΣ – ΕΣΠΑ με τη συμπλήρωση του κωδικού του δικαιούχου (πεδίο Β.2.). Συμπληρώνονται τα στοιχεία επικοινωνίας του δικαιούχου, δηλαδή η διεύθυνσή του,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 xml:space="preserve">. </w:t>
      </w:r>
    </w:p>
    <w:p w:rsidR="00055FE5" w:rsidRPr="006A1353" w:rsidRDefault="00055FE5" w:rsidP="00055FE5">
      <w:pPr>
        <w:pStyle w:val="af2"/>
        <w:numPr>
          <w:ilvl w:val="0"/>
          <w:numId w:val="41"/>
        </w:numPr>
        <w:tabs>
          <w:tab w:val="center" w:pos="567"/>
        </w:tabs>
        <w:spacing w:before="120" w:after="120" w:line="280" w:lineRule="atLeast"/>
        <w:ind w:left="567" w:hanging="567"/>
        <w:rPr>
          <w:rFonts w:ascii="Tahoma" w:hAnsi="Tahoma" w:cs="Tahoma"/>
          <w:iCs/>
          <w:sz w:val="20"/>
        </w:rPr>
      </w:pPr>
      <w:r w:rsidRPr="006A1353">
        <w:rPr>
          <w:rFonts w:ascii="Tahoma" w:hAnsi="Tahoma" w:cs="Tahoma"/>
          <w:b/>
          <w:iCs/>
          <w:sz w:val="20"/>
        </w:rPr>
        <w:t>Ονοματεπώνυμο νόμιμου εκπροσώπου:</w:t>
      </w:r>
      <w:r w:rsidRPr="006A1353">
        <w:rPr>
          <w:rFonts w:ascii="Tahoma" w:hAnsi="Tahoma" w:cs="Tahoma"/>
          <w:iCs/>
          <w:sz w:val="20"/>
        </w:rPr>
        <w:t xml:space="preserve"> Σ</w:t>
      </w:r>
      <w:r w:rsidRPr="006A1353">
        <w:rPr>
          <w:rFonts w:ascii="Tahoma" w:hAnsi="Tahoma" w:cs="Tahoma"/>
          <w:sz w:val="20"/>
        </w:rPr>
        <w:t>υμπληρώνεται το ονοματεπώνυμο του νόμιμου εκπροσώπου του δικαιούχου. Νόμιμος εκπρόσωπος του δικαιούχου είναι το φυσικό πρόσωπο, το οποίο έχει το δικαίωμα να εκπροσωπεί και να δεσμεύει το δικαιούχο.</w:t>
      </w:r>
    </w:p>
    <w:p w:rsidR="00055FE5" w:rsidRPr="006A1353" w:rsidRDefault="00055FE5" w:rsidP="00055FE5">
      <w:pPr>
        <w:pStyle w:val="21"/>
        <w:tabs>
          <w:tab w:val="clear" w:pos="426"/>
        </w:tabs>
        <w:spacing w:before="240" w:after="120" w:line="280" w:lineRule="exact"/>
        <w:rPr>
          <w:rFonts w:ascii="Tahoma" w:hAnsi="Tahoma" w:cs="Tahoma"/>
          <w:b/>
          <w:i/>
          <w:iCs/>
          <w:sz w:val="20"/>
        </w:rPr>
      </w:pPr>
      <w:r w:rsidRPr="006A1353">
        <w:rPr>
          <w:rFonts w:ascii="Tahoma" w:hAnsi="Tahoma" w:cs="Tahoma"/>
          <w:b/>
          <w:i/>
          <w:iCs/>
          <w:sz w:val="20"/>
        </w:rPr>
        <w:t>Για πράξεις κρατικών ενισχύσεων επιχειρηματικότητας:</w:t>
      </w:r>
    </w:p>
    <w:p w:rsidR="00055FE5" w:rsidRPr="006A1353" w:rsidRDefault="00055FE5" w:rsidP="00055FE5">
      <w:pPr>
        <w:pStyle w:val="21"/>
        <w:tabs>
          <w:tab w:val="clear" w:pos="426"/>
        </w:tabs>
        <w:spacing w:before="240" w:after="120" w:line="280" w:lineRule="exact"/>
        <w:ind w:left="567" w:hanging="567"/>
        <w:rPr>
          <w:rFonts w:ascii="Tahoma" w:hAnsi="Tahoma" w:cs="Tahoma"/>
          <w:iCs/>
          <w:sz w:val="20"/>
        </w:rPr>
      </w:pPr>
      <w:r w:rsidRPr="006A1353">
        <w:rPr>
          <w:rFonts w:ascii="Tahoma" w:hAnsi="Tahoma" w:cs="Tahoma"/>
          <w:b/>
          <w:iCs/>
          <w:sz w:val="20"/>
        </w:rPr>
        <w:t>Β.5.</w:t>
      </w:r>
      <w:r w:rsidR="00E313EC">
        <w:rPr>
          <w:rFonts w:ascii="Tahoma" w:hAnsi="Tahoma" w:cs="Tahoma"/>
          <w:b/>
          <w:iCs/>
          <w:sz w:val="20"/>
        </w:rPr>
        <w:tab/>
      </w:r>
      <w:r w:rsidRPr="006A1353">
        <w:rPr>
          <w:rFonts w:ascii="Tahoma" w:hAnsi="Tahoma" w:cs="Tahoma"/>
          <w:b/>
          <w:iCs/>
          <w:sz w:val="20"/>
        </w:rPr>
        <w:t>ΑΦΜ:</w:t>
      </w:r>
      <w:r w:rsidRPr="006A1353">
        <w:rPr>
          <w:rFonts w:ascii="Tahoma" w:hAnsi="Tahoma" w:cs="Tahoma"/>
          <w:iCs/>
          <w:sz w:val="20"/>
        </w:rPr>
        <w:t xml:space="preserve"> Συμπληρώνεται, αρχικά, το ΑΦΜ του δικαιούχου (επιχείρησης). Με τη συμπλήρωση του ΑΦΜ συμπληρώνονται αυτόματα τα πεδία Β.1., Β.3., Β.4., Β.11. και Β.12.</w:t>
      </w:r>
    </w:p>
    <w:p w:rsidR="00055FE5" w:rsidRPr="00000985" w:rsidRDefault="00055FE5" w:rsidP="00055FE5">
      <w:pPr>
        <w:numPr>
          <w:ilvl w:val="0"/>
          <w:numId w:val="38"/>
        </w:numPr>
        <w:spacing w:before="120" w:after="120" w:line="280" w:lineRule="atLeast"/>
        <w:ind w:left="567" w:hanging="567"/>
        <w:rPr>
          <w:rFonts w:ascii="Tahoma" w:hAnsi="Tahoma" w:cs="Tahoma"/>
          <w:iCs/>
          <w:sz w:val="20"/>
        </w:rPr>
      </w:pPr>
      <w:r w:rsidRPr="00000985">
        <w:rPr>
          <w:rFonts w:ascii="Tahoma" w:hAnsi="Tahoma" w:cs="Tahoma"/>
          <w:b/>
          <w:sz w:val="20"/>
        </w:rPr>
        <w:t>Δικαιούχος:</w:t>
      </w:r>
      <w:r w:rsidRPr="00000985">
        <w:rPr>
          <w:rFonts w:ascii="Tahoma" w:hAnsi="Tahoma" w:cs="Tahoma"/>
          <w:sz w:val="20"/>
        </w:rPr>
        <w:t xml:space="preserve"> </w:t>
      </w:r>
      <w:r w:rsidRPr="00000985">
        <w:rPr>
          <w:rFonts w:ascii="Tahoma" w:hAnsi="Tahoma" w:cs="Tahoma"/>
          <w:iCs/>
          <w:sz w:val="20"/>
        </w:rPr>
        <w:t xml:space="preserve">Συμπληρώνεται αυτόματα από το ηλεκτρονικό σύστημα του ΟΠΣ – ΕΣΠΑ με τη συμπλήρωση του ΑΦΜ του </w:t>
      </w:r>
      <w:r w:rsidR="00A52032">
        <w:rPr>
          <w:rFonts w:ascii="Tahoma" w:hAnsi="Tahoma" w:cs="Tahoma"/>
          <w:iCs/>
          <w:sz w:val="20"/>
        </w:rPr>
        <w:t>Δ</w:t>
      </w:r>
      <w:r w:rsidRPr="00000985">
        <w:rPr>
          <w:rFonts w:ascii="Tahoma" w:hAnsi="Tahoma" w:cs="Tahoma"/>
          <w:iCs/>
          <w:sz w:val="20"/>
        </w:rPr>
        <w:t xml:space="preserve">ικαιούχου (πεδίο Β.5.). Συμπληρώνεται η επωνυμία του φορέα, ο οποίος είναι υπεύθυνος για την υλοποίηση της πράξης και ορίζεται ως </w:t>
      </w:r>
      <w:r w:rsidR="00A52032">
        <w:rPr>
          <w:rFonts w:ascii="Tahoma" w:hAnsi="Tahoma" w:cs="Tahoma"/>
          <w:iCs/>
          <w:sz w:val="20"/>
        </w:rPr>
        <w:t>Δ</w:t>
      </w:r>
      <w:r w:rsidRPr="00000985">
        <w:rPr>
          <w:rFonts w:ascii="Tahoma" w:hAnsi="Tahoma" w:cs="Tahoma"/>
          <w:iCs/>
          <w:sz w:val="20"/>
        </w:rPr>
        <w:t xml:space="preserve">ικαιούχος κατά την έννοια του Κανονισμού (ΕΚ) αριθ. 1303/2013, άρθρο 2. </w:t>
      </w:r>
      <w:r w:rsidR="005B6373">
        <w:rPr>
          <w:rFonts w:ascii="Tahoma" w:hAnsi="Tahoma" w:cs="Tahoma"/>
          <w:iCs/>
          <w:sz w:val="20"/>
        </w:rPr>
        <w:t xml:space="preserve">Για πράξεις επιχειρηματικότητας δικαιούχος είναι </w:t>
      </w:r>
      <w:r w:rsidRPr="00000985">
        <w:rPr>
          <w:rFonts w:ascii="Tahoma" w:hAnsi="Tahoma" w:cs="Tahoma"/>
          <w:iCs/>
          <w:sz w:val="20"/>
        </w:rPr>
        <w:t>ο φορέας που λαμβάνει την ενίσχυση, σύμφωνα με την έννοια του Κανονισμού.</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lastRenderedPageBreak/>
        <w:t>Διακριτικός τίτλος:</w:t>
      </w:r>
      <w:r w:rsidRPr="006A1353">
        <w:rPr>
          <w:rFonts w:ascii="Tahoma" w:hAnsi="Tahoma" w:cs="Tahoma"/>
          <w:iCs/>
          <w:sz w:val="20"/>
        </w:rPr>
        <w:t xml:space="preserve"> Συμπληρώνεται αυτόματα από το ηλεκτρονικό σύστημα του ΟΠΣ – ΕΣΠΑ με τη συμπλήρωση του ΑΦΜ του δικαιούχου (πεδίο Β.5.). Συμπληρώνεται ο διακριτικός τίτλος του φορέα / δικαιούχου που λαμβάνει ενίσχυση (επιχείρηση).</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Είδος φορέα:</w:t>
      </w:r>
      <w:r w:rsidRPr="006A1353">
        <w:rPr>
          <w:rFonts w:ascii="Tahoma" w:hAnsi="Tahoma" w:cs="Tahoma"/>
          <w:iCs/>
          <w:sz w:val="20"/>
        </w:rPr>
        <w:t xml:space="preserve"> Συμπληρώνεται αυτόματα από το ηλεκτρονικό σύστημα του ΟΠΣ – ΕΣΠΑ με τη συμπλήρωση του ΑΦΜ του δικαιούχου (πεδίο Β.5.). Επιλέγεται το είδος του δικαιούχου μέσω δύο προεπιλεγμένων τιμών: 1. Δ</w:t>
      </w:r>
      <w:r w:rsidRPr="006A1353">
        <w:rPr>
          <w:rFonts w:ascii="Tahoma" w:hAnsi="Tahoma" w:cs="Tahoma"/>
          <w:sz w:val="20"/>
        </w:rPr>
        <w:t xml:space="preserve">ημόσιος, 2. Ιδιωτικός. </w:t>
      </w:r>
    </w:p>
    <w:p w:rsidR="00055FE5" w:rsidRPr="00000985" w:rsidRDefault="00055FE5" w:rsidP="00055FE5">
      <w:pPr>
        <w:numPr>
          <w:ilvl w:val="0"/>
          <w:numId w:val="39"/>
        </w:numPr>
        <w:spacing w:before="120" w:after="120" w:line="280" w:lineRule="atLeast"/>
        <w:ind w:left="567" w:hanging="567"/>
        <w:rPr>
          <w:rFonts w:ascii="Tahoma" w:hAnsi="Tahoma" w:cs="Tahoma"/>
          <w:iCs/>
          <w:sz w:val="20"/>
        </w:rPr>
      </w:pPr>
      <w:r w:rsidRPr="00000985">
        <w:rPr>
          <w:rFonts w:ascii="Tahoma" w:hAnsi="Tahoma" w:cs="Tahoma"/>
          <w:b/>
          <w:iCs/>
          <w:sz w:val="20"/>
        </w:rPr>
        <w:t>ΑΦΜ:</w:t>
      </w:r>
      <w:r w:rsidRPr="00000985">
        <w:rPr>
          <w:rFonts w:ascii="Tahoma" w:hAnsi="Tahoma" w:cs="Tahoma"/>
          <w:iCs/>
          <w:sz w:val="20"/>
        </w:rPr>
        <w:t xml:space="preserve"> Συμπληρώνεται το ΑΦΜ του δικαιούχου (επιχείρηση). Δεν συμπληρώνεται για τις υπό σύσταση επιχειρήσεις που μέχρι την υποβολή της αίτησης χρηματοδότησης δεν έχουν ΑΦΜ.</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Ημερομηνία έναρξης εργασιών επιχείρησης:</w:t>
      </w:r>
      <w:r w:rsidRPr="006A1353">
        <w:rPr>
          <w:rFonts w:ascii="Tahoma" w:hAnsi="Tahoma" w:cs="Tahoma"/>
          <w:iCs/>
          <w:sz w:val="20"/>
        </w:rPr>
        <w:t xml:space="preserve"> Συμπληρώνεται η ημερομηνία έναρξης εργασιών της επιχείρησης, όπως αυτή </w:t>
      </w:r>
      <w:r>
        <w:rPr>
          <w:rFonts w:ascii="Tahoma" w:hAnsi="Tahoma" w:cs="Tahoma"/>
          <w:iCs/>
          <w:sz w:val="20"/>
        </w:rPr>
        <w:t>ορίζεται από τις κείμενες εθνικές διατάξεις για κάθε τύπο επιχείρησης (π.χ. Α.Ε., Ο.Ε, κλπ)</w:t>
      </w:r>
      <w:r w:rsidRPr="006A1353">
        <w:rPr>
          <w:rFonts w:ascii="Tahoma" w:hAnsi="Tahoma" w:cs="Tahoma"/>
          <w:iCs/>
          <w:sz w:val="20"/>
        </w:rPr>
        <w:t>.</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Υπό σύσταση:</w:t>
      </w:r>
      <w:r w:rsidRPr="006A1353">
        <w:rPr>
          <w:rFonts w:ascii="Tahoma" w:hAnsi="Tahoma" w:cs="Tahoma"/>
          <w:iCs/>
          <w:sz w:val="20"/>
        </w:rPr>
        <w:t xml:space="preserve"> </w:t>
      </w:r>
      <w:r w:rsidR="00665241" w:rsidRPr="00065C09">
        <w:rPr>
          <w:rFonts w:ascii="Tahoma" w:hAnsi="Tahoma" w:cs="Tahoma"/>
          <w:sz w:val="20"/>
        </w:rPr>
        <w:t xml:space="preserve">Συμπληρώνεται με </w:t>
      </w:r>
      <w:r w:rsidR="00665241" w:rsidRPr="00065C09">
        <w:rPr>
          <w:rFonts w:ascii="Tahoma" w:hAnsi="Tahoma" w:cs="Tahoma"/>
          <w:b/>
          <w:sz w:val="20"/>
        </w:rPr>
        <w:sym w:font="Wingdings" w:char="F0FC"/>
      </w:r>
      <w:r w:rsidR="00665241" w:rsidRPr="00065C09">
        <w:rPr>
          <w:rFonts w:ascii="Tahoma" w:hAnsi="Tahoma" w:cs="Tahoma"/>
          <w:sz w:val="20"/>
        </w:rPr>
        <w:t>,</w:t>
      </w:r>
      <w:r w:rsidR="00665241" w:rsidRPr="00065C09">
        <w:rPr>
          <w:rFonts w:ascii="Tahoma" w:hAnsi="Tahoma" w:cs="Tahoma"/>
          <w:b/>
          <w:sz w:val="20"/>
        </w:rPr>
        <w:t xml:space="preserve"> </w:t>
      </w:r>
      <w:r w:rsidR="00665241" w:rsidRPr="00065C09">
        <w:rPr>
          <w:rFonts w:ascii="Tahoma" w:hAnsi="Tahoma" w:cs="Tahoma"/>
          <w:sz w:val="20"/>
        </w:rPr>
        <w:t xml:space="preserve">εφόσον </w:t>
      </w:r>
      <w:r w:rsidR="00665241">
        <w:rPr>
          <w:rFonts w:ascii="Tahoma" w:hAnsi="Tahoma" w:cs="Tahoma"/>
          <w:sz w:val="20"/>
        </w:rPr>
        <w:t xml:space="preserve">η </w:t>
      </w:r>
      <w:r w:rsidRPr="006A1353">
        <w:rPr>
          <w:rFonts w:ascii="Tahoma" w:hAnsi="Tahoma" w:cs="Tahoma"/>
          <w:iCs/>
          <w:sz w:val="20"/>
        </w:rPr>
        <w:t xml:space="preserve"> επιχείρηση είναι υπό σύσταση (δηλαδή, μέχρι την ημερομηνία υποβολής της αίτησης χρηματοδότησης δεν έχει ΑΦΜ). </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Μέγεθος επιχείρησης:</w:t>
      </w:r>
      <w:r w:rsidRPr="006A1353">
        <w:rPr>
          <w:rFonts w:ascii="Tahoma" w:hAnsi="Tahoma" w:cs="Tahoma"/>
          <w:iCs/>
          <w:sz w:val="20"/>
        </w:rPr>
        <w:t xml:space="preserve"> Συμπληρώνεται το μέγεθος της επιχείρησης από κωδικοποιημένη λίστα με τις εξής επιλογές: πολύ μικρή, μικρή, μεσαία, μεγάλη, πολύ μεγάλη. Η κατηγοριοποίηση γίνεται σύμφωνα με τα κριτήρια που προσδιορίζονται στην προκήρυξη υποβολής αιτήσεων χρηματοδότησης.</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Απασχολούμενοι στην επιχείρηση (σε ΕΜΕ):</w:t>
      </w:r>
      <w:r w:rsidRPr="006A1353">
        <w:rPr>
          <w:rFonts w:ascii="Tahoma" w:hAnsi="Tahoma" w:cs="Tahoma"/>
          <w:iCs/>
          <w:sz w:val="20"/>
        </w:rPr>
        <w:t xml:space="preserve"> Συμπληρώνεται ο αριθμός των απασχολούμενων στην επιχείρηση σε ετήσιες μονάδες εργασίας (ΕΜΕ). Ο υπολογισμός του αριθμού απασχολουμένων γίνεται σύμφωνα με όσα σχετικά προσδιορίζονται στην προκήρυξη υποβολής αιτήσεων χρηματοδότησης.</w:t>
      </w:r>
    </w:p>
    <w:p w:rsidR="00055FE5" w:rsidRPr="006A1353" w:rsidRDefault="00055FE5" w:rsidP="00055FE5">
      <w:pPr>
        <w:spacing w:before="120" w:after="120" w:line="280" w:lineRule="atLeast"/>
        <w:ind w:left="567" w:hanging="567"/>
        <w:rPr>
          <w:rFonts w:ascii="Tahoma" w:hAnsi="Tahoma" w:cs="Tahoma"/>
          <w:iCs/>
          <w:sz w:val="20"/>
        </w:rPr>
      </w:pPr>
      <w:r w:rsidRPr="006A1353">
        <w:rPr>
          <w:rFonts w:ascii="Tahoma" w:hAnsi="Tahoma" w:cs="Tahoma"/>
          <w:b/>
          <w:iCs/>
          <w:sz w:val="20"/>
        </w:rPr>
        <w:t>Β.1</w:t>
      </w:r>
      <w:r>
        <w:rPr>
          <w:rFonts w:ascii="Tahoma" w:hAnsi="Tahoma" w:cs="Tahoma"/>
          <w:b/>
          <w:iCs/>
          <w:sz w:val="20"/>
        </w:rPr>
        <w:t>0</w:t>
      </w:r>
      <w:r w:rsidRPr="006A1353">
        <w:rPr>
          <w:rFonts w:ascii="Tahoma" w:hAnsi="Tahoma" w:cs="Tahoma"/>
          <w:b/>
          <w:iCs/>
          <w:sz w:val="20"/>
        </w:rPr>
        <w:t xml:space="preserve"> – Β1</w:t>
      </w:r>
      <w:r>
        <w:rPr>
          <w:rFonts w:ascii="Tahoma" w:hAnsi="Tahoma" w:cs="Tahoma"/>
          <w:b/>
          <w:iCs/>
          <w:sz w:val="20"/>
        </w:rPr>
        <w:t>2</w:t>
      </w:r>
      <w:r w:rsidRPr="006A1353">
        <w:rPr>
          <w:rFonts w:ascii="Tahoma" w:hAnsi="Tahoma" w:cs="Tahoma"/>
          <w:b/>
          <w:iCs/>
          <w:sz w:val="20"/>
        </w:rPr>
        <w:t xml:space="preserve">. </w:t>
      </w:r>
      <w:r w:rsidRPr="006A1353">
        <w:rPr>
          <w:rFonts w:ascii="Tahoma" w:hAnsi="Tahoma" w:cs="Tahoma"/>
          <w:iCs/>
          <w:sz w:val="20"/>
        </w:rPr>
        <w:t xml:space="preserve">Συμπληρώνονται αυτόματα από το ηλεκτρονικό σύστημα του ΟΠΣ – ΕΣΠΑ με τη συμπλήρωση του ΑΦΜ του δικαιούχου (πεδίο Β.5.). Συμπληρώνονται τα στοιχεία επικοινωνίας του δικαιούχου, δηλαδή η διεύθυνσή του,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w:t>
      </w:r>
    </w:p>
    <w:p w:rsidR="00055FE5" w:rsidRPr="006A1353" w:rsidRDefault="00055FE5" w:rsidP="00055FE5">
      <w:pPr>
        <w:tabs>
          <w:tab w:val="center" w:pos="567"/>
        </w:tabs>
        <w:spacing w:before="120" w:after="120" w:line="280" w:lineRule="atLeast"/>
        <w:ind w:left="567" w:hanging="567"/>
        <w:rPr>
          <w:rFonts w:ascii="Tahoma" w:hAnsi="Tahoma" w:cs="Tahoma"/>
          <w:iCs/>
          <w:sz w:val="20"/>
        </w:rPr>
      </w:pPr>
      <w:r w:rsidRPr="006A1353">
        <w:rPr>
          <w:rFonts w:ascii="Tahoma" w:hAnsi="Tahoma" w:cs="Tahoma"/>
          <w:b/>
          <w:iCs/>
          <w:sz w:val="20"/>
        </w:rPr>
        <w:t>Β.1</w:t>
      </w:r>
      <w:r>
        <w:rPr>
          <w:rFonts w:ascii="Tahoma" w:hAnsi="Tahoma" w:cs="Tahoma"/>
          <w:b/>
          <w:iCs/>
          <w:sz w:val="20"/>
        </w:rPr>
        <w:t>3</w:t>
      </w:r>
      <w:r w:rsidRPr="006A1353">
        <w:rPr>
          <w:rFonts w:ascii="Tahoma" w:hAnsi="Tahoma" w:cs="Tahoma"/>
          <w:b/>
          <w:iCs/>
          <w:sz w:val="20"/>
        </w:rPr>
        <w:t>. Ονοματεπώνυμο νόμιμου εκπροσώπου:</w:t>
      </w:r>
      <w:r w:rsidRPr="006A1353">
        <w:rPr>
          <w:rFonts w:ascii="Tahoma" w:hAnsi="Tahoma" w:cs="Tahoma"/>
          <w:iCs/>
          <w:sz w:val="20"/>
        </w:rPr>
        <w:t xml:space="preserve"> Σ</w:t>
      </w:r>
      <w:r w:rsidRPr="006A1353">
        <w:rPr>
          <w:rFonts w:ascii="Tahoma" w:hAnsi="Tahoma" w:cs="Tahoma"/>
          <w:sz w:val="20"/>
        </w:rPr>
        <w:t>υμπληρώνεται το ονοματεπώνυμο του νόμιμου εκπροσώπου του δικαιούχου. Νόμιμος εκπρόσωπος του δικαιούχου είναι το φυσικό πρόσωπο, το οποίο έχει το δικαίωμα να εκπροσωπεί και να δεσμεύει το δικαιούχο.</w:t>
      </w:r>
    </w:p>
    <w:p w:rsidR="00055FE5" w:rsidRPr="006A1353" w:rsidRDefault="00055FE5" w:rsidP="00055FE5">
      <w:pPr>
        <w:tabs>
          <w:tab w:val="center" w:pos="567"/>
        </w:tabs>
        <w:spacing w:before="120" w:after="120" w:line="280" w:lineRule="atLeast"/>
        <w:ind w:left="567" w:hanging="567"/>
        <w:rPr>
          <w:rFonts w:ascii="Tahoma" w:hAnsi="Tahoma" w:cs="Tahoma"/>
          <w:iCs/>
          <w:sz w:val="20"/>
        </w:rPr>
      </w:pPr>
      <w:r>
        <w:rPr>
          <w:rFonts w:ascii="Tahoma" w:hAnsi="Tahoma" w:cs="Tahoma"/>
          <w:b/>
          <w:iCs/>
          <w:sz w:val="20"/>
        </w:rPr>
        <w:t>Β.14</w:t>
      </w:r>
      <w:r w:rsidRPr="006A1353">
        <w:rPr>
          <w:rFonts w:ascii="Tahoma" w:hAnsi="Tahoma" w:cs="Tahoma"/>
          <w:b/>
          <w:iCs/>
          <w:sz w:val="20"/>
        </w:rPr>
        <w:t>. ΑΦΜ:</w:t>
      </w:r>
      <w:r w:rsidRPr="006A1353">
        <w:rPr>
          <w:rFonts w:ascii="Tahoma" w:hAnsi="Tahoma" w:cs="Tahoma"/>
          <w:iCs/>
          <w:sz w:val="20"/>
        </w:rPr>
        <w:t>. Συμπληρώνεται το ΑΦΜ του νόμιμου εκπροσώπου του δικαιούχου.</w:t>
      </w:r>
    </w:p>
    <w:p w:rsidR="00055FE5" w:rsidRPr="006A1353" w:rsidRDefault="00055FE5" w:rsidP="00055FE5">
      <w:pPr>
        <w:spacing w:before="120" w:after="120" w:line="280" w:lineRule="atLeast"/>
        <w:rPr>
          <w:rFonts w:ascii="Tahoma" w:hAnsi="Tahoma" w:cs="Tahoma"/>
          <w:iCs/>
          <w:sz w:val="20"/>
        </w:rPr>
      </w:pPr>
    </w:p>
    <w:p w:rsidR="00055FE5" w:rsidRPr="006A1353" w:rsidRDefault="00055FE5" w:rsidP="00055FE5">
      <w:pPr>
        <w:spacing w:before="120" w:after="120" w:line="280" w:lineRule="atLeast"/>
        <w:rPr>
          <w:rFonts w:ascii="Tahoma" w:hAnsi="Tahoma" w:cs="Tahoma"/>
          <w:iCs/>
          <w:sz w:val="20"/>
        </w:rPr>
      </w:pPr>
      <w:r w:rsidRPr="006A1353">
        <w:rPr>
          <w:rFonts w:ascii="Tahoma" w:hAnsi="Tahoma" w:cs="Tahoma"/>
          <w:iCs/>
          <w:sz w:val="20"/>
        </w:rPr>
        <w:t xml:space="preserve">Στις περιπτώσεις πράξεων που η υλοποίησή τους πραγματοποιείται από πολλαπλούς δικαιούχους ή εταιρικά σχήματα τα </w:t>
      </w:r>
      <w:r>
        <w:rPr>
          <w:rFonts w:ascii="Tahoma" w:hAnsi="Tahoma" w:cs="Tahoma"/>
          <w:iCs/>
          <w:sz w:val="20"/>
        </w:rPr>
        <w:t xml:space="preserve">παραπάνω </w:t>
      </w:r>
      <w:r w:rsidRPr="006A1353">
        <w:rPr>
          <w:rFonts w:ascii="Tahoma" w:hAnsi="Tahoma" w:cs="Tahoma"/>
          <w:iCs/>
          <w:sz w:val="20"/>
        </w:rPr>
        <w:t xml:space="preserve">πεδία </w:t>
      </w:r>
      <w:r>
        <w:rPr>
          <w:rFonts w:ascii="Tahoma" w:hAnsi="Tahoma" w:cs="Tahoma"/>
          <w:iCs/>
          <w:sz w:val="20"/>
        </w:rPr>
        <w:t>(</w:t>
      </w:r>
      <w:r w:rsidRPr="006A1353">
        <w:rPr>
          <w:rFonts w:ascii="Tahoma" w:hAnsi="Tahoma" w:cs="Tahoma"/>
          <w:iCs/>
          <w:sz w:val="20"/>
        </w:rPr>
        <w:t>Β.1. έως Β.1</w:t>
      </w:r>
      <w:r>
        <w:rPr>
          <w:rFonts w:ascii="Tahoma" w:hAnsi="Tahoma" w:cs="Tahoma"/>
          <w:iCs/>
          <w:sz w:val="20"/>
        </w:rPr>
        <w:t>4</w:t>
      </w:r>
      <w:r w:rsidRPr="006A1353">
        <w:rPr>
          <w:rFonts w:ascii="Tahoma" w:hAnsi="Tahoma" w:cs="Tahoma"/>
          <w:iCs/>
          <w:sz w:val="20"/>
        </w:rPr>
        <w:t xml:space="preserve">. </w:t>
      </w:r>
      <w:r>
        <w:rPr>
          <w:rFonts w:ascii="Tahoma" w:hAnsi="Tahoma" w:cs="Tahoma"/>
          <w:iCs/>
          <w:sz w:val="20"/>
        </w:rPr>
        <w:t>όσα από αυτά αφορούν)</w:t>
      </w:r>
      <w:r w:rsidRPr="006A1353">
        <w:rPr>
          <w:rFonts w:ascii="Tahoma" w:hAnsi="Tahoma" w:cs="Tahoma"/>
          <w:iCs/>
          <w:sz w:val="20"/>
        </w:rPr>
        <w:t xml:space="preserve"> συμπληρώνονται για κάθε δικαιούχο (εταίρο) ξεχωριστά (δηλαδή τα εν λόγω πεδία επαναλαμβάνονται τόσες φορές έως ότου συμπληρωθούν τα στοιχεία όλων των δικαιούχων / εταίρων). Σημειώνεται ότι πρώτα συμπληρώνονται τα στοιχεία του κύριου δικαιούχου που έχει το συντονισμό και τη γενική ευθύνη για το σύνολο της πράξης (π.χ. συντονιστής εταίρος) και στη συνέχεια των υπολοίπων δικαιούχων (εταίρων).</w:t>
      </w:r>
    </w:p>
    <w:p w:rsidR="00055FE5" w:rsidRPr="006A1353" w:rsidRDefault="00055FE5" w:rsidP="00055FE5">
      <w:pPr>
        <w:spacing w:before="120" w:after="120" w:line="280" w:lineRule="atLeast"/>
        <w:ind w:left="567" w:hanging="567"/>
        <w:rPr>
          <w:rFonts w:ascii="Tahoma" w:hAnsi="Tahoma" w:cs="Tahoma"/>
          <w:b/>
          <w:iCs/>
          <w:sz w:val="20"/>
        </w:rPr>
      </w:pPr>
    </w:p>
    <w:p w:rsidR="00055FE5" w:rsidRPr="006A1353" w:rsidRDefault="00055FE5" w:rsidP="00055FE5">
      <w:pPr>
        <w:spacing w:before="120" w:after="120" w:line="280" w:lineRule="atLeast"/>
        <w:ind w:left="567" w:hanging="567"/>
        <w:rPr>
          <w:rFonts w:ascii="Tahoma" w:hAnsi="Tahoma" w:cs="Tahoma"/>
          <w:sz w:val="20"/>
        </w:rPr>
      </w:pPr>
      <w:r>
        <w:rPr>
          <w:rFonts w:ascii="Tahoma" w:hAnsi="Tahoma" w:cs="Tahoma"/>
          <w:b/>
          <w:iCs/>
          <w:sz w:val="20"/>
        </w:rPr>
        <w:t>Β.15</w:t>
      </w:r>
      <w:r w:rsidRPr="006A1353">
        <w:rPr>
          <w:rFonts w:ascii="Tahoma" w:hAnsi="Tahoma" w:cs="Tahoma"/>
          <w:b/>
          <w:iCs/>
          <w:sz w:val="20"/>
        </w:rPr>
        <w:t>. Υπεύθυνος πράξης/ Αρμόδιος επικοινωνίας</w:t>
      </w:r>
      <w:r w:rsidRPr="006A1353">
        <w:rPr>
          <w:rFonts w:ascii="Tahoma" w:hAnsi="Tahoma" w:cs="Tahoma"/>
          <w:iCs/>
          <w:sz w:val="20"/>
        </w:rPr>
        <w:t>: Σ</w:t>
      </w:r>
      <w:r w:rsidRPr="006A1353">
        <w:rPr>
          <w:rFonts w:ascii="Tahoma" w:hAnsi="Tahoma" w:cs="Tahoma"/>
          <w:sz w:val="20"/>
        </w:rPr>
        <w:t xml:space="preserve">υμπληρώνεται </w:t>
      </w:r>
      <w:r w:rsidRPr="006A1353">
        <w:rPr>
          <w:rFonts w:ascii="Tahoma" w:hAnsi="Tahoma" w:cs="Tahoma"/>
          <w:iCs/>
          <w:sz w:val="20"/>
        </w:rPr>
        <w:t xml:space="preserve">το ονοματεπώνυμο </w:t>
      </w:r>
      <w:r w:rsidRPr="006A1353">
        <w:rPr>
          <w:rFonts w:ascii="Tahoma" w:hAnsi="Tahoma" w:cs="Tahoma"/>
          <w:sz w:val="20"/>
        </w:rPr>
        <w:t xml:space="preserve">του στελέχους του δικαιούχου που ορίζεται να παρακολουθεί και να διαχειρίζεται την υλοποίηση της πράξης, καθώς και να παρέχει τις απαραίτητες πληροφορίες σχετικά με την υλοποίηση αυτής. Το στέλεχος αυτό έχει τη συνολική εικόνα για την πράξη. </w:t>
      </w:r>
    </w:p>
    <w:p w:rsidR="00055FE5" w:rsidRPr="006A1353" w:rsidRDefault="00055FE5" w:rsidP="00055FE5">
      <w:pPr>
        <w:numPr>
          <w:ilvl w:val="0"/>
          <w:numId w:val="40"/>
        </w:numPr>
        <w:spacing w:before="120" w:after="120" w:line="280" w:lineRule="atLeast"/>
        <w:ind w:left="567" w:hanging="567"/>
        <w:rPr>
          <w:rFonts w:ascii="Tahoma" w:hAnsi="Tahoma" w:cs="Tahoma"/>
          <w:iCs/>
          <w:sz w:val="20"/>
        </w:rPr>
      </w:pPr>
      <w:r w:rsidRPr="006A1353">
        <w:rPr>
          <w:rFonts w:ascii="Tahoma" w:hAnsi="Tahoma" w:cs="Tahoma"/>
          <w:b/>
          <w:iCs/>
          <w:sz w:val="20"/>
        </w:rPr>
        <w:lastRenderedPageBreak/>
        <w:t>Θέση στον φορέα:</w:t>
      </w:r>
      <w:r w:rsidRPr="006A1353">
        <w:rPr>
          <w:rFonts w:ascii="Tahoma" w:hAnsi="Tahoma" w:cs="Tahoma"/>
          <w:iCs/>
          <w:sz w:val="20"/>
        </w:rPr>
        <w:t xml:space="preserve"> Συμπληρώνεται η θέση που κατέχει  ο υπεύθυνος της πράξης / αρμόδιος επικοινωνίας στον φορέα (δικαιούχο).</w:t>
      </w:r>
    </w:p>
    <w:p w:rsidR="00055FE5" w:rsidRPr="006A1353" w:rsidRDefault="00055FE5" w:rsidP="00055FE5">
      <w:pPr>
        <w:spacing w:before="120" w:after="120" w:line="280" w:lineRule="atLeast"/>
        <w:ind w:left="567" w:hanging="567"/>
        <w:rPr>
          <w:rFonts w:ascii="Tahoma" w:hAnsi="Tahoma" w:cs="Tahoma"/>
          <w:iCs/>
          <w:sz w:val="20"/>
        </w:rPr>
      </w:pPr>
      <w:r w:rsidRPr="006A1353">
        <w:rPr>
          <w:rFonts w:ascii="Tahoma" w:hAnsi="Tahoma" w:cs="Tahoma"/>
          <w:b/>
          <w:iCs/>
          <w:sz w:val="20"/>
        </w:rPr>
        <w:t>Β.1</w:t>
      </w:r>
      <w:r>
        <w:rPr>
          <w:rFonts w:ascii="Tahoma" w:hAnsi="Tahoma" w:cs="Tahoma"/>
          <w:b/>
          <w:iCs/>
          <w:sz w:val="20"/>
        </w:rPr>
        <w:t>7 – Β.19</w:t>
      </w:r>
      <w:r w:rsidRPr="006A1353">
        <w:rPr>
          <w:rFonts w:ascii="Tahoma" w:hAnsi="Tahoma" w:cs="Tahoma"/>
          <w:b/>
          <w:iCs/>
          <w:sz w:val="20"/>
        </w:rPr>
        <w:t xml:space="preserve">. </w:t>
      </w:r>
      <w:r w:rsidRPr="006A1353">
        <w:rPr>
          <w:rFonts w:ascii="Tahoma" w:hAnsi="Tahoma" w:cs="Tahoma"/>
          <w:iCs/>
          <w:sz w:val="20"/>
        </w:rPr>
        <w:t xml:space="preserve">Συμπληρώνεται η διεύθυνση του υπεύθυνου της πράξης/ αρμόδιου επικοινωνίας του δικαιούχου (του συντονιστή εταίρου),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w:t>
      </w:r>
    </w:p>
    <w:p w:rsidR="00055FE5" w:rsidRPr="006A1353" w:rsidRDefault="00055FE5" w:rsidP="00055FE5">
      <w:pPr>
        <w:spacing w:before="120" w:after="120" w:line="280" w:lineRule="atLeast"/>
        <w:rPr>
          <w:rFonts w:ascii="Tahoma" w:hAnsi="Tahoma" w:cs="Tahoma"/>
          <w:iCs/>
          <w:sz w:val="20"/>
        </w:rPr>
      </w:pPr>
    </w:p>
    <w:p w:rsidR="00055FE5" w:rsidRPr="006A1353" w:rsidRDefault="00055FE5" w:rsidP="00055FE5">
      <w:pPr>
        <w:spacing w:before="120" w:after="120" w:line="280" w:lineRule="atLeast"/>
        <w:rPr>
          <w:rFonts w:ascii="Tahoma" w:hAnsi="Tahoma" w:cs="Tahoma"/>
          <w:iCs/>
          <w:sz w:val="20"/>
        </w:rPr>
      </w:pPr>
      <w:r w:rsidRPr="006A1353">
        <w:rPr>
          <w:rFonts w:ascii="Tahoma" w:hAnsi="Tahoma" w:cs="Tahoma"/>
          <w:iCs/>
          <w:sz w:val="20"/>
        </w:rPr>
        <w:t>Στις περιπτώσεις πράξεων με πολλαπλούς δικαιούχους (εταιρικό σχήμα) για κάθε φορέα (εταίρο) δύνανται να συμπληρώνονται τα στοιχεία του αρμόδιου επικοινωνίας (πεδία Β.1</w:t>
      </w:r>
      <w:r>
        <w:rPr>
          <w:rFonts w:ascii="Tahoma" w:hAnsi="Tahoma" w:cs="Tahoma"/>
          <w:iCs/>
          <w:sz w:val="20"/>
        </w:rPr>
        <w:t>5.</w:t>
      </w:r>
      <w:r w:rsidRPr="006A1353">
        <w:rPr>
          <w:rFonts w:ascii="Tahoma" w:hAnsi="Tahoma" w:cs="Tahoma"/>
          <w:iCs/>
          <w:sz w:val="20"/>
        </w:rPr>
        <w:t>-Β.</w:t>
      </w:r>
      <w:r>
        <w:rPr>
          <w:rFonts w:ascii="Tahoma" w:hAnsi="Tahoma" w:cs="Tahoma"/>
          <w:iCs/>
          <w:sz w:val="20"/>
        </w:rPr>
        <w:t>19.</w:t>
      </w:r>
      <w:r w:rsidRPr="006A1353">
        <w:rPr>
          <w:rFonts w:ascii="Tahoma" w:hAnsi="Tahoma" w:cs="Tahoma"/>
          <w:iCs/>
          <w:sz w:val="20"/>
        </w:rPr>
        <w:t>). Ωστόσο</w:t>
      </w:r>
      <w:r>
        <w:rPr>
          <w:rFonts w:ascii="Tahoma" w:hAnsi="Tahoma" w:cs="Tahoma"/>
          <w:iCs/>
          <w:sz w:val="20"/>
        </w:rPr>
        <w:t>,</w:t>
      </w:r>
      <w:r w:rsidRPr="006A1353">
        <w:rPr>
          <w:rFonts w:ascii="Tahoma" w:hAnsi="Tahoma" w:cs="Tahoma"/>
          <w:iCs/>
          <w:sz w:val="20"/>
        </w:rPr>
        <w:t xml:space="preserve"> ως υπεύθυνος της πράξης ορίζεται στέλεχος του επικεφαλής δικαιούχου (συντονιστή εταίρου).</w:t>
      </w:r>
    </w:p>
    <w:p w:rsidR="00055FE5" w:rsidRPr="006A1353" w:rsidRDefault="00055FE5" w:rsidP="00055FE5">
      <w:pPr>
        <w:spacing w:before="120" w:after="120" w:line="280" w:lineRule="atLeast"/>
        <w:rPr>
          <w:rFonts w:ascii="Tahoma" w:hAnsi="Tahoma" w:cs="Tahoma"/>
          <w:iCs/>
          <w:sz w:val="20"/>
        </w:rPr>
      </w:pPr>
    </w:p>
    <w:p w:rsidR="00055FE5" w:rsidRPr="006A1353" w:rsidRDefault="00055FE5" w:rsidP="00055FE5">
      <w:pPr>
        <w:numPr>
          <w:ilvl w:val="0"/>
          <w:numId w:val="42"/>
        </w:numPr>
        <w:autoSpaceDE w:val="0"/>
        <w:autoSpaceDN w:val="0"/>
        <w:adjustRightInd w:val="0"/>
        <w:spacing w:before="120" w:after="120" w:line="280" w:lineRule="atLeast"/>
        <w:ind w:left="567" w:hanging="720"/>
        <w:rPr>
          <w:rFonts w:ascii="Tahoma" w:eastAsia="MgHelveticaUCPol" w:hAnsi="Tahoma" w:cs="Tahoma"/>
          <w:sz w:val="20"/>
        </w:rPr>
      </w:pPr>
      <w:r w:rsidRPr="006A1353">
        <w:rPr>
          <w:rFonts w:ascii="Tahoma" w:hAnsi="Tahoma" w:cs="Tahoma"/>
          <w:b/>
          <w:sz w:val="20"/>
        </w:rPr>
        <w:t>Κύριος πράξης (έργου):</w:t>
      </w:r>
      <w:r w:rsidRPr="006A1353">
        <w:rPr>
          <w:rFonts w:ascii="Tahoma" w:hAnsi="Tahoma" w:cs="Tahoma"/>
          <w:sz w:val="20"/>
        </w:rPr>
        <w:t xml:space="preserve"> Συμπληρώνεται </w:t>
      </w:r>
      <w:r w:rsidRPr="006A1353">
        <w:rPr>
          <w:rFonts w:ascii="Tahoma" w:hAnsi="Tahoma" w:cs="Tahoma"/>
          <w:iCs/>
          <w:sz w:val="20"/>
        </w:rPr>
        <w:t>αυτόματα από το ηλεκτρονικό σύστημα του ΟΠΣ – ΕΣΠΑ με τη συμπλήρωση του κωδικού του κύριου της πράξης (έργου) (πεδίο Β.2</w:t>
      </w:r>
      <w:r>
        <w:rPr>
          <w:rFonts w:ascii="Tahoma" w:hAnsi="Tahoma" w:cs="Tahoma"/>
          <w:iCs/>
          <w:sz w:val="20"/>
        </w:rPr>
        <w:t>1</w:t>
      </w:r>
      <w:r w:rsidRPr="006A1353">
        <w:rPr>
          <w:rFonts w:ascii="Tahoma" w:hAnsi="Tahoma" w:cs="Tahoma"/>
          <w:iCs/>
          <w:sz w:val="20"/>
        </w:rPr>
        <w:t>.). Συμπληρώνεται</w:t>
      </w:r>
      <w:r w:rsidRPr="006A1353">
        <w:rPr>
          <w:rFonts w:ascii="Tahoma" w:hAnsi="Tahoma" w:cs="Tahoma"/>
          <w:sz w:val="20"/>
        </w:rPr>
        <w:t xml:space="preserve"> η επωνυμία του φορέα που είναι ο κύριος της πράξης, στην περίπτωση που είναι διαφορετικός από το δικαιούχο. </w:t>
      </w:r>
    </w:p>
    <w:p w:rsidR="00055FE5" w:rsidRPr="006A1353" w:rsidRDefault="00055FE5" w:rsidP="00055FE5">
      <w:pPr>
        <w:autoSpaceDE w:val="0"/>
        <w:autoSpaceDN w:val="0"/>
        <w:adjustRightInd w:val="0"/>
        <w:spacing w:before="120" w:after="120" w:line="280" w:lineRule="atLeast"/>
        <w:ind w:left="567"/>
        <w:rPr>
          <w:rFonts w:ascii="Tahoma" w:eastAsia="MgHelveticaUCPol" w:hAnsi="Tahoma" w:cs="Tahoma"/>
          <w:sz w:val="20"/>
        </w:rPr>
      </w:pPr>
      <w:r w:rsidRPr="006A1353">
        <w:rPr>
          <w:rFonts w:ascii="Tahoma" w:hAnsi="Tahoma" w:cs="Tahoma"/>
          <w:sz w:val="20"/>
        </w:rPr>
        <w:t xml:space="preserve">Κύριος της πράξης είναι, ο φορέας ο οποίος έχει την αρμοδιότητα εκτέλεσης του έργου και </w:t>
      </w:r>
      <w:r w:rsidRPr="006A1353">
        <w:rPr>
          <w:rFonts w:ascii="Tahoma" w:eastAsia="MgHelveticaUCPol" w:hAnsi="Tahoma" w:cs="Tahoma"/>
          <w:sz w:val="20"/>
        </w:rPr>
        <w:t xml:space="preserve">για λογαριασμό του οποίου καταρτίζεται η σύμβαση ή κατασκευάζεται το έργο. </w:t>
      </w:r>
    </w:p>
    <w:p w:rsidR="00055FE5" w:rsidRPr="006A1353" w:rsidRDefault="00055FE5" w:rsidP="00055FE5">
      <w:pPr>
        <w:numPr>
          <w:ilvl w:val="0"/>
          <w:numId w:val="42"/>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ο κωδικός του φορέα που του έχει δοθεί από το ηλεκτρονικό σύστημα ΟΠΣ – ΕΣΠΑ. Με τη συμπλήρωση του πεδίου Β.2</w:t>
      </w:r>
      <w:r>
        <w:rPr>
          <w:rFonts w:ascii="Tahoma" w:hAnsi="Tahoma" w:cs="Tahoma"/>
          <w:iCs/>
          <w:sz w:val="20"/>
        </w:rPr>
        <w:t>1</w:t>
      </w:r>
      <w:r w:rsidR="00B037AA">
        <w:rPr>
          <w:rFonts w:ascii="Tahoma" w:hAnsi="Tahoma" w:cs="Tahoma"/>
          <w:iCs/>
          <w:sz w:val="20"/>
        </w:rPr>
        <w:t>.</w:t>
      </w:r>
      <w:r w:rsidRPr="006A1353">
        <w:rPr>
          <w:rFonts w:ascii="Tahoma" w:hAnsi="Tahoma" w:cs="Tahoma"/>
          <w:iCs/>
          <w:sz w:val="20"/>
        </w:rPr>
        <w:t xml:space="preserve"> συμπληρώνονται αυτόματα από το ηλεκτρονικό σύστημα του ΟΠΣ – ΕΣΠΑ τα πεδία Β.2</w:t>
      </w:r>
      <w:r>
        <w:rPr>
          <w:rFonts w:ascii="Tahoma" w:hAnsi="Tahoma" w:cs="Tahoma"/>
          <w:iCs/>
          <w:sz w:val="20"/>
        </w:rPr>
        <w:t>0</w:t>
      </w:r>
      <w:r w:rsidRPr="006A1353">
        <w:rPr>
          <w:rFonts w:ascii="Tahoma" w:hAnsi="Tahoma" w:cs="Tahoma"/>
          <w:iCs/>
          <w:sz w:val="20"/>
        </w:rPr>
        <w:t>., Β.2</w:t>
      </w:r>
      <w:r>
        <w:rPr>
          <w:rFonts w:ascii="Tahoma" w:hAnsi="Tahoma" w:cs="Tahoma"/>
          <w:iCs/>
          <w:sz w:val="20"/>
        </w:rPr>
        <w:t>2</w:t>
      </w:r>
      <w:r w:rsidRPr="006A1353">
        <w:rPr>
          <w:rFonts w:ascii="Tahoma" w:hAnsi="Tahoma" w:cs="Tahoma"/>
          <w:iCs/>
          <w:sz w:val="20"/>
        </w:rPr>
        <w:t>. – Β.2</w:t>
      </w:r>
      <w:r>
        <w:rPr>
          <w:rFonts w:ascii="Tahoma" w:hAnsi="Tahoma" w:cs="Tahoma"/>
          <w:iCs/>
          <w:sz w:val="20"/>
        </w:rPr>
        <w:t>4</w:t>
      </w:r>
      <w:r w:rsidRPr="006A1353">
        <w:rPr>
          <w:rFonts w:ascii="Tahoma" w:hAnsi="Tahoma" w:cs="Tahoma"/>
          <w:iCs/>
          <w:sz w:val="20"/>
        </w:rPr>
        <w:t>.</w:t>
      </w:r>
    </w:p>
    <w:p w:rsidR="00055FE5" w:rsidRPr="006A1353" w:rsidRDefault="00055FE5" w:rsidP="00055FE5">
      <w:pPr>
        <w:spacing w:before="120" w:after="120" w:line="280" w:lineRule="atLeast"/>
        <w:ind w:left="567" w:hanging="567"/>
        <w:rPr>
          <w:rFonts w:ascii="Tahoma" w:hAnsi="Tahoma" w:cs="Tahoma"/>
          <w:b/>
          <w:iCs/>
          <w:sz w:val="20"/>
        </w:rPr>
      </w:pPr>
      <w:r w:rsidRPr="006A1353">
        <w:rPr>
          <w:rFonts w:ascii="Tahoma" w:hAnsi="Tahoma" w:cs="Tahoma"/>
          <w:b/>
          <w:iCs/>
          <w:sz w:val="20"/>
        </w:rPr>
        <w:t>Β.2</w:t>
      </w:r>
      <w:r>
        <w:rPr>
          <w:rFonts w:ascii="Tahoma" w:hAnsi="Tahoma" w:cs="Tahoma"/>
          <w:b/>
          <w:iCs/>
          <w:sz w:val="20"/>
        </w:rPr>
        <w:t>2</w:t>
      </w:r>
      <w:r w:rsidRPr="006A1353">
        <w:rPr>
          <w:rFonts w:ascii="Tahoma" w:hAnsi="Tahoma" w:cs="Tahoma"/>
          <w:b/>
          <w:iCs/>
          <w:sz w:val="20"/>
        </w:rPr>
        <w:t>.-Β.2</w:t>
      </w:r>
      <w:r>
        <w:rPr>
          <w:rFonts w:ascii="Tahoma" w:hAnsi="Tahoma" w:cs="Tahoma"/>
          <w:b/>
          <w:iCs/>
          <w:sz w:val="20"/>
        </w:rPr>
        <w:t>4</w:t>
      </w:r>
      <w:r w:rsidRPr="006A1353">
        <w:rPr>
          <w:rFonts w:ascii="Tahoma" w:hAnsi="Tahoma" w:cs="Tahoma"/>
          <w:b/>
          <w:iCs/>
          <w:sz w:val="20"/>
        </w:rPr>
        <w:t xml:space="preserve">. </w:t>
      </w:r>
      <w:r w:rsidRPr="006A1353">
        <w:rPr>
          <w:rFonts w:ascii="Tahoma" w:hAnsi="Tahoma" w:cs="Tahoma"/>
          <w:iCs/>
          <w:sz w:val="20"/>
        </w:rPr>
        <w:t>Συμπληρώνονται αυτόματα από το ηλεκτρονικό σύστημα του ΟΠΣ – ΕΣΠΑ με τη συμπλήρωση του κωδικού του φορέα (πεδίο Β.2</w:t>
      </w:r>
      <w:r>
        <w:rPr>
          <w:rFonts w:ascii="Tahoma" w:hAnsi="Tahoma" w:cs="Tahoma"/>
          <w:iCs/>
          <w:sz w:val="20"/>
        </w:rPr>
        <w:t>1</w:t>
      </w:r>
      <w:r w:rsidRPr="006A1353">
        <w:rPr>
          <w:rFonts w:ascii="Tahoma" w:hAnsi="Tahoma" w:cs="Tahoma"/>
          <w:iCs/>
          <w:sz w:val="20"/>
        </w:rPr>
        <w:t xml:space="preserve">.). Συμπληρώνεται η διεύθυνση του κύριου της πράξης,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 προκειμένου να είναι δυνατή η επικοινωνία μεταξύ της ΔΑ ή του ΕΦ και του φορέα.</w:t>
      </w:r>
    </w:p>
    <w:p w:rsidR="00055FE5" w:rsidRPr="006A1353" w:rsidRDefault="00055FE5" w:rsidP="00055FE5">
      <w:pPr>
        <w:numPr>
          <w:ilvl w:val="0"/>
          <w:numId w:val="43"/>
        </w:numPr>
        <w:spacing w:before="120" w:after="120" w:line="280" w:lineRule="atLeast"/>
        <w:ind w:left="567" w:hanging="567"/>
        <w:rPr>
          <w:rFonts w:ascii="Tahoma" w:hAnsi="Tahoma" w:cs="Tahoma"/>
          <w:iCs/>
          <w:sz w:val="20"/>
        </w:rPr>
      </w:pPr>
      <w:r w:rsidRPr="006A1353">
        <w:rPr>
          <w:rFonts w:ascii="Tahoma" w:hAnsi="Tahoma" w:cs="Tahoma"/>
          <w:b/>
          <w:iCs/>
          <w:sz w:val="20"/>
        </w:rPr>
        <w:t xml:space="preserve">Φορέας λειτουργίας και συντήρησης: </w:t>
      </w:r>
      <w:r w:rsidRPr="006A1353">
        <w:rPr>
          <w:rFonts w:ascii="Tahoma" w:hAnsi="Tahoma" w:cs="Tahoma"/>
          <w:iCs/>
          <w:sz w:val="20"/>
        </w:rPr>
        <w:t>Ε</w:t>
      </w:r>
      <w:r w:rsidRPr="006A1353">
        <w:rPr>
          <w:rFonts w:ascii="Tahoma" w:hAnsi="Tahoma" w:cs="Tahoma"/>
          <w:sz w:val="20"/>
        </w:rPr>
        <w:t xml:space="preserve">φ’ όσον απαιτείται από τη φύση της πράξης, συμπληρώνεται </w:t>
      </w:r>
      <w:r w:rsidRPr="006A1353">
        <w:rPr>
          <w:rFonts w:ascii="Tahoma" w:hAnsi="Tahoma" w:cs="Tahoma"/>
          <w:iCs/>
          <w:sz w:val="20"/>
        </w:rPr>
        <w:t>αυτόματα από το ηλεκτρονικό σύστημα του ΟΠΣ – ΕΣΠΑ με τη συμπλήρωση του κωδικού του φορέα (πεδίο Β.2</w:t>
      </w:r>
      <w:r>
        <w:rPr>
          <w:rFonts w:ascii="Tahoma" w:hAnsi="Tahoma" w:cs="Tahoma"/>
          <w:iCs/>
          <w:sz w:val="20"/>
        </w:rPr>
        <w:t>6</w:t>
      </w:r>
      <w:r w:rsidRPr="006A1353">
        <w:rPr>
          <w:rFonts w:ascii="Tahoma" w:hAnsi="Tahoma" w:cs="Tahoma"/>
          <w:iCs/>
          <w:sz w:val="20"/>
        </w:rPr>
        <w:t xml:space="preserve">.). Συμπληρώνεται η επωνυμία </w:t>
      </w:r>
      <w:r w:rsidRPr="006A1353">
        <w:rPr>
          <w:rFonts w:ascii="Tahoma" w:hAnsi="Tahoma" w:cs="Tahoma"/>
          <w:sz w:val="20"/>
        </w:rPr>
        <w:t xml:space="preserve">του φορέα που είναι υπεύθυνος να λειτουργήσει και να συντηρήσει το ολοκληρωμένο έργο που θα υλοποιήσει ο </w:t>
      </w:r>
      <w:r w:rsidR="00A52032">
        <w:rPr>
          <w:rFonts w:ascii="Tahoma" w:hAnsi="Tahoma" w:cs="Tahoma"/>
          <w:sz w:val="20"/>
        </w:rPr>
        <w:t>Δ</w:t>
      </w:r>
      <w:r w:rsidRPr="006A1353">
        <w:rPr>
          <w:rFonts w:ascii="Tahoma" w:hAnsi="Tahoma" w:cs="Tahoma"/>
          <w:sz w:val="20"/>
        </w:rPr>
        <w:t>ικαιούχος.</w:t>
      </w:r>
    </w:p>
    <w:p w:rsidR="00055FE5" w:rsidRPr="006A1353" w:rsidRDefault="00055FE5" w:rsidP="00055FE5">
      <w:pPr>
        <w:numPr>
          <w:ilvl w:val="0"/>
          <w:numId w:val="43"/>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ο κωδικός του φορέα που του έχει δοθεί από το ηλεκτρονικό σύστημα ΟΠΣ – ΕΣΠΑ. Με τη συμπλήρωση του πεδίου Β.2</w:t>
      </w:r>
      <w:r>
        <w:rPr>
          <w:rFonts w:ascii="Tahoma" w:hAnsi="Tahoma" w:cs="Tahoma"/>
          <w:iCs/>
          <w:sz w:val="20"/>
        </w:rPr>
        <w:t>6.</w:t>
      </w:r>
      <w:r w:rsidRPr="006A1353">
        <w:rPr>
          <w:rFonts w:ascii="Tahoma" w:hAnsi="Tahoma" w:cs="Tahoma"/>
          <w:iCs/>
          <w:sz w:val="20"/>
        </w:rPr>
        <w:t xml:space="preserve"> συμπληρώνεται αυτόματα από το ηλεκτρονικό σύστημα του ΟΠΣ – ΕΣΠΑ το πεδίο Β.2</w:t>
      </w:r>
      <w:r>
        <w:rPr>
          <w:rFonts w:ascii="Tahoma" w:hAnsi="Tahoma" w:cs="Tahoma"/>
          <w:iCs/>
          <w:sz w:val="20"/>
        </w:rPr>
        <w:t>5</w:t>
      </w:r>
      <w:r w:rsidRPr="006A1353">
        <w:rPr>
          <w:rFonts w:ascii="Tahoma" w:hAnsi="Tahoma" w:cs="Tahoma"/>
          <w:iCs/>
          <w:sz w:val="20"/>
        </w:rPr>
        <w:t>.</w:t>
      </w:r>
    </w:p>
    <w:p w:rsidR="00055FE5" w:rsidRPr="006A1353" w:rsidRDefault="00055FE5" w:rsidP="00055FE5">
      <w:pPr>
        <w:spacing w:before="120" w:after="120" w:line="280" w:lineRule="atLeast"/>
        <w:ind w:left="567" w:hanging="567"/>
        <w:rPr>
          <w:rFonts w:ascii="Tahoma" w:hAnsi="Tahoma" w:cs="Tahoma"/>
          <w:iCs/>
          <w:sz w:val="20"/>
        </w:rPr>
      </w:pPr>
      <w:r w:rsidRPr="006A1353">
        <w:rPr>
          <w:rFonts w:ascii="Tahoma" w:hAnsi="Tahoma" w:cs="Tahoma"/>
          <w:b/>
          <w:iCs/>
          <w:sz w:val="20"/>
        </w:rPr>
        <w:t>Β.2</w:t>
      </w:r>
      <w:r>
        <w:rPr>
          <w:rFonts w:ascii="Tahoma" w:hAnsi="Tahoma" w:cs="Tahoma"/>
          <w:b/>
          <w:iCs/>
          <w:sz w:val="20"/>
        </w:rPr>
        <w:t>7</w:t>
      </w:r>
      <w:r w:rsidRPr="006A1353">
        <w:rPr>
          <w:rFonts w:ascii="Tahoma" w:hAnsi="Tahoma" w:cs="Tahoma"/>
          <w:b/>
          <w:iCs/>
          <w:sz w:val="20"/>
        </w:rPr>
        <w:t>.</w:t>
      </w:r>
      <w:r w:rsidRPr="006A1353">
        <w:rPr>
          <w:rFonts w:ascii="Tahoma" w:hAnsi="Tahoma" w:cs="Tahoma"/>
          <w:b/>
          <w:iCs/>
          <w:sz w:val="20"/>
        </w:rPr>
        <w:tab/>
        <w:t xml:space="preserve">Αρμόδιος Επικοινωνίας: </w:t>
      </w:r>
      <w:r w:rsidRPr="006A1353">
        <w:rPr>
          <w:rFonts w:ascii="Tahoma" w:hAnsi="Tahoma" w:cs="Tahoma"/>
          <w:iCs/>
          <w:sz w:val="20"/>
        </w:rPr>
        <w:t>Συμπληρώνεται το ονοματεπώνυμο του αρμόδιου επικοινωνίας εκ μέρους του φορέα λειτουργίας και συντήρησης της πράξης.</w:t>
      </w:r>
    </w:p>
    <w:p w:rsidR="00055FE5" w:rsidRPr="006A1353" w:rsidRDefault="00055FE5" w:rsidP="00055FE5">
      <w:pPr>
        <w:spacing w:before="120" w:after="120" w:line="280" w:lineRule="atLeast"/>
        <w:rPr>
          <w:rFonts w:ascii="Tahoma" w:hAnsi="Tahoma" w:cs="Tahoma"/>
          <w:iCs/>
          <w:sz w:val="20"/>
        </w:rPr>
      </w:pPr>
      <w:r w:rsidRPr="006A1353">
        <w:rPr>
          <w:rFonts w:ascii="Tahoma" w:hAnsi="Tahoma" w:cs="Tahoma"/>
          <w:b/>
          <w:iCs/>
          <w:sz w:val="20"/>
        </w:rPr>
        <w:t>Β.2</w:t>
      </w:r>
      <w:r>
        <w:rPr>
          <w:rFonts w:ascii="Tahoma" w:hAnsi="Tahoma" w:cs="Tahoma"/>
          <w:b/>
          <w:iCs/>
          <w:sz w:val="20"/>
        </w:rPr>
        <w:t>8</w:t>
      </w:r>
      <w:r w:rsidRPr="006A1353">
        <w:rPr>
          <w:rFonts w:ascii="Tahoma" w:hAnsi="Tahoma" w:cs="Tahoma"/>
          <w:b/>
          <w:iCs/>
          <w:sz w:val="20"/>
        </w:rPr>
        <w:t xml:space="preserve"> – Β.3</w:t>
      </w:r>
      <w:r>
        <w:rPr>
          <w:rFonts w:ascii="Tahoma" w:hAnsi="Tahoma" w:cs="Tahoma"/>
          <w:b/>
          <w:iCs/>
          <w:sz w:val="20"/>
        </w:rPr>
        <w:t>0</w:t>
      </w:r>
      <w:r w:rsidRPr="006A1353">
        <w:rPr>
          <w:rFonts w:ascii="Tahoma" w:hAnsi="Tahoma" w:cs="Tahoma"/>
          <w:b/>
          <w:iCs/>
          <w:sz w:val="20"/>
        </w:rPr>
        <w:t xml:space="preserve">. </w:t>
      </w:r>
      <w:r w:rsidRPr="006A1353">
        <w:rPr>
          <w:rFonts w:ascii="Tahoma" w:hAnsi="Tahoma" w:cs="Tahoma"/>
          <w:iCs/>
          <w:sz w:val="20"/>
        </w:rPr>
        <w:t xml:space="preserve">Συμπληρώνεται η διεύθυνση, το τηλέφωνο επικοινωνίας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 xml:space="preserve"> του αρμόδιου επικοινωνίας του φορέα λειτουργίας και συντήρησης.</w:t>
      </w:r>
    </w:p>
    <w:p w:rsidR="00055FE5" w:rsidRPr="006A1353" w:rsidRDefault="00055FE5" w:rsidP="00055FE5">
      <w:pPr>
        <w:numPr>
          <w:ilvl w:val="0"/>
          <w:numId w:val="44"/>
        </w:numPr>
        <w:spacing w:before="120" w:after="120" w:line="280" w:lineRule="atLeast"/>
        <w:ind w:left="567" w:hanging="567"/>
        <w:rPr>
          <w:rFonts w:ascii="Tahoma" w:hAnsi="Tahoma" w:cs="Tahoma"/>
          <w:iCs/>
          <w:sz w:val="20"/>
        </w:rPr>
      </w:pPr>
      <w:r w:rsidRPr="006A1353">
        <w:rPr>
          <w:rFonts w:ascii="Tahoma" w:hAnsi="Tahoma" w:cs="Tahoma"/>
          <w:b/>
          <w:iCs/>
          <w:sz w:val="20"/>
        </w:rPr>
        <w:t>Φορέας χρηματοδότησης:</w:t>
      </w:r>
      <w:r w:rsidRPr="006A1353">
        <w:rPr>
          <w:rFonts w:ascii="Tahoma" w:hAnsi="Tahoma" w:cs="Tahoma"/>
          <w:iCs/>
          <w:sz w:val="20"/>
        </w:rPr>
        <w:t xml:space="preserve"> Σ</w:t>
      </w:r>
      <w:r w:rsidRPr="006A1353">
        <w:rPr>
          <w:rFonts w:ascii="Tahoma" w:hAnsi="Tahoma" w:cs="Tahoma"/>
          <w:sz w:val="20"/>
        </w:rPr>
        <w:t xml:space="preserve">υμπληρώνεται </w:t>
      </w:r>
      <w:r w:rsidRPr="006A1353">
        <w:rPr>
          <w:rFonts w:ascii="Tahoma" w:hAnsi="Tahoma" w:cs="Tahoma"/>
          <w:iCs/>
          <w:sz w:val="20"/>
        </w:rPr>
        <w:t>αυτόματα από το ηλεκτρονικό σύστημα του ΟΠΣ – ΕΣΠΑ με τη συμπλήρωση του κωδικού του φορέα (πεδίο Β.3</w:t>
      </w:r>
      <w:r>
        <w:rPr>
          <w:rFonts w:ascii="Tahoma" w:hAnsi="Tahoma" w:cs="Tahoma"/>
          <w:iCs/>
          <w:sz w:val="20"/>
        </w:rPr>
        <w:t>2</w:t>
      </w:r>
      <w:r w:rsidRPr="006A1353">
        <w:rPr>
          <w:rFonts w:ascii="Tahoma" w:hAnsi="Tahoma" w:cs="Tahoma"/>
          <w:iCs/>
          <w:sz w:val="20"/>
        </w:rPr>
        <w:t>.).</w:t>
      </w:r>
      <w:r w:rsidRPr="006A1353">
        <w:rPr>
          <w:rFonts w:ascii="Tahoma" w:hAnsi="Tahoma" w:cs="Tahoma"/>
          <w:sz w:val="20"/>
        </w:rPr>
        <w:t xml:space="preserve"> </w:t>
      </w:r>
      <w:r w:rsidRPr="006A1353">
        <w:rPr>
          <w:rFonts w:ascii="Tahoma" w:hAnsi="Tahoma" w:cs="Tahoma"/>
          <w:iCs/>
          <w:sz w:val="20"/>
        </w:rPr>
        <w:t>Συμπληρώνεται η</w:t>
      </w:r>
      <w:r w:rsidRPr="006A1353">
        <w:rPr>
          <w:rFonts w:ascii="Tahoma" w:hAnsi="Tahoma" w:cs="Tahoma"/>
          <w:sz w:val="20"/>
        </w:rPr>
        <w:t xml:space="preserve"> επωνυμία του φορέα της Συλλογικής Απόφασης, ο οποίος έχει την αρμοδιότητα της χρηματοδότησης της πράξης από πόρους του Προγράμματος Δημοσίων Επενδύσεων</w:t>
      </w:r>
      <w:r w:rsidRPr="006A1353">
        <w:rPr>
          <w:rFonts w:ascii="Tahoma" w:hAnsi="Tahoma" w:cs="Tahoma"/>
          <w:iCs/>
          <w:sz w:val="20"/>
        </w:rPr>
        <w:t>.</w:t>
      </w:r>
    </w:p>
    <w:p w:rsidR="00055FE5" w:rsidRPr="006A1353" w:rsidRDefault="00055FE5" w:rsidP="00055FE5">
      <w:pPr>
        <w:numPr>
          <w:ilvl w:val="0"/>
          <w:numId w:val="44"/>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w:t>
      </w:r>
      <w:r w:rsidRPr="006A1353">
        <w:rPr>
          <w:rFonts w:ascii="Tahoma" w:hAnsi="Tahoma" w:cs="Tahoma"/>
          <w:sz w:val="20"/>
        </w:rPr>
        <w:t xml:space="preserve">από τη ΔΑ ή τον ΕΦ </w:t>
      </w:r>
      <w:r w:rsidRPr="006A1353">
        <w:rPr>
          <w:rFonts w:ascii="Tahoma" w:hAnsi="Tahoma" w:cs="Tahoma"/>
          <w:iCs/>
          <w:sz w:val="20"/>
        </w:rPr>
        <w:t>ο κωδικός του φορέα που έχει δοθεί από το ηλεκτρονικό σύστημα ΟΠΣ – ΕΣΠΑ. Με τη συμπλήρωση του πεδίου Β.3</w:t>
      </w:r>
      <w:r>
        <w:rPr>
          <w:rFonts w:ascii="Tahoma" w:hAnsi="Tahoma" w:cs="Tahoma"/>
          <w:iCs/>
          <w:sz w:val="20"/>
        </w:rPr>
        <w:t>2</w:t>
      </w:r>
      <w:r w:rsidRPr="006A1353">
        <w:rPr>
          <w:rFonts w:ascii="Tahoma" w:hAnsi="Tahoma" w:cs="Tahoma"/>
          <w:iCs/>
          <w:sz w:val="20"/>
        </w:rPr>
        <w:t>. συμπληρών</w:t>
      </w:r>
      <w:r>
        <w:rPr>
          <w:rFonts w:ascii="Tahoma" w:hAnsi="Tahoma" w:cs="Tahoma"/>
          <w:iCs/>
          <w:sz w:val="20"/>
        </w:rPr>
        <w:t>ον</w:t>
      </w:r>
      <w:r w:rsidRPr="006A1353">
        <w:rPr>
          <w:rFonts w:ascii="Tahoma" w:hAnsi="Tahoma" w:cs="Tahoma"/>
          <w:iCs/>
          <w:sz w:val="20"/>
        </w:rPr>
        <w:t>ται αυτόματα από το ηλεκτ</w:t>
      </w:r>
      <w:r>
        <w:rPr>
          <w:rFonts w:ascii="Tahoma" w:hAnsi="Tahoma" w:cs="Tahoma"/>
          <w:iCs/>
          <w:sz w:val="20"/>
        </w:rPr>
        <w:t>ρονικό σύστημα του ΟΠΣ – ΕΣΠΑ τα</w:t>
      </w:r>
      <w:r w:rsidRPr="006A1353">
        <w:rPr>
          <w:rFonts w:ascii="Tahoma" w:hAnsi="Tahoma" w:cs="Tahoma"/>
          <w:iCs/>
          <w:sz w:val="20"/>
        </w:rPr>
        <w:t xml:space="preserve"> πεδί</w:t>
      </w:r>
      <w:r>
        <w:rPr>
          <w:rFonts w:ascii="Tahoma" w:hAnsi="Tahoma" w:cs="Tahoma"/>
          <w:iCs/>
          <w:sz w:val="20"/>
        </w:rPr>
        <w:t>α</w:t>
      </w:r>
      <w:r w:rsidRPr="006A1353">
        <w:rPr>
          <w:rFonts w:ascii="Tahoma" w:hAnsi="Tahoma" w:cs="Tahoma"/>
          <w:iCs/>
          <w:sz w:val="20"/>
        </w:rPr>
        <w:t xml:space="preserve"> Β.3</w:t>
      </w:r>
      <w:r>
        <w:rPr>
          <w:rFonts w:ascii="Tahoma" w:hAnsi="Tahoma" w:cs="Tahoma"/>
          <w:iCs/>
          <w:sz w:val="20"/>
        </w:rPr>
        <w:t>1</w:t>
      </w:r>
      <w:r w:rsidRPr="006A1353">
        <w:rPr>
          <w:rFonts w:ascii="Tahoma" w:hAnsi="Tahoma" w:cs="Tahoma"/>
          <w:iCs/>
          <w:sz w:val="20"/>
        </w:rPr>
        <w:t>.</w:t>
      </w:r>
      <w:r>
        <w:rPr>
          <w:rFonts w:ascii="Tahoma" w:hAnsi="Tahoma" w:cs="Tahoma"/>
          <w:iCs/>
          <w:sz w:val="20"/>
        </w:rPr>
        <w:t xml:space="preserve"> και Β.33.</w:t>
      </w:r>
    </w:p>
    <w:p w:rsidR="00055FE5" w:rsidRPr="006A1353" w:rsidRDefault="00055FE5" w:rsidP="00055FE5">
      <w:pPr>
        <w:numPr>
          <w:ilvl w:val="0"/>
          <w:numId w:val="44"/>
        </w:numPr>
        <w:spacing w:before="120" w:after="120" w:line="280" w:lineRule="atLeast"/>
        <w:ind w:left="567" w:hanging="567"/>
        <w:rPr>
          <w:rFonts w:ascii="Tahoma" w:hAnsi="Tahoma" w:cs="Tahoma"/>
          <w:iCs/>
          <w:sz w:val="20"/>
        </w:rPr>
      </w:pPr>
      <w:r w:rsidRPr="006A1353">
        <w:rPr>
          <w:rFonts w:ascii="Tahoma" w:hAnsi="Tahoma" w:cs="Tahoma"/>
          <w:b/>
          <w:iCs/>
          <w:sz w:val="20"/>
        </w:rPr>
        <w:lastRenderedPageBreak/>
        <w:t>Διεύθυνση</w:t>
      </w:r>
      <w:r w:rsidRPr="006A1353">
        <w:rPr>
          <w:rFonts w:ascii="Tahoma" w:hAnsi="Tahoma" w:cs="Tahoma"/>
          <w:iCs/>
          <w:sz w:val="20"/>
        </w:rPr>
        <w:t>: Σ</w:t>
      </w:r>
      <w:r w:rsidRPr="006A1353">
        <w:rPr>
          <w:rFonts w:ascii="Tahoma" w:hAnsi="Tahoma" w:cs="Tahoma"/>
          <w:sz w:val="20"/>
        </w:rPr>
        <w:t xml:space="preserve">υμπληρώνεται </w:t>
      </w:r>
      <w:r w:rsidRPr="006A1353">
        <w:rPr>
          <w:rFonts w:ascii="Tahoma" w:hAnsi="Tahoma" w:cs="Tahoma"/>
          <w:iCs/>
          <w:sz w:val="20"/>
        </w:rPr>
        <w:t>αυτόματα από το ηλεκτρονικό σύστημα του ΟΠΣ – ΕΣΠΑ με τη συμπλήρωση του κωδικού του φορέα (πεδίο Β.3</w:t>
      </w:r>
      <w:r>
        <w:rPr>
          <w:rFonts w:ascii="Tahoma" w:hAnsi="Tahoma" w:cs="Tahoma"/>
          <w:iCs/>
          <w:sz w:val="20"/>
        </w:rPr>
        <w:t>2</w:t>
      </w:r>
      <w:r w:rsidRPr="006A1353">
        <w:rPr>
          <w:rFonts w:ascii="Tahoma" w:hAnsi="Tahoma" w:cs="Tahoma"/>
          <w:iCs/>
          <w:sz w:val="20"/>
        </w:rPr>
        <w:t>.).</w:t>
      </w:r>
      <w:r>
        <w:rPr>
          <w:rFonts w:ascii="Tahoma" w:hAnsi="Tahoma" w:cs="Tahoma"/>
          <w:iCs/>
          <w:sz w:val="20"/>
        </w:rPr>
        <w:t xml:space="preserve"> </w:t>
      </w:r>
      <w:r w:rsidRPr="006A1353">
        <w:rPr>
          <w:rFonts w:ascii="Tahoma" w:hAnsi="Tahoma" w:cs="Tahoma"/>
          <w:iCs/>
          <w:sz w:val="20"/>
        </w:rPr>
        <w:t>Συμπληρώνεται η διεύθυνση επικοινωνίας του φορέα χρηματοδότησης της πράξης.</w:t>
      </w:r>
    </w:p>
    <w:p w:rsidR="00055FE5" w:rsidRPr="006A1353" w:rsidRDefault="00055FE5" w:rsidP="00055FE5">
      <w:pPr>
        <w:spacing w:before="120" w:after="120" w:line="280" w:lineRule="atLeast"/>
        <w:rPr>
          <w:rFonts w:ascii="Tahoma" w:hAnsi="Tahoma" w:cs="Tahoma"/>
          <w:iCs/>
          <w:sz w:val="20"/>
        </w:rPr>
      </w:pPr>
    </w:p>
    <w:p w:rsidR="00055FE5" w:rsidRPr="006A1353"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A1353">
        <w:rPr>
          <w:rFonts w:ascii="Tahoma" w:hAnsi="Tahoma" w:cs="Tahoma"/>
          <w:b/>
          <w:sz w:val="20"/>
        </w:rPr>
        <w:t>ΤΜΗΜΑ Γ. ΣΤΟΙΧΕΙΑ ΠΡΟΓΡΑΜΜΑΤΟΣ</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 xml:space="preserve">Στο Τμήμα Γ του Τεχνικού Δελτίου Πράξης συμπληρώνονται στοιχεία που χαρακτηρίζουν το επιχειρησιακό πρόγραμμα, στη βάση των οποίων κατηγοριοποιείται η πράξη. </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 xml:space="preserve">Τα πεδία αυτά συμπληρώνονται από τη ΔΑ ή τον ΕΦ, με εξαίρεση το Πεδία Γ2 «Κωδικός Πρόσκλησης» και Πεδίο Γ.28 «Γεωγραφική θέση», τα οποία θα συμπληρώνονται από το δικαιούχο, ως εξής: </w:t>
      </w:r>
    </w:p>
    <w:p w:rsidR="00055FE5" w:rsidRPr="006A1353" w:rsidRDefault="00055FE5" w:rsidP="00055FE5">
      <w:pPr>
        <w:spacing w:before="120" w:after="120" w:line="280" w:lineRule="atLeast"/>
        <w:ind w:left="567" w:hanging="567"/>
        <w:rPr>
          <w:rFonts w:ascii="Tahoma" w:hAnsi="Tahoma" w:cs="Tahoma"/>
          <w:sz w:val="20"/>
        </w:rPr>
      </w:pPr>
      <w:r w:rsidRPr="006A1353">
        <w:rPr>
          <w:rFonts w:ascii="Tahoma" w:hAnsi="Tahoma" w:cs="Tahoma"/>
          <w:b/>
          <w:sz w:val="20"/>
        </w:rPr>
        <w:t xml:space="preserve">Γ.2. </w:t>
      </w:r>
      <w:r w:rsidRPr="006A1353">
        <w:rPr>
          <w:rFonts w:ascii="Tahoma" w:hAnsi="Tahoma" w:cs="Tahoma"/>
          <w:b/>
          <w:sz w:val="20"/>
        </w:rPr>
        <w:tab/>
        <w:t>Κωδικός:</w:t>
      </w:r>
      <w:r w:rsidRPr="006A1353">
        <w:rPr>
          <w:rFonts w:ascii="Tahoma" w:hAnsi="Tahoma" w:cs="Tahoma"/>
          <w:sz w:val="20"/>
        </w:rPr>
        <w:t xml:space="preserve"> Συμπληρώνεται ο κωδικός της πρόσκλησης, στο πλαίσιο της οποίας υποβάλλεται το Τεχνικό Δελτίο Πράξης. Βάσει του κωδικού συμπληρώνονται αυτόματα τα πεδία </w:t>
      </w:r>
      <w:r w:rsidRPr="006A1353">
        <w:rPr>
          <w:rFonts w:ascii="Tahoma" w:hAnsi="Tahoma" w:cs="Tahoma"/>
          <w:b/>
          <w:sz w:val="20"/>
        </w:rPr>
        <w:t xml:space="preserve">Γ.1. Τίτλος </w:t>
      </w:r>
      <w:r w:rsidRPr="006A1353">
        <w:rPr>
          <w:rFonts w:ascii="Tahoma" w:hAnsi="Tahoma" w:cs="Tahoma"/>
          <w:sz w:val="20"/>
        </w:rPr>
        <w:t xml:space="preserve">και </w:t>
      </w:r>
      <w:r w:rsidRPr="006A1353">
        <w:rPr>
          <w:rFonts w:ascii="Tahoma" w:hAnsi="Tahoma" w:cs="Tahoma"/>
          <w:b/>
          <w:sz w:val="20"/>
        </w:rPr>
        <w:t>Γ.3. Φορέας.</w:t>
      </w:r>
    </w:p>
    <w:p w:rsidR="00055FE5" w:rsidRPr="006A1353" w:rsidRDefault="00055FE5" w:rsidP="00055FE5">
      <w:pPr>
        <w:spacing w:before="240" w:after="120" w:line="280" w:lineRule="exact"/>
        <w:ind w:left="567" w:hanging="567"/>
        <w:rPr>
          <w:rFonts w:ascii="Tahoma" w:hAnsi="Tahoma" w:cs="Tahoma"/>
          <w:iCs/>
          <w:sz w:val="20"/>
        </w:rPr>
      </w:pPr>
      <w:r w:rsidRPr="006A1353">
        <w:rPr>
          <w:rFonts w:ascii="Tahoma" w:hAnsi="Tahoma" w:cs="Tahoma"/>
          <w:b/>
          <w:sz w:val="20"/>
        </w:rPr>
        <w:t xml:space="preserve">Γ.28. </w:t>
      </w:r>
      <w:r w:rsidRPr="006A1353">
        <w:rPr>
          <w:rFonts w:ascii="Tahoma" w:hAnsi="Tahoma" w:cs="Tahoma"/>
          <w:b/>
          <w:sz w:val="20"/>
        </w:rPr>
        <w:tab/>
        <w:t>Γεωγραφική θέση (Περιφέρεια ή νομός/ΟΤΑ) – (</w:t>
      </w:r>
      <w:r w:rsidRPr="006A1353">
        <w:rPr>
          <w:rFonts w:ascii="Tahoma" w:hAnsi="Tahoma" w:cs="Tahoma"/>
          <w:b/>
          <w:sz w:val="20"/>
          <w:lang w:val="en-US"/>
        </w:rPr>
        <w:t>NUTS</w:t>
      </w:r>
      <w:r w:rsidRPr="006A1353">
        <w:rPr>
          <w:rFonts w:ascii="Tahoma" w:hAnsi="Tahoma" w:cs="Tahoma"/>
          <w:b/>
          <w:sz w:val="20"/>
        </w:rPr>
        <w:t>/</w:t>
      </w:r>
      <w:r w:rsidRPr="006A1353">
        <w:rPr>
          <w:rFonts w:ascii="Tahoma" w:hAnsi="Tahoma" w:cs="Tahoma"/>
          <w:b/>
          <w:sz w:val="20"/>
          <w:lang w:val="en-US"/>
        </w:rPr>
        <w:t>LAU</w:t>
      </w:r>
      <w:r w:rsidRPr="006A1353">
        <w:rPr>
          <w:rFonts w:ascii="Tahoma" w:hAnsi="Tahoma" w:cs="Tahoma"/>
          <w:sz w:val="20"/>
        </w:rPr>
        <w:t xml:space="preserve">): Συμπληρώνεται ο κωδικός της </w:t>
      </w:r>
      <w:r w:rsidRPr="006A1353">
        <w:rPr>
          <w:rFonts w:ascii="Tahoma" w:hAnsi="Tahoma" w:cs="Tahoma"/>
          <w:iCs/>
          <w:sz w:val="20"/>
        </w:rPr>
        <w:t>γεωγραφικής θέσης, στην οποία υλοποιείται η πράξη σε επίπεδο Περιφέρειας, Νομού ή και ΟΤΑ, με βάση τους κωδικούς NUTS/LAU, σύμφωνα με τα κωδικοποιημένα στοιχεία του ΟΠΣ – ΕΣΠΑ και τα στοιχεία της πρόσκλησης. Σε περίπτωση που η πράξη χωροθετείται σε περισσότερες γεωγραφικές θέσεις συμπληρώνονται περισσότερες γραμμές, με ανάλογο τρόπο.</w:t>
      </w:r>
    </w:p>
    <w:p w:rsidR="00055FE5" w:rsidRPr="006A1353" w:rsidRDefault="00055FE5" w:rsidP="00055FE5">
      <w:pPr>
        <w:spacing w:before="120" w:after="120" w:line="280" w:lineRule="atLeast"/>
        <w:ind w:left="567" w:hanging="567"/>
        <w:rPr>
          <w:rFonts w:ascii="Tahoma" w:hAnsi="Tahoma" w:cs="Tahoma"/>
          <w:sz w:val="20"/>
        </w:rPr>
      </w:pPr>
      <w:r w:rsidRPr="006A1353">
        <w:rPr>
          <w:rFonts w:ascii="Tahoma" w:hAnsi="Tahoma" w:cs="Tahoma"/>
          <w:sz w:val="20"/>
        </w:rPr>
        <w:tab/>
        <w:t xml:space="preserve">Βάσει του κωδικού (Ι) συμπληρώνεται αυτόματα από το ηλεκτρονικό σύστημα του ΟΠΣ-ΕΣΠΑ η περιγραφή της γεωγραφικής θέσης (ΙΙ). </w:t>
      </w:r>
    </w:p>
    <w:p w:rsidR="00055FE5" w:rsidRPr="006A1353" w:rsidRDefault="00055FE5" w:rsidP="00055FE5">
      <w:pPr>
        <w:spacing w:before="120" w:after="120" w:line="280" w:lineRule="atLeast"/>
        <w:ind w:left="567"/>
        <w:rPr>
          <w:rFonts w:ascii="Tahoma" w:hAnsi="Tahoma" w:cs="Tahoma"/>
          <w:sz w:val="20"/>
        </w:rPr>
      </w:pPr>
      <w:r w:rsidRPr="006A1353">
        <w:rPr>
          <w:rFonts w:ascii="Tahoma" w:hAnsi="Tahoma" w:cs="Tahoma"/>
          <w:sz w:val="20"/>
        </w:rPr>
        <w:t xml:space="preserve">Για κάθε γεωγραφική θέση συμπληρώνεται και το ποσοστό </w:t>
      </w:r>
      <w:r w:rsidRPr="006A1353">
        <w:rPr>
          <w:rFonts w:ascii="Tahoma" w:hAnsi="Tahoma" w:cs="Tahoma"/>
          <w:iCs/>
          <w:sz w:val="20"/>
        </w:rPr>
        <w:t>της επιλέξιμης δημόσιας δαπάνης της πράξης που αφορά στον κάθε κωδικό. Τα ποσοστά αυτά θα πρέπει να αθροίζουν στο 100%.</w:t>
      </w:r>
    </w:p>
    <w:p w:rsidR="00055FE5" w:rsidRPr="006A1353" w:rsidRDefault="00055FE5" w:rsidP="00055FE5">
      <w:pPr>
        <w:spacing w:before="120" w:after="120" w:line="280" w:lineRule="atLeast"/>
        <w:rPr>
          <w:rFonts w:ascii="Tahoma" w:hAnsi="Tahoma" w:cs="Tahoma"/>
          <w:b/>
          <w:sz w:val="20"/>
        </w:rPr>
      </w:pPr>
    </w:p>
    <w:p w:rsidR="00055FE5" w:rsidRPr="006A1353" w:rsidRDefault="00055FE5" w:rsidP="00055FE5">
      <w:pPr>
        <w:spacing w:before="120" w:after="120" w:line="280" w:lineRule="atLeast"/>
        <w:rPr>
          <w:rFonts w:ascii="Tahoma" w:hAnsi="Tahoma" w:cs="Tahoma"/>
          <w:sz w:val="20"/>
        </w:rPr>
      </w:pPr>
      <w:r w:rsidRPr="006A1353">
        <w:rPr>
          <w:rFonts w:ascii="Tahoma" w:hAnsi="Tahoma" w:cs="Tahoma"/>
          <w:sz w:val="20"/>
        </w:rPr>
        <w:t xml:space="preserve">Τα υπόλοιπα πεδία συμπληρώνονται από τη ΔΑ ή τον ΕΦ ως εξής: </w:t>
      </w:r>
    </w:p>
    <w:p w:rsidR="00055FE5" w:rsidRPr="006A1353" w:rsidRDefault="00055FE5" w:rsidP="00055FE5">
      <w:pPr>
        <w:spacing w:before="240" w:after="120" w:line="280" w:lineRule="atLeast"/>
        <w:jc w:val="center"/>
        <w:rPr>
          <w:rFonts w:ascii="Tahoma" w:hAnsi="Tahoma" w:cs="Tahoma"/>
          <w:sz w:val="20"/>
        </w:rPr>
      </w:pPr>
      <w:r w:rsidRPr="006A1353">
        <w:rPr>
          <w:rFonts w:ascii="Tahoma" w:hAnsi="Tahoma" w:cs="Tahoma"/>
          <w:b/>
          <w:sz w:val="20"/>
        </w:rPr>
        <w:t>ΣΤΟΙΧΕΙΑ ΦΟΡΕΑ ΔΙΑΧΕΙΡΙΣΗΣ</w:t>
      </w:r>
    </w:p>
    <w:p w:rsidR="00055FE5" w:rsidRPr="006A1353" w:rsidRDefault="00055FE5" w:rsidP="00055FE5">
      <w:pPr>
        <w:numPr>
          <w:ilvl w:val="0"/>
          <w:numId w:val="29"/>
        </w:numPr>
        <w:spacing w:before="120" w:after="120" w:line="280" w:lineRule="atLeast"/>
        <w:ind w:left="567" w:hanging="567"/>
        <w:rPr>
          <w:rFonts w:ascii="Tahoma" w:hAnsi="Tahoma" w:cs="Tahoma"/>
          <w:sz w:val="20"/>
        </w:rPr>
      </w:pPr>
      <w:r w:rsidRPr="006A1353">
        <w:rPr>
          <w:rFonts w:ascii="Tahoma" w:hAnsi="Tahoma" w:cs="Tahoma"/>
          <w:b/>
          <w:sz w:val="20"/>
        </w:rPr>
        <w:t>Φορέας:</w:t>
      </w:r>
      <w:r w:rsidRPr="006A1353">
        <w:rPr>
          <w:rFonts w:ascii="Tahoma" w:hAnsi="Tahoma" w:cs="Tahoma"/>
          <w:sz w:val="20"/>
        </w:rPr>
        <w:t xml:space="preserve"> Συμπληρώνεται αυτόματα βάσει του κωδικού του φορέα (πεδίο Γ.5.). Συμπληρώνεται η επωνυμία του φορέα διαχείρισης της πράξης (ΔΑ ή ΕΦ), βάσει των κωδικοποιημένων στοιχείων των εν λόγω φορέων στο ΟΠΣ - ΕΣΠΑ και των στοιχείων της πρόσκλησης.</w:t>
      </w:r>
    </w:p>
    <w:p w:rsidR="00055FE5" w:rsidRPr="006A1353" w:rsidRDefault="00055FE5" w:rsidP="00055FE5">
      <w:pPr>
        <w:numPr>
          <w:ilvl w:val="0"/>
          <w:numId w:val="29"/>
        </w:numPr>
        <w:spacing w:before="120" w:after="120" w:line="280" w:lineRule="atLeast"/>
        <w:ind w:left="567" w:hanging="567"/>
        <w:rPr>
          <w:rFonts w:ascii="Tahoma" w:hAnsi="Tahoma" w:cs="Tahoma"/>
          <w:sz w:val="20"/>
        </w:rPr>
      </w:pPr>
      <w:r w:rsidRPr="006A1353">
        <w:rPr>
          <w:rFonts w:ascii="Tahoma" w:hAnsi="Tahoma" w:cs="Tahoma"/>
          <w:b/>
          <w:sz w:val="20"/>
        </w:rPr>
        <w:t>Κωδικός:</w:t>
      </w:r>
      <w:r w:rsidRPr="006A1353">
        <w:rPr>
          <w:rFonts w:ascii="Tahoma" w:hAnsi="Tahoma" w:cs="Tahoma"/>
          <w:sz w:val="20"/>
        </w:rPr>
        <w:t xml:space="preserve"> </w:t>
      </w:r>
      <w:r w:rsidRPr="006A1353">
        <w:rPr>
          <w:rFonts w:ascii="Tahoma" w:hAnsi="Tahoma" w:cs="Tahoma"/>
          <w:iCs/>
          <w:sz w:val="20"/>
        </w:rPr>
        <w:t xml:space="preserve">Συμπληρώνεται ο κωδικός του φορέα διαχείρισης, σύμφωνα με το σχετικό αρχείο των κωδικοποιημένων στοιχείων του ΟΠΣ - ΕΣΠΑ </w:t>
      </w:r>
      <w:r w:rsidRPr="006A1353">
        <w:rPr>
          <w:rFonts w:ascii="Tahoma" w:hAnsi="Tahoma" w:cs="Tahoma"/>
          <w:sz w:val="20"/>
        </w:rPr>
        <w:t>και των στοιχείων της πρόσκλησης.</w:t>
      </w:r>
    </w:p>
    <w:p w:rsidR="00055FE5" w:rsidRPr="006A1353" w:rsidRDefault="00055FE5" w:rsidP="00055FE5">
      <w:pPr>
        <w:numPr>
          <w:ilvl w:val="0"/>
          <w:numId w:val="29"/>
        </w:numPr>
        <w:spacing w:before="120" w:after="120" w:line="280" w:lineRule="atLeast"/>
        <w:ind w:left="567" w:hanging="567"/>
        <w:rPr>
          <w:rFonts w:ascii="Tahoma" w:hAnsi="Tahoma" w:cs="Tahoma"/>
          <w:sz w:val="20"/>
        </w:rPr>
      </w:pPr>
      <w:r w:rsidRPr="006A1353">
        <w:rPr>
          <w:rFonts w:ascii="Tahoma" w:hAnsi="Tahoma" w:cs="Tahoma"/>
          <w:b/>
          <w:sz w:val="20"/>
        </w:rPr>
        <w:t>Χειριστής πράξης:</w:t>
      </w:r>
      <w:r w:rsidRPr="006A1353">
        <w:rPr>
          <w:rFonts w:ascii="Tahoma" w:hAnsi="Tahoma" w:cs="Tahoma"/>
          <w:sz w:val="20"/>
        </w:rPr>
        <w:t xml:space="preserve"> Συμπληρώνεται από τη ΔΑ ή τον ΕΦ, μετά την ένταξη της πράξης, το ονοματεπώνυμο του στελέχους/χειριστή του φορέα διαχείρισης που αναλαμβάνει την παρακολούθηση της πράξης. </w:t>
      </w:r>
    </w:p>
    <w:p w:rsidR="00055FE5" w:rsidRPr="006A1353" w:rsidRDefault="00055FE5" w:rsidP="00055FE5">
      <w:pPr>
        <w:spacing w:before="120" w:after="120" w:line="280" w:lineRule="atLeast"/>
        <w:ind w:left="567" w:hanging="567"/>
        <w:rPr>
          <w:rFonts w:ascii="Tahoma" w:hAnsi="Tahoma" w:cs="Tahoma"/>
          <w:sz w:val="20"/>
        </w:rPr>
      </w:pPr>
      <w:r w:rsidRPr="006A1353">
        <w:rPr>
          <w:rFonts w:ascii="Tahoma" w:hAnsi="Tahoma" w:cs="Tahoma"/>
          <w:b/>
          <w:sz w:val="20"/>
        </w:rPr>
        <w:t xml:space="preserve">Γ.7. – Γ.8.: </w:t>
      </w:r>
      <w:r w:rsidRPr="006A1353">
        <w:rPr>
          <w:rFonts w:ascii="Tahoma" w:hAnsi="Tahoma" w:cs="Tahoma"/>
          <w:sz w:val="20"/>
        </w:rPr>
        <w:t xml:space="preserve">Συμπληρώνεται το τηλέφωνο και το </w:t>
      </w:r>
      <w:r w:rsidRPr="006A1353">
        <w:rPr>
          <w:rFonts w:ascii="Tahoma" w:hAnsi="Tahoma" w:cs="Tahoma"/>
          <w:sz w:val="20"/>
          <w:lang w:val="en-US"/>
        </w:rPr>
        <w:t>e</w:t>
      </w:r>
      <w:r w:rsidRPr="006A1353">
        <w:rPr>
          <w:rFonts w:ascii="Tahoma" w:hAnsi="Tahoma" w:cs="Tahoma"/>
          <w:sz w:val="20"/>
        </w:rPr>
        <w:t>-</w:t>
      </w:r>
      <w:r w:rsidRPr="006A1353">
        <w:rPr>
          <w:rFonts w:ascii="Tahoma" w:hAnsi="Tahoma" w:cs="Tahoma"/>
          <w:sz w:val="20"/>
          <w:lang w:val="en-US"/>
        </w:rPr>
        <w:t>mail</w:t>
      </w:r>
      <w:r w:rsidRPr="006A1353">
        <w:rPr>
          <w:rFonts w:ascii="Tahoma" w:hAnsi="Tahoma" w:cs="Tahoma"/>
          <w:sz w:val="20"/>
        </w:rPr>
        <w:t xml:space="preserve"> του χειριστή που αναλαμβάνει την παρακολούθηση της πράξης, προκειμένου να καθίσταται δυνατή η επικοινωνία με το δικαιούχο της πράξης. </w:t>
      </w:r>
    </w:p>
    <w:p w:rsidR="00055FE5" w:rsidRPr="006A1353" w:rsidRDefault="00055FE5" w:rsidP="00055FE5">
      <w:pPr>
        <w:spacing w:before="240" w:after="120" w:line="280" w:lineRule="atLeast"/>
        <w:jc w:val="center"/>
        <w:rPr>
          <w:rFonts w:ascii="Tahoma" w:hAnsi="Tahoma" w:cs="Tahoma"/>
          <w:b/>
          <w:sz w:val="20"/>
        </w:rPr>
      </w:pPr>
      <w:r w:rsidRPr="006A1353">
        <w:rPr>
          <w:rFonts w:ascii="Tahoma" w:hAnsi="Tahoma" w:cs="Tahoma"/>
          <w:b/>
          <w:sz w:val="20"/>
        </w:rPr>
        <w:lastRenderedPageBreak/>
        <w:t>ΚΩΔΙΚΟΙ ΠΡΟΓΡΑΜΜΑΤΟΣ</w:t>
      </w:r>
    </w:p>
    <w:p w:rsidR="00055FE5" w:rsidRPr="006A1353" w:rsidRDefault="00055FE5" w:rsidP="00055FE5">
      <w:pPr>
        <w:numPr>
          <w:ilvl w:val="0"/>
          <w:numId w:val="14"/>
        </w:numPr>
        <w:spacing w:before="120" w:after="120" w:line="280" w:lineRule="atLeast"/>
        <w:ind w:left="567" w:hanging="567"/>
        <w:rPr>
          <w:rFonts w:ascii="Tahoma" w:hAnsi="Tahoma" w:cs="Tahoma"/>
          <w:sz w:val="20"/>
        </w:rPr>
      </w:pPr>
      <w:r w:rsidRPr="006A1353">
        <w:rPr>
          <w:rFonts w:ascii="Tahoma" w:hAnsi="Tahoma" w:cs="Tahoma"/>
          <w:b/>
          <w:sz w:val="20"/>
        </w:rPr>
        <w:t>Προγραμματική Περίοδος:</w:t>
      </w:r>
      <w:r w:rsidRPr="006A1353">
        <w:rPr>
          <w:rFonts w:ascii="Tahoma" w:hAnsi="Tahoma" w:cs="Tahoma"/>
          <w:sz w:val="20"/>
        </w:rPr>
        <w:t xml:space="preserve"> Συμπληρώνεται αυτόματα από το ΟΠΣ - ΕΣΠΑ η προγραμματική περίοδος στην οποία εντάσσεται η πράξη, βάσει των στοιχείων της πρόσκλησης.</w:t>
      </w:r>
    </w:p>
    <w:p w:rsidR="00055FE5" w:rsidRPr="00E37BAD" w:rsidRDefault="00055FE5" w:rsidP="00055FE5">
      <w:pPr>
        <w:numPr>
          <w:ilvl w:val="0"/>
          <w:numId w:val="14"/>
        </w:numPr>
        <w:spacing w:before="120" w:after="120" w:line="280" w:lineRule="atLeast"/>
        <w:ind w:left="567" w:hanging="567"/>
        <w:rPr>
          <w:rFonts w:ascii="Tahoma" w:hAnsi="Tahoma" w:cs="Tahoma"/>
          <w:sz w:val="20"/>
        </w:rPr>
      </w:pPr>
      <w:r w:rsidRPr="006A1353">
        <w:rPr>
          <w:rFonts w:ascii="Tahoma" w:hAnsi="Tahoma" w:cs="Tahoma"/>
          <w:b/>
          <w:sz w:val="20"/>
        </w:rPr>
        <w:t>Κωδικός:</w:t>
      </w:r>
      <w:r w:rsidRPr="006A1353">
        <w:rPr>
          <w:rFonts w:ascii="Tahoma" w:hAnsi="Tahoma" w:cs="Tahoma"/>
          <w:sz w:val="20"/>
        </w:rPr>
        <w:t xml:space="preserve"> Συμπληρώνεται αυτόματα από το ΟΠΣ - ΕΣΠΑ ο αντίστοιχος κωδικός για τη </w:t>
      </w:r>
      <w:r w:rsidRPr="00E37BAD">
        <w:rPr>
          <w:rFonts w:ascii="Tahoma" w:hAnsi="Tahoma" w:cs="Tahoma"/>
          <w:sz w:val="20"/>
        </w:rPr>
        <w:t>συγκεκριμένη προγραμματική περίοδο.</w:t>
      </w:r>
    </w:p>
    <w:p w:rsidR="00055FE5" w:rsidRPr="00E37BAD" w:rsidRDefault="00055FE5" w:rsidP="00055FE5">
      <w:pPr>
        <w:numPr>
          <w:ilvl w:val="0"/>
          <w:numId w:val="14"/>
        </w:numPr>
        <w:spacing w:before="120" w:after="120" w:line="280" w:lineRule="atLeast"/>
        <w:ind w:left="567" w:hanging="567"/>
        <w:rPr>
          <w:rFonts w:ascii="Tahoma" w:hAnsi="Tahoma" w:cs="Tahoma"/>
          <w:sz w:val="20"/>
        </w:rPr>
      </w:pPr>
      <w:r w:rsidRPr="00E37BAD">
        <w:rPr>
          <w:rFonts w:ascii="Tahoma" w:hAnsi="Tahoma" w:cs="Tahoma"/>
          <w:b/>
          <w:sz w:val="20"/>
        </w:rPr>
        <w:t>Οριζόντια πράξη</w:t>
      </w:r>
      <w:r w:rsidRPr="00E37BAD">
        <w:rPr>
          <w:rFonts w:ascii="Tahoma" w:hAnsi="Tahoma" w:cs="Tahoma"/>
          <w:sz w:val="20"/>
        </w:rPr>
        <w:t xml:space="preserve">:  Συμπληρώνεται με </w:t>
      </w:r>
      <w:r w:rsidRPr="00E37BAD">
        <w:rPr>
          <w:rFonts w:ascii="Tahoma" w:hAnsi="Tahoma" w:cs="Tahoma"/>
          <w:b/>
          <w:sz w:val="20"/>
        </w:rPr>
        <w:sym w:font="Wingdings" w:char="F0FC"/>
      </w:r>
      <w:r w:rsidRPr="00E37BAD">
        <w:rPr>
          <w:rFonts w:ascii="Tahoma" w:hAnsi="Tahoma" w:cs="Tahoma"/>
          <w:b/>
          <w:sz w:val="20"/>
        </w:rPr>
        <w:t>,</w:t>
      </w:r>
      <w:r w:rsidRPr="00E37BAD">
        <w:rPr>
          <w:rFonts w:ascii="Tahoma" w:hAnsi="Tahoma" w:cs="Tahoma"/>
          <w:sz w:val="20"/>
        </w:rPr>
        <w:t xml:space="preserve"> εφόσον η πράξη αφορά οριζόντια πράξη. Οριζόντιες είναι οι πράξεις που δεν μπορούν να χωροθετηθούν. Δηλαδή  οι πράξεις για τις οποίες είτε οι νομικές δεσμεύσεις για την υλοποίησή τους, είτε τα παραδοτέα τους δεν είναι δυνατόν να χωροθετηθούν διακριτά και ποσοτικοποιημένα (έχουν άμεση επίπτωση σε όλη τη χώρα).</w:t>
      </w:r>
    </w:p>
    <w:p w:rsidR="00055FE5" w:rsidRPr="006A1353" w:rsidRDefault="00055FE5" w:rsidP="00055FE5">
      <w:pPr>
        <w:numPr>
          <w:ilvl w:val="0"/>
          <w:numId w:val="14"/>
        </w:numPr>
        <w:spacing w:before="120" w:after="120" w:line="280" w:lineRule="atLeast"/>
        <w:ind w:left="567" w:hanging="567"/>
        <w:rPr>
          <w:rFonts w:ascii="Tahoma" w:hAnsi="Tahoma" w:cs="Tahoma"/>
          <w:sz w:val="20"/>
        </w:rPr>
      </w:pPr>
      <w:r w:rsidRPr="00E37BAD">
        <w:rPr>
          <w:rFonts w:ascii="Tahoma" w:hAnsi="Tahoma" w:cs="Tahoma"/>
          <w:b/>
          <w:sz w:val="20"/>
        </w:rPr>
        <w:t>Κωδικός κατανομής οριζόντιας πράξης:</w:t>
      </w:r>
      <w:r w:rsidRPr="00E37BAD">
        <w:rPr>
          <w:rFonts w:ascii="Tahoma" w:hAnsi="Tahoma" w:cs="Tahoma"/>
          <w:sz w:val="20"/>
        </w:rPr>
        <w:t xml:space="preserve"> Σε περίπτωση επιλογής του πεδίου Γ.11,</w:t>
      </w:r>
      <w:r w:rsidRPr="006A1353">
        <w:rPr>
          <w:rFonts w:ascii="Tahoma" w:hAnsi="Tahoma" w:cs="Tahoma"/>
          <w:sz w:val="20"/>
        </w:rPr>
        <w:t xml:space="preserve"> συμπληρώνεται ο αντίστοιχος κωδικός κατανομής που εφαρμόζεται για την οριζόντια πράξη. Οι κωδικοί κατανομής καταχωρούνται και κωδικοποιούνται στο ΟΠΣ</w:t>
      </w:r>
      <w:r w:rsidR="00B037AA">
        <w:rPr>
          <w:rFonts w:ascii="Tahoma" w:hAnsi="Tahoma" w:cs="Tahoma"/>
          <w:sz w:val="20"/>
        </w:rPr>
        <w:t xml:space="preserve"> - ΕΣΠΑ</w:t>
      </w:r>
      <w:r w:rsidRPr="006A1353">
        <w:rPr>
          <w:rFonts w:ascii="Tahoma" w:hAnsi="Tahoma" w:cs="Tahoma"/>
          <w:sz w:val="20"/>
        </w:rPr>
        <w:t xml:space="preserve"> </w:t>
      </w:r>
      <w:r w:rsidR="00B037AA">
        <w:rPr>
          <w:rFonts w:ascii="Tahoma" w:hAnsi="Tahoma" w:cs="Tahoma"/>
          <w:sz w:val="20"/>
        </w:rPr>
        <w:t>σ</w:t>
      </w:r>
      <w:r w:rsidRPr="006A1353">
        <w:rPr>
          <w:rFonts w:ascii="Tahoma" w:hAnsi="Tahoma" w:cs="Tahoma"/>
          <w:sz w:val="20"/>
        </w:rPr>
        <w:t>ε συνεργασία με τη ΔΑ ή τον ΕΦ.</w:t>
      </w:r>
    </w:p>
    <w:p w:rsidR="00055FE5" w:rsidRPr="006A1353" w:rsidRDefault="00055FE5" w:rsidP="00055FE5">
      <w:pPr>
        <w:spacing w:line="280" w:lineRule="atLeast"/>
        <w:rPr>
          <w:rFonts w:ascii="Tahoma" w:hAnsi="Tahoma" w:cs="Tahoma"/>
          <w:sz w:val="20"/>
        </w:rPr>
      </w:pPr>
      <w:r w:rsidRPr="006A1353">
        <w:rPr>
          <w:rFonts w:ascii="Tahoma" w:hAnsi="Tahoma" w:cs="Tahoma"/>
          <w:b/>
          <w:sz w:val="20"/>
        </w:rPr>
        <w:t>Γ.13</w:t>
      </w:r>
      <w:r>
        <w:rPr>
          <w:rFonts w:ascii="Tahoma" w:hAnsi="Tahoma" w:cs="Tahoma"/>
          <w:b/>
          <w:sz w:val="20"/>
        </w:rPr>
        <w:t>.</w:t>
      </w:r>
      <w:r w:rsidRPr="006A1353">
        <w:rPr>
          <w:rFonts w:ascii="Tahoma" w:hAnsi="Tahoma" w:cs="Tahoma"/>
          <w:b/>
          <w:sz w:val="20"/>
        </w:rPr>
        <w:t xml:space="preserve"> – Γ.17.: </w:t>
      </w:r>
      <w:r w:rsidRPr="006A1353">
        <w:rPr>
          <w:rFonts w:ascii="Tahoma" w:hAnsi="Tahoma" w:cs="Tahoma"/>
          <w:sz w:val="20"/>
        </w:rPr>
        <w:t>Τα πεδία αυτά συμπληρώνονται αυτόματα από το ΟΠΣ – ΕΣΠΑ, με βάση τα αντίστοιχα στοιχεία της πρόκλησης, στο πλαίσιο της οποίας υποβάλλεται το ΤΔΠ</w:t>
      </w:r>
      <w:r>
        <w:rPr>
          <w:rFonts w:ascii="Tahoma" w:hAnsi="Tahoma" w:cs="Tahoma"/>
          <w:sz w:val="20"/>
        </w:rPr>
        <w:t>.</w:t>
      </w:r>
      <w:r w:rsidRPr="006A1353">
        <w:rPr>
          <w:rFonts w:ascii="Tahoma" w:hAnsi="Tahoma" w:cs="Tahoma"/>
          <w:sz w:val="20"/>
        </w:rPr>
        <w:t xml:space="preserve"> Στην περίπτωση που για κάποιο από τα εν λόγω πεδία υπάρχουν περισσότερες από μία επιλογές, η ΔΑ/ ΕΦ επιλέγει αυτή που αντιστοιχεί στην πράξη, βάσει λίστας κωδικοποιημένων στοιχείων του ΟΠΣ - ΕΣΠΑ και σύμφωνα με τα αντίστοιχα στοιχεία της πρόσκλησης. Αναλυτικότερα στα εν λόγω πεδία συμπληρώνονται:</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 xml:space="preserve">ο τίτλος του Επιχειρησιακού Προγράμματος στο οποίο εντάσσεται η πράξη, </w:t>
      </w:r>
    </w:p>
    <w:p w:rsidR="00055FE5" w:rsidRPr="006A1353" w:rsidRDefault="00055FE5" w:rsidP="00055FE5">
      <w:pPr>
        <w:numPr>
          <w:ilvl w:val="0"/>
          <w:numId w:val="8"/>
        </w:numPr>
        <w:spacing w:line="280" w:lineRule="atLeast"/>
        <w:ind w:left="709" w:hanging="283"/>
        <w:rPr>
          <w:rFonts w:ascii="Tahoma" w:hAnsi="Tahoma" w:cs="Tahoma"/>
          <w:iCs/>
          <w:sz w:val="20"/>
        </w:rPr>
      </w:pPr>
      <w:r w:rsidRPr="006A1353">
        <w:rPr>
          <w:rFonts w:ascii="Tahoma" w:hAnsi="Tahoma" w:cs="Tahoma"/>
          <w:iCs/>
          <w:sz w:val="20"/>
        </w:rPr>
        <w:t>ο τίτλος του Άξονα Προτεραιότητας του Επιχειρησιακού Προγράμματος, στον οποίο εντάσσεται η πράξη,</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το Ευρωπαϊκό Διαρθρωτικό Ταμείο από το οποίο συγχρηματοδοτείται η πράξη,</w:t>
      </w:r>
    </w:p>
    <w:p w:rsidR="00055FE5" w:rsidRPr="006A1353" w:rsidRDefault="00055FE5" w:rsidP="00055FE5">
      <w:pPr>
        <w:numPr>
          <w:ilvl w:val="0"/>
          <w:numId w:val="8"/>
        </w:numPr>
        <w:spacing w:line="280" w:lineRule="atLeast"/>
        <w:ind w:left="709" w:hanging="283"/>
        <w:rPr>
          <w:rFonts w:ascii="Tahoma" w:hAnsi="Tahoma" w:cs="Tahoma"/>
          <w:iCs/>
          <w:sz w:val="20"/>
        </w:rPr>
      </w:pPr>
      <w:r w:rsidRPr="006A1353">
        <w:rPr>
          <w:rFonts w:ascii="Tahoma" w:hAnsi="Tahoma" w:cs="Tahoma"/>
          <w:sz w:val="20"/>
        </w:rPr>
        <w:t xml:space="preserve">η κατηγορία περιφέρειας στην οποία υλοποιείται η πράξη </w:t>
      </w:r>
    </w:p>
    <w:p w:rsidR="00055FE5" w:rsidRPr="006A1353" w:rsidRDefault="00055FE5" w:rsidP="00055FE5">
      <w:pPr>
        <w:spacing w:before="120" w:after="120" w:line="280" w:lineRule="atLeast"/>
        <w:ind w:left="567"/>
        <w:rPr>
          <w:rFonts w:ascii="Tahoma" w:hAnsi="Tahoma" w:cs="Tahoma"/>
          <w:sz w:val="20"/>
        </w:rPr>
      </w:pPr>
      <w:r w:rsidRPr="006A1353">
        <w:rPr>
          <w:rFonts w:ascii="Tahoma" w:hAnsi="Tahoma" w:cs="Tahoma"/>
          <w:iCs/>
          <w:sz w:val="20"/>
        </w:rPr>
        <w:t>το ποσοστό, βάσει του οποίου επιμερίζεται η επιλέξιμη δημόσια δαπάνη της πράξης σε κάθε ένα από τα προηγούμενα πεδία (Γ.13. - Γ.16.). Το ποσοστό της επιλέξιμης δημόσιας δαπάνης θα είναι 100% στις περιπτώσεις πράξεων, για τις οποίες η συμπλήρωση των πεδίων Γ.13-Γ.16 αφορούν μία επιλογή. Σε περίπτωση πολλαπλών επιλογών τα ποσοστά αυτά θα πρέπει να αθροίζουν στο 100%.</w:t>
      </w:r>
    </w:p>
    <w:p w:rsidR="00055FE5" w:rsidRPr="006A1353" w:rsidRDefault="00055FE5" w:rsidP="00055FE5">
      <w:pPr>
        <w:spacing w:line="280" w:lineRule="atLeast"/>
        <w:ind w:left="709"/>
        <w:rPr>
          <w:rFonts w:ascii="Tahoma" w:hAnsi="Tahoma" w:cs="Tahoma"/>
          <w:iCs/>
          <w:sz w:val="20"/>
        </w:rPr>
      </w:pPr>
    </w:p>
    <w:p w:rsidR="00055FE5" w:rsidRPr="006A1353" w:rsidRDefault="00055FE5" w:rsidP="00055FE5">
      <w:pPr>
        <w:spacing w:before="240" w:after="120" w:line="280" w:lineRule="atLeast"/>
        <w:jc w:val="center"/>
        <w:rPr>
          <w:rFonts w:ascii="Tahoma" w:hAnsi="Tahoma" w:cs="Tahoma"/>
          <w:b/>
          <w:sz w:val="20"/>
        </w:rPr>
      </w:pPr>
      <w:r w:rsidRPr="006A1353">
        <w:rPr>
          <w:rFonts w:ascii="Tahoma" w:hAnsi="Tahoma" w:cs="Tahoma"/>
          <w:b/>
          <w:sz w:val="20"/>
        </w:rPr>
        <w:t>ΚΑΤΗΓΟΡΙΟΠΟΙΗΣΗ ΠΡΑΞΗΣ</w:t>
      </w:r>
    </w:p>
    <w:p w:rsidR="00055FE5" w:rsidRDefault="00055FE5" w:rsidP="00055FE5">
      <w:pPr>
        <w:spacing w:before="60" w:after="60" w:line="280" w:lineRule="atLeast"/>
        <w:rPr>
          <w:rFonts w:ascii="Tahoma" w:hAnsi="Tahoma" w:cs="Tahoma"/>
          <w:sz w:val="20"/>
        </w:rPr>
      </w:pPr>
      <w:r w:rsidRPr="006A1353">
        <w:rPr>
          <w:rFonts w:ascii="Tahoma" w:hAnsi="Tahoma" w:cs="Tahoma"/>
          <w:b/>
          <w:sz w:val="20"/>
        </w:rPr>
        <w:t>Γ.18</w:t>
      </w:r>
      <w:r>
        <w:rPr>
          <w:rFonts w:ascii="Tahoma" w:hAnsi="Tahoma" w:cs="Tahoma"/>
          <w:b/>
          <w:sz w:val="20"/>
        </w:rPr>
        <w:t>.</w:t>
      </w:r>
      <w:r w:rsidRPr="006A1353">
        <w:rPr>
          <w:rFonts w:ascii="Tahoma" w:hAnsi="Tahoma" w:cs="Tahoma"/>
          <w:b/>
          <w:sz w:val="20"/>
        </w:rPr>
        <w:t xml:space="preserve"> - Γ.31: </w:t>
      </w:r>
      <w:r w:rsidRPr="006A1353">
        <w:rPr>
          <w:rFonts w:ascii="Tahoma" w:hAnsi="Tahoma" w:cs="Tahoma"/>
          <w:sz w:val="20"/>
        </w:rPr>
        <w:t>(εκτός του</w:t>
      </w:r>
      <w:r>
        <w:rPr>
          <w:rFonts w:ascii="Tahoma" w:hAnsi="Tahoma" w:cs="Tahoma"/>
          <w:sz w:val="20"/>
        </w:rPr>
        <w:t xml:space="preserve"> πεδίου</w:t>
      </w:r>
      <w:r w:rsidRPr="006A1353">
        <w:rPr>
          <w:rFonts w:ascii="Tahoma" w:hAnsi="Tahoma" w:cs="Tahoma"/>
          <w:sz w:val="20"/>
        </w:rPr>
        <w:t xml:space="preserve"> Γ.28</w:t>
      </w:r>
      <w:r w:rsidR="002754C4">
        <w:rPr>
          <w:rFonts w:ascii="Tahoma" w:hAnsi="Tahoma" w:cs="Tahoma"/>
          <w:sz w:val="20"/>
        </w:rPr>
        <w:t>.</w:t>
      </w:r>
      <w:r w:rsidRPr="006A1353">
        <w:rPr>
          <w:rFonts w:ascii="Tahoma" w:hAnsi="Tahoma" w:cs="Tahoma"/>
          <w:sz w:val="20"/>
        </w:rPr>
        <w:t xml:space="preserve">). Τα πεδία αυτά αναφέρονται στην ονοματολογία των κατηγοριών παρέμβασης των ταμείων του Παραρτήματος Ι του εκτελεστικού κανονισμού 215/2014. </w:t>
      </w:r>
    </w:p>
    <w:p w:rsidR="00055FE5" w:rsidRDefault="00055FE5" w:rsidP="00055FE5">
      <w:pPr>
        <w:spacing w:before="60" w:after="60" w:line="280" w:lineRule="atLeast"/>
        <w:rPr>
          <w:rFonts w:ascii="Tahoma" w:hAnsi="Tahoma" w:cs="Tahoma"/>
          <w:sz w:val="20"/>
        </w:rPr>
      </w:pPr>
      <w:r>
        <w:rPr>
          <w:rFonts w:ascii="Tahoma" w:hAnsi="Tahoma" w:cs="Tahoma"/>
          <w:sz w:val="20"/>
        </w:rPr>
        <w:t>Σ</w:t>
      </w:r>
      <w:r w:rsidRPr="006A1353">
        <w:rPr>
          <w:rFonts w:ascii="Tahoma" w:hAnsi="Tahoma" w:cs="Tahoma"/>
          <w:sz w:val="20"/>
        </w:rPr>
        <w:t>υμπληρώνονται αυτόματα από το ΟΠΣ – ΕΣΠΑ, με βάση τα αντίστοιχα στοιχεία της πρόκλησης, στο πλαίσιο της οποίας υποβάλλεται το ΤΔΠ</w:t>
      </w:r>
      <w:r>
        <w:rPr>
          <w:rFonts w:ascii="Tahoma" w:hAnsi="Tahoma" w:cs="Tahoma"/>
          <w:sz w:val="20"/>
        </w:rPr>
        <w:t>.</w:t>
      </w:r>
      <w:r w:rsidRPr="006A1353">
        <w:rPr>
          <w:rFonts w:ascii="Tahoma" w:hAnsi="Tahoma" w:cs="Tahoma"/>
          <w:sz w:val="20"/>
        </w:rPr>
        <w:t xml:space="preserve"> Στην περίπτωση που για κάποιο από τα εν λόγω πεδία υπάρχουν περισσότερες από μία επιλογές, η ΔΑ/ ΕΦ επιλέγει αυτή που αντιστοιχεί στην πράξη, βάσει λίστας κωδικοποιημένων στοιχείων του ΟΠΣ - ΕΣΠΑ και σύμφωνα με τα αντίστοιχα στοιχεία της πρόσκλησης. </w:t>
      </w:r>
    </w:p>
    <w:p w:rsidR="00055FE5" w:rsidRPr="006A1353" w:rsidRDefault="00055FE5" w:rsidP="00055FE5">
      <w:pPr>
        <w:spacing w:before="60" w:after="60" w:line="280" w:lineRule="atLeast"/>
        <w:rPr>
          <w:rFonts w:ascii="Tahoma" w:hAnsi="Tahoma" w:cs="Tahoma"/>
          <w:sz w:val="20"/>
        </w:rPr>
      </w:pPr>
      <w:r w:rsidRPr="006A1353">
        <w:rPr>
          <w:rFonts w:ascii="Tahoma" w:hAnsi="Tahoma" w:cs="Tahoma"/>
          <w:sz w:val="20"/>
        </w:rPr>
        <w:t xml:space="preserve">Στην περίπτωση που η πράξη αναφέρεται σε περισσότερες από μία επιλογές για κάποιο από τα πεδία, συμπληρώνονται διακριτά οι επιλογές αυτές για κάθε πεδίο (δηλαδή συμπληρώνονται περισσότερες γραμμές στο πεδίο που η επιλογή είναι παραπάνω από μία). </w:t>
      </w:r>
      <w:r w:rsidRPr="006A1353">
        <w:rPr>
          <w:rFonts w:ascii="Tahoma" w:hAnsi="Tahoma" w:cs="Tahoma"/>
          <w:iCs/>
          <w:sz w:val="20"/>
        </w:rPr>
        <w:t>Σε περίπτωση πολλαπλών επιλογών για το ίδιο πεδίο, τα ποσοστά αυτά θα πρέπει να αθροίζουν στο 100%.</w:t>
      </w:r>
    </w:p>
    <w:p w:rsidR="00055FE5" w:rsidRPr="006A1353" w:rsidRDefault="00055FE5" w:rsidP="00055FE5">
      <w:pPr>
        <w:spacing w:line="280" w:lineRule="atLeast"/>
        <w:rPr>
          <w:rFonts w:ascii="Tahoma" w:hAnsi="Tahoma" w:cs="Tahoma"/>
          <w:sz w:val="20"/>
        </w:rPr>
      </w:pPr>
      <w:r w:rsidRPr="006A1353">
        <w:rPr>
          <w:rFonts w:ascii="Tahoma" w:hAnsi="Tahoma" w:cs="Tahoma"/>
          <w:sz w:val="20"/>
        </w:rPr>
        <w:lastRenderedPageBreak/>
        <w:t xml:space="preserve">Αναλυτικότερα στα εν λόγω πεδία συμπληρώνονται: </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ο κωδικός και η περιγραφή του θεματικού στόχου, της επενδυτικής προτεραιότητας, του ειδικού στόχου, στα οποία κατηγοριοποιείται η πράξη</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 xml:space="preserve">ο κωδικός και η περιγραφή του μηχανισμού εδαφικής διάστασης, καθώς και ο κωδικός στρατηγικής χωρικής ανάπτυξης, ο οποίος ορίζεται στην πρόσκληση για την υποβολή προτάσεων στο πλαίσιο ολοκληρωμένων χωρικών παρεμβάσεων (π.χ. ΤΑΠΤΟΚ, ΟΧΕ, ολοκληρωμένη παρέμβαση βιώσιμης αστικής ανάπτυξης) </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 xml:space="preserve">ο κωδικός, η περιγραφή του πεδίου παρέμβασης, της δράσης, της μορφής χρηματοδότησης, του τύπου εδαφικής διάστασης, του δευτερεύοντος θεματικού στόχου ΕΚΤ, καθώς και το ποσοστό, βάσει του οποίου επιμερίζεται η επιλέξιμη δημόσια δαπάνη της πράξης σε κάθε ένα από τα εν λόγω πεδία </w:t>
      </w:r>
    </w:p>
    <w:p w:rsidR="00055FE5" w:rsidRPr="006A1353" w:rsidRDefault="00055FE5" w:rsidP="00055FE5">
      <w:pPr>
        <w:numPr>
          <w:ilvl w:val="0"/>
          <w:numId w:val="8"/>
        </w:numPr>
        <w:spacing w:line="280" w:lineRule="atLeast"/>
        <w:ind w:left="709" w:hanging="283"/>
        <w:rPr>
          <w:rFonts w:ascii="Tahoma" w:hAnsi="Tahoma" w:cs="Tahoma"/>
          <w:iCs/>
          <w:sz w:val="20"/>
        </w:rPr>
      </w:pPr>
      <w:r w:rsidRPr="006A1353">
        <w:rPr>
          <w:rFonts w:ascii="Tahoma" w:hAnsi="Tahoma" w:cs="Tahoma"/>
          <w:sz w:val="20"/>
        </w:rPr>
        <w:t>Ο κωδικός και η περιγραφή της οικονομικής δραστηριότητας, του ΚΑΔ/ΝΑ</w:t>
      </w:r>
      <w:r w:rsidRPr="006A1353">
        <w:rPr>
          <w:rFonts w:ascii="Tahoma" w:hAnsi="Tahoma" w:cs="Tahoma"/>
          <w:sz w:val="20"/>
          <w:lang w:val="en-US"/>
        </w:rPr>
        <w:t>CE</w:t>
      </w:r>
      <w:r w:rsidRPr="006A1353">
        <w:rPr>
          <w:rFonts w:ascii="Tahoma" w:hAnsi="Tahoma" w:cs="Tahoma"/>
          <w:sz w:val="20"/>
        </w:rPr>
        <w:t xml:space="preserve"> και το είδος επένδυσης, καθώς και </w:t>
      </w:r>
      <w:r w:rsidRPr="006A1353">
        <w:rPr>
          <w:rFonts w:ascii="Tahoma" w:hAnsi="Tahoma" w:cs="Tahoma"/>
          <w:iCs/>
          <w:sz w:val="20"/>
        </w:rPr>
        <w:t>το ποσοστό, βάσει του οποίου επιμερίζεται η επιλέξιμη δημόσια δαπάνη της πράξης σε κάθε ένα από τα προηγούμενα πεδία.</w:t>
      </w:r>
    </w:p>
    <w:p w:rsidR="00055FE5" w:rsidRPr="006A1353" w:rsidRDefault="00055FE5" w:rsidP="00055FE5">
      <w:pPr>
        <w:spacing w:line="280" w:lineRule="atLeast"/>
        <w:ind w:left="709"/>
        <w:rPr>
          <w:rFonts w:ascii="Tahoma" w:hAnsi="Tahoma" w:cs="Tahoma"/>
          <w:iCs/>
          <w:sz w:val="20"/>
        </w:rPr>
      </w:pPr>
    </w:p>
    <w:p w:rsidR="00055FE5" w:rsidRPr="006A1353" w:rsidRDefault="00055FE5" w:rsidP="00055FE5">
      <w:pPr>
        <w:spacing w:line="280" w:lineRule="atLeast"/>
        <w:ind w:left="709"/>
        <w:rPr>
          <w:rFonts w:ascii="Tahoma" w:hAnsi="Tahoma" w:cs="Tahoma"/>
          <w:sz w:val="20"/>
        </w:rPr>
      </w:pPr>
      <w:r w:rsidRPr="006A1353">
        <w:rPr>
          <w:rFonts w:ascii="Tahoma" w:hAnsi="Tahoma" w:cs="Tahoma"/>
          <w:iCs/>
          <w:sz w:val="20"/>
        </w:rPr>
        <w:t xml:space="preserve">Τα πεδία που αφορούν την κωδικοποίηση της οικονομικής δραστηριότητας κατά </w:t>
      </w:r>
      <w:r w:rsidRPr="006A1353">
        <w:rPr>
          <w:rFonts w:ascii="Tahoma" w:hAnsi="Tahoma" w:cs="Tahoma"/>
          <w:sz w:val="20"/>
        </w:rPr>
        <w:t>ΚΑΔ/ΝΑ</w:t>
      </w:r>
      <w:r w:rsidRPr="006A1353">
        <w:rPr>
          <w:rFonts w:ascii="Tahoma" w:hAnsi="Tahoma" w:cs="Tahoma"/>
          <w:sz w:val="20"/>
          <w:lang w:val="en-US"/>
        </w:rPr>
        <w:t>CE</w:t>
      </w:r>
      <w:r w:rsidRPr="006A1353">
        <w:rPr>
          <w:rFonts w:ascii="Tahoma" w:hAnsi="Tahoma" w:cs="Tahoma"/>
          <w:sz w:val="20"/>
        </w:rPr>
        <w:t xml:space="preserve"> και το είδος επένδυσης (</w:t>
      </w:r>
      <w:r w:rsidRPr="006A1353">
        <w:rPr>
          <w:rFonts w:ascii="Tahoma" w:hAnsi="Tahoma" w:cs="Tahoma"/>
          <w:b/>
          <w:sz w:val="20"/>
        </w:rPr>
        <w:t>Πεδία Γ.30</w:t>
      </w:r>
      <w:r>
        <w:rPr>
          <w:rFonts w:ascii="Tahoma" w:hAnsi="Tahoma" w:cs="Tahoma"/>
          <w:b/>
          <w:sz w:val="20"/>
        </w:rPr>
        <w:t>.</w:t>
      </w:r>
      <w:r w:rsidRPr="006A1353">
        <w:rPr>
          <w:rFonts w:ascii="Tahoma" w:hAnsi="Tahoma" w:cs="Tahoma"/>
          <w:b/>
          <w:sz w:val="20"/>
        </w:rPr>
        <w:t xml:space="preserve"> και Γ.31</w:t>
      </w:r>
      <w:r>
        <w:rPr>
          <w:rFonts w:ascii="Tahoma" w:hAnsi="Tahoma" w:cs="Tahoma"/>
          <w:b/>
          <w:sz w:val="20"/>
        </w:rPr>
        <w:t>.</w:t>
      </w:r>
      <w:r w:rsidRPr="006A1353">
        <w:rPr>
          <w:rFonts w:ascii="Tahoma" w:hAnsi="Tahoma" w:cs="Tahoma"/>
          <w:sz w:val="20"/>
        </w:rPr>
        <w:t>) συμπληρώνονται μόνο για πράξεις κρατικών ενισχύσεων επιχειρηματικότητας</w:t>
      </w:r>
      <w:r>
        <w:rPr>
          <w:rFonts w:ascii="Tahoma" w:hAnsi="Tahoma" w:cs="Tahoma"/>
          <w:sz w:val="20"/>
        </w:rPr>
        <w:t xml:space="preserve">, </w:t>
      </w:r>
      <w:r w:rsidRPr="006A1353">
        <w:rPr>
          <w:rFonts w:ascii="Tahoma" w:hAnsi="Tahoma" w:cs="Tahoma"/>
          <w:sz w:val="20"/>
        </w:rPr>
        <w:t xml:space="preserve">ως εξής: </w:t>
      </w:r>
    </w:p>
    <w:p w:rsidR="00055FE5" w:rsidRPr="006A1353" w:rsidRDefault="00055FE5" w:rsidP="00055FE5">
      <w:pPr>
        <w:pStyle w:val="af2"/>
        <w:numPr>
          <w:ilvl w:val="0"/>
          <w:numId w:val="15"/>
        </w:numPr>
        <w:spacing w:line="280" w:lineRule="atLeast"/>
        <w:ind w:left="993" w:hanging="284"/>
        <w:rPr>
          <w:rFonts w:ascii="Tahoma" w:hAnsi="Tahoma" w:cs="Tahoma"/>
          <w:iCs/>
          <w:sz w:val="20"/>
        </w:rPr>
      </w:pPr>
      <w:r w:rsidRPr="006A1353">
        <w:rPr>
          <w:rFonts w:ascii="Tahoma" w:hAnsi="Tahoma" w:cs="Tahoma"/>
          <w:sz w:val="20"/>
        </w:rPr>
        <w:t xml:space="preserve">Για την κωδικοποίηση κατά </w:t>
      </w:r>
      <w:r w:rsidRPr="006A1353">
        <w:rPr>
          <w:rFonts w:ascii="Tahoma" w:hAnsi="Tahoma" w:cs="Tahoma"/>
          <w:b/>
          <w:sz w:val="20"/>
        </w:rPr>
        <w:t xml:space="preserve">ΚΑΔ </w:t>
      </w:r>
      <w:r w:rsidRPr="006A1353">
        <w:rPr>
          <w:rFonts w:ascii="Tahoma" w:hAnsi="Tahoma" w:cs="Tahoma"/>
          <w:iCs/>
          <w:sz w:val="20"/>
        </w:rPr>
        <w:t xml:space="preserve">συμπληρώνεται ο κωδικός και η περιγραφή (τίτλος) της οικονομικής δραστηριότητας, στην οποία αναφέρεται η προτεινόμενη πράξη, σύμφωνα με την ταξινόμησή του σε Κωδικούς Αριθμούς Δραστηριότητας (ΚΑΔ 2011), και προκύπτει από  το έντυπο Ε3 της πλέον πρόσφατης φορολογικής δήλωσης της επιχείρησης. </w:t>
      </w:r>
    </w:p>
    <w:p w:rsidR="00055FE5" w:rsidRPr="006A1353" w:rsidRDefault="00055FE5" w:rsidP="00055FE5">
      <w:pPr>
        <w:pStyle w:val="af2"/>
        <w:numPr>
          <w:ilvl w:val="0"/>
          <w:numId w:val="15"/>
        </w:numPr>
        <w:spacing w:line="280" w:lineRule="atLeast"/>
        <w:ind w:left="993" w:hanging="284"/>
        <w:rPr>
          <w:rFonts w:ascii="Tahoma" w:hAnsi="Tahoma" w:cs="Tahoma"/>
          <w:iCs/>
          <w:sz w:val="20"/>
        </w:rPr>
      </w:pPr>
      <w:r w:rsidRPr="006A1353">
        <w:rPr>
          <w:rFonts w:ascii="Tahoma" w:hAnsi="Tahoma" w:cs="Tahoma"/>
          <w:iCs/>
          <w:sz w:val="20"/>
        </w:rPr>
        <w:t xml:space="preserve">Για τη στατιστική ταξινόμηση </w:t>
      </w:r>
      <w:r w:rsidRPr="006A1353">
        <w:rPr>
          <w:rFonts w:ascii="Tahoma" w:hAnsi="Tahoma" w:cs="Tahoma"/>
          <w:b/>
          <w:iCs/>
          <w:sz w:val="20"/>
          <w:lang w:val="en-US"/>
        </w:rPr>
        <w:t>NACE</w:t>
      </w:r>
      <w:r w:rsidRPr="006A1353">
        <w:rPr>
          <w:rFonts w:ascii="Tahoma" w:hAnsi="Tahoma" w:cs="Tahoma"/>
          <w:b/>
          <w:iCs/>
          <w:sz w:val="20"/>
        </w:rPr>
        <w:t xml:space="preserve"> </w:t>
      </w:r>
      <w:r w:rsidRPr="006A1353">
        <w:rPr>
          <w:rFonts w:ascii="Tahoma" w:hAnsi="Tahoma" w:cs="Tahoma"/>
          <w:iCs/>
          <w:sz w:val="20"/>
        </w:rPr>
        <w:t xml:space="preserve">συμπληρώνεται ο τετραψήφιος κωδικός και η περιγραφή (τίτλος) της οικονομικής δραστηριότητας </w:t>
      </w:r>
      <w:r w:rsidRPr="006A1353">
        <w:rPr>
          <w:rFonts w:ascii="Tahoma" w:hAnsi="Tahoma" w:cs="Tahoma"/>
          <w:iCs/>
          <w:sz w:val="20"/>
          <w:lang w:val="en-US"/>
        </w:rPr>
        <w:t>NACE</w:t>
      </w:r>
      <w:r w:rsidRPr="006A1353">
        <w:rPr>
          <w:rFonts w:ascii="Tahoma" w:hAnsi="Tahoma" w:cs="Tahoma"/>
          <w:iCs/>
          <w:sz w:val="20"/>
        </w:rPr>
        <w:t>- Αναθ.2, στην οποία αναφέρεται η πράξη, σύμφωνα με το σχετικό πίνακα της ονοματολογίας των οικονομικών δραστηριοτήτων «</w:t>
      </w:r>
      <w:r w:rsidRPr="006A1353">
        <w:rPr>
          <w:rFonts w:ascii="Tahoma" w:hAnsi="Tahoma" w:cs="Tahoma"/>
          <w:iCs/>
          <w:sz w:val="20"/>
          <w:lang w:val="fr-FR"/>
        </w:rPr>
        <w:t>Nomenclature</w:t>
      </w:r>
      <w:r w:rsidRPr="006A1353">
        <w:rPr>
          <w:rFonts w:ascii="Tahoma" w:hAnsi="Tahoma" w:cs="Tahoma"/>
          <w:iCs/>
          <w:sz w:val="20"/>
        </w:rPr>
        <w:t xml:space="preserve"> </w:t>
      </w:r>
      <w:r w:rsidRPr="006A1353">
        <w:rPr>
          <w:rFonts w:ascii="Tahoma" w:hAnsi="Tahoma" w:cs="Tahoma"/>
          <w:iCs/>
          <w:sz w:val="20"/>
          <w:lang w:val="fr-FR"/>
        </w:rPr>
        <w:t>g</w:t>
      </w:r>
      <w:r w:rsidRPr="006A1353">
        <w:rPr>
          <w:rFonts w:ascii="Tahoma" w:hAnsi="Tahoma" w:cs="Tahoma"/>
          <w:iCs/>
          <w:sz w:val="20"/>
        </w:rPr>
        <w:t>é</w:t>
      </w:r>
      <w:r w:rsidRPr="006A1353">
        <w:rPr>
          <w:rFonts w:ascii="Tahoma" w:hAnsi="Tahoma" w:cs="Tahoma"/>
          <w:iCs/>
          <w:sz w:val="20"/>
          <w:lang w:val="fr-FR"/>
        </w:rPr>
        <w:t>n</w:t>
      </w:r>
      <w:r w:rsidRPr="006A1353">
        <w:rPr>
          <w:rFonts w:ascii="Tahoma" w:hAnsi="Tahoma" w:cs="Tahoma"/>
          <w:iCs/>
          <w:sz w:val="20"/>
        </w:rPr>
        <w:t>é</w:t>
      </w:r>
      <w:r w:rsidRPr="006A1353">
        <w:rPr>
          <w:rFonts w:ascii="Tahoma" w:hAnsi="Tahoma" w:cs="Tahoma"/>
          <w:iCs/>
          <w:sz w:val="20"/>
          <w:lang w:val="fr-FR"/>
        </w:rPr>
        <w:t>rale</w:t>
      </w:r>
      <w:r w:rsidRPr="006A1353">
        <w:rPr>
          <w:rFonts w:ascii="Tahoma" w:hAnsi="Tahoma" w:cs="Tahoma"/>
          <w:iCs/>
          <w:sz w:val="20"/>
        </w:rPr>
        <w:t xml:space="preserve"> </w:t>
      </w:r>
      <w:r w:rsidRPr="006A1353">
        <w:rPr>
          <w:rFonts w:ascii="Tahoma" w:hAnsi="Tahoma" w:cs="Tahoma"/>
          <w:iCs/>
          <w:sz w:val="20"/>
          <w:lang w:val="fr-FR"/>
        </w:rPr>
        <w:t>des</w:t>
      </w:r>
      <w:r w:rsidRPr="006A1353">
        <w:rPr>
          <w:rFonts w:ascii="Tahoma" w:hAnsi="Tahoma" w:cs="Tahoma"/>
          <w:iCs/>
          <w:sz w:val="20"/>
        </w:rPr>
        <w:t xml:space="preserve"> </w:t>
      </w:r>
      <w:r w:rsidRPr="006A1353">
        <w:rPr>
          <w:rFonts w:ascii="Tahoma" w:hAnsi="Tahoma" w:cs="Tahoma"/>
          <w:iCs/>
          <w:sz w:val="20"/>
          <w:lang w:val="fr-FR"/>
        </w:rPr>
        <w:t>activit</w:t>
      </w:r>
      <w:r w:rsidRPr="006A1353">
        <w:rPr>
          <w:rFonts w:ascii="Tahoma" w:hAnsi="Tahoma" w:cs="Tahoma"/>
          <w:iCs/>
          <w:sz w:val="20"/>
        </w:rPr>
        <w:t>é</w:t>
      </w:r>
      <w:r w:rsidRPr="006A1353">
        <w:rPr>
          <w:rFonts w:ascii="Tahoma" w:hAnsi="Tahoma" w:cs="Tahoma"/>
          <w:iCs/>
          <w:sz w:val="20"/>
          <w:lang w:val="fr-FR"/>
        </w:rPr>
        <w:t>s</w:t>
      </w:r>
      <w:r w:rsidRPr="006A1353">
        <w:rPr>
          <w:rFonts w:ascii="Tahoma" w:hAnsi="Tahoma" w:cs="Tahoma"/>
          <w:iCs/>
          <w:sz w:val="20"/>
        </w:rPr>
        <w:t xml:space="preserve"> é</w:t>
      </w:r>
      <w:r w:rsidRPr="006A1353">
        <w:rPr>
          <w:rFonts w:ascii="Tahoma" w:hAnsi="Tahoma" w:cs="Tahoma"/>
          <w:iCs/>
          <w:sz w:val="20"/>
          <w:lang w:val="fr-FR"/>
        </w:rPr>
        <w:t>conomiques</w:t>
      </w:r>
      <w:r w:rsidRPr="006A1353">
        <w:rPr>
          <w:rFonts w:ascii="Tahoma" w:hAnsi="Tahoma" w:cs="Tahoma"/>
          <w:iCs/>
          <w:sz w:val="20"/>
        </w:rPr>
        <w:t xml:space="preserve"> </w:t>
      </w:r>
      <w:r w:rsidRPr="006A1353">
        <w:rPr>
          <w:rFonts w:ascii="Tahoma" w:hAnsi="Tahoma" w:cs="Tahoma"/>
          <w:iCs/>
          <w:sz w:val="20"/>
          <w:lang w:val="fr-FR"/>
        </w:rPr>
        <w:t>dans</w:t>
      </w:r>
      <w:r w:rsidRPr="006A1353">
        <w:rPr>
          <w:rFonts w:ascii="Tahoma" w:hAnsi="Tahoma" w:cs="Tahoma"/>
          <w:iCs/>
          <w:sz w:val="20"/>
        </w:rPr>
        <w:t xml:space="preserve"> </w:t>
      </w:r>
      <w:r w:rsidRPr="006A1353">
        <w:rPr>
          <w:rFonts w:ascii="Tahoma" w:hAnsi="Tahoma" w:cs="Tahoma"/>
          <w:iCs/>
          <w:sz w:val="20"/>
          <w:lang w:val="fr-FR"/>
        </w:rPr>
        <w:t>les</w:t>
      </w:r>
      <w:r w:rsidRPr="006A1353">
        <w:rPr>
          <w:rFonts w:ascii="Tahoma" w:hAnsi="Tahoma" w:cs="Tahoma"/>
          <w:iCs/>
          <w:sz w:val="20"/>
        </w:rPr>
        <w:t xml:space="preserve"> </w:t>
      </w:r>
      <w:r w:rsidRPr="006A1353">
        <w:rPr>
          <w:rFonts w:ascii="Tahoma" w:hAnsi="Tahoma" w:cs="Tahoma"/>
          <w:iCs/>
          <w:sz w:val="20"/>
          <w:lang w:val="fr-FR"/>
        </w:rPr>
        <w:t>Communaut</w:t>
      </w:r>
      <w:r w:rsidRPr="006A1353">
        <w:rPr>
          <w:rFonts w:ascii="Tahoma" w:hAnsi="Tahoma" w:cs="Tahoma"/>
          <w:iCs/>
          <w:sz w:val="20"/>
        </w:rPr>
        <w:t>é</w:t>
      </w:r>
      <w:r w:rsidRPr="006A1353">
        <w:rPr>
          <w:rFonts w:ascii="Tahoma" w:hAnsi="Tahoma" w:cs="Tahoma"/>
          <w:iCs/>
          <w:sz w:val="20"/>
          <w:lang w:val="fr-FR"/>
        </w:rPr>
        <w:t>s</w:t>
      </w:r>
      <w:r w:rsidRPr="006A1353">
        <w:rPr>
          <w:rFonts w:ascii="Tahoma" w:hAnsi="Tahoma" w:cs="Tahoma"/>
          <w:iCs/>
          <w:sz w:val="20"/>
        </w:rPr>
        <w:t xml:space="preserve"> </w:t>
      </w:r>
      <w:r w:rsidRPr="006A1353">
        <w:rPr>
          <w:rFonts w:ascii="Tahoma" w:hAnsi="Tahoma" w:cs="Tahoma"/>
          <w:iCs/>
          <w:sz w:val="20"/>
          <w:lang w:val="fr-FR"/>
        </w:rPr>
        <w:t>Europ</w:t>
      </w:r>
      <w:r w:rsidRPr="006A1353">
        <w:rPr>
          <w:rFonts w:ascii="Tahoma" w:hAnsi="Tahoma" w:cs="Tahoma"/>
          <w:iCs/>
          <w:sz w:val="20"/>
        </w:rPr>
        <w:t>é</w:t>
      </w:r>
      <w:r w:rsidRPr="006A1353">
        <w:rPr>
          <w:rFonts w:ascii="Tahoma" w:hAnsi="Tahoma" w:cs="Tahoma"/>
          <w:iCs/>
          <w:sz w:val="20"/>
          <w:lang w:val="fr-FR"/>
        </w:rPr>
        <w:t>ennes</w:t>
      </w:r>
      <w:r w:rsidRPr="006A1353">
        <w:rPr>
          <w:rFonts w:ascii="Tahoma" w:hAnsi="Tahoma" w:cs="Tahoma"/>
          <w:iCs/>
          <w:sz w:val="20"/>
        </w:rPr>
        <w:t xml:space="preserve"> –</w:t>
      </w:r>
      <w:r w:rsidRPr="006A1353">
        <w:rPr>
          <w:rFonts w:ascii="Tahoma" w:hAnsi="Tahoma" w:cs="Tahoma"/>
          <w:iCs/>
          <w:sz w:val="20"/>
          <w:lang w:val="fr-FR"/>
        </w:rPr>
        <w:t>NACE</w:t>
      </w:r>
      <w:r w:rsidRPr="006A1353">
        <w:rPr>
          <w:rFonts w:ascii="Tahoma" w:hAnsi="Tahoma" w:cs="Tahoma"/>
          <w:iCs/>
          <w:sz w:val="20"/>
        </w:rPr>
        <w:t>», όπως αναφέρεται στη  σχετική πρόσκληση.</w:t>
      </w:r>
    </w:p>
    <w:p w:rsidR="00055FE5" w:rsidRPr="00F3668C" w:rsidRDefault="00055FE5" w:rsidP="00055FE5">
      <w:pPr>
        <w:pStyle w:val="af2"/>
        <w:numPr>
          <w:ilvl w:val="0"/>
          <w:numId w:val="15"/>
        </w:numPr>
        <w:spacing w:line="280" w:lineRule="atLeast"/>
        <w:ind w:left="993" w:hanging="284"/>
        <w:rPr>
          <w:rFonts w:ascii="Tahoma" w:hAnsi="Tahoma" w:cs="Tahoma"/>
          <w:iCs/>
          <w:sz w:val="20"/>
        </w:rPr>
      </w:pPr>
      <w:r>
        <w:rPr>
          <w:rFonts w:ascii="Tahoma" w:hAnsi="Tahoma" w:cs="Tahoma"/>
          <w:iCs/>
          <w:sz w:val="20"/>
        </w:rPr>
        <w:t>Τ</w:t>
      </w:r>
      <w:r w:rsidRPr="00F3668C">
        <w:rPr>
          <w:rFonts w:ascii="Tahoma" w:hAnsi="Tahoma" w:cs="Tahoma"/>
          <w:iCs/>
          <w:sz w:val="20"/>
        </w:rPr>
        <w:t xml:space="preserve">ο </w:t>
      </w:r>
      <w:r w:rsidRPr="00F3668C">
        <w:rPr>
          <w:rFonts w:ascii="Tahoma" w:hAnsi="Tahoma" w:cs="Tahoma"/>
          <w:b/>
          <w:iCs/>
          <w:sz w:val="20"/>
        </w:rPr>
        <w:t>είδος επένδυσης</w:t>
      </w:r>
      <w:r w:rsidRPr="00F3668C">
        <w:rPr>
          <w:rFonts w:ascii="Tahoma" w:hAnsi="Tahoma" w:cs="Tahoma"/>
          <w:iCs/>
          <w:sz w:val="20"/>
        </w:rPr>
        <w:t xml:space="preserve"> </w:t>
      </w:r>
      <w:r>
        <w:rPr>
          <w:rFonts w:ascii="Tahoma" w:hAnsi="Tahoma" w:cs="Tahoma"/>
          <w:iCs/>
          <w:sz w:val="20"/>
        </w:rPr>
        <w:t>σ</w:t>
      </w:r>
      <w:r w:rsidRPr="00F3668C">
        <w:rPr>
          <w:rFonts w:ascii="Tahoma" w:hAnsi="Tahoma" w:cs="Tahoma"/>
          <w:iCs/>
          <w:sz w:val="20"/>
        </w:rPr>
        <w:t xml:space="preserve">υμπληρώνεται </w:t>
      </w:r>
      <w:r>
        <w:rPr>
          <w:rFonts w:ascii="Tahoma" w:hAnsi="Tahoma" w:cs="Tahoma"/>
          <w:iCs/>
          <w:sz w:val="20"/>
        </w:rPr>
        <w:t xml:space="preserve">βάσει λίστας </w:t>
      </w:r>
      <w:r w:rsidRPr="00F3668C">
        <w:rPr>
          <w:rFonts w:ascii="Tahoma" w:hAnsi="Tahoma" w:cs="Tahoma"/>
          <w:iCs/>
          <w:sz w:val="20"/>
        </w:rPr>
        <w:t>κωδικοποιημένων στοιχείων του ΟΠΣ</w:t>
      </w:r>
      <w:r>
        <w:rPr>
          <w:rFonts w:ascii="Tahoma" w:hAnsi="Tahoma" w:cs="Tahoma"/>
          <w:iCs/>
          <w:sz w:val="20"/>
        </w:rPr>
        <w:t xml:space="preserve"> –</w:t>
      </w:r>
      <w:r w:rsidRPr="00F3668C">
        <w:rPr>
          <w:rFonts w:ascii="Tahoma" w:hAnsi="Tahoma" w:cs="Tahoma"/>
          <w:iCs/>
          <w:sz w:val="20"/>
        </w:rPr>
        <w:t xml:space="preserve"> ΕΣΠΑ</w:t>
      </w:r>
      <w:r>
        <w:rPr>
          <w:rFonts w:ascii="Tahoma" w:hAnsi="Tahoma" w:cs="Tahoma"/>
          <w:iCs/>
          <w:sz w:val="20"/>
        </w:rPr>
        <w:t>,</w:t>
      </w:r>
      <w:r w:rsidRPr="009B0FB9">
        <w:rPr>
          <w:rFonts w:ascii="Tahoma" w:hAnsi="Tahoma" w:cs="Tahoma"/>
          <w:iCs/>
          <w:sz w:val="20"/>
        </w:rPr>
        <w:t xml:space="preserve"> </w:t>
      </w:r>
      <w:r w:rsidRPr="00F3668C">
        <w:rPr>
          <w:rFonts w:ascii="Tahoma" w:hAnsi="Tahoma" w:cs="Tahoma"/>
          <w:iCs/>
          <w:sz w:val="20"/>
        </w:rPr>
        <w:t xml:space="preserve">στην περίπτωση παραγωγικών επενδύσεων. </w:t>
      </w:r>
      <w:r>
        <w:rPr>
          <w:rFonts w:ascii="Tahoma" w:hAnsi="Tahoma" w:cs="Tahoma"/>
          <w:iCs/>
          <w:sz w:val="20"/>
        </w:rPr>
        <w:t>Οι επιλογές αφορούν: νέα κατασκευή</w:t>
      </w:r>
      <w:r w:rsidRPr="00F3668C">
        <w:rPr>
          <w:rFonts w:ascii="Tahoma" w:hAnsi="Tahoma" w:cs="Tahoma"/>
          <w:iCs/>
          <w:sz w:val="20"/>
        </w:rPr>
        <w:t xml:space="preserve">, </w:t>
      </w:r>
      <w:r>
        <w:rPr>
          <w:rFonts w:ascii="Tahoma" w:hAnsi="Tahoma" w:cs="Tahoma"/>
          <w:iCs/>
          <w:sz w:val="20"/>
        </w:rPr>
        <w:t>ε</w:t>
      </w:r>
      <w:r w:rsidRPr="00F3668C">
        <w:rPr>
          <w:rFonts w:ascii="Tahoma" w:hAnsi="Tahoma" w:cs="Tahoma"/>
          <w:iCs/>
          <w:sz w:val="20"/>
        </w:rPr>
        <w:t>πέκταση, μετατροπή/εκσυγχρονισμός</w:t>
      </w:r>
      <w:r>
        <w:rPr>
          <w:rFonts w:ascii="Tahoma" w:hAnsi="Tahoma" w:cs="Tahoma"/>
          <w:iCs/>
          <w:sz w:val="20"/>
        </w:rPr>
        <w:t>, αλλαγή τόπου</w:t>
      </w:r>
      <w:r w:rsidRPr="00F3668C">
        <w:rPr>
          <w:rFonts w:ascii="Tahoma" w:hAnsi="Tahoma" w:cs="Tahoma"/>
          <w:iCs/>
          <w:sz w:val="20"/>
        </w:rPr>
        <w:t>, δημιουργία μέσω εξαγοράς.</w:t>
      </w:r>
    </w:p>
    <w:p w:rsidR="00055FE5" w:rsidRPr="006A1353" w:rsidRDefault="00055FE5" w:rsidP="00055FE5">
      <w:pPr>
        <w:spacing w:line="280" w:lineRule="atLeast"/>
        <w:ind w:left="709"/>
        <w:rPr>
          <w:rFonts w:ascii="Tahoma" w:hAnsi="Tahoma" w:cs="Tahoma"/>
          <w:iCs/>
          <w:sz w:val="20"/>
        </w:rPr>
      </w:pPr>
    </w:p>
    <w:p w:rsidR="00055FE5" w:rsidRPr="00065C0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A1353">
        <w:rPr>
          <w:rFonts w:ascii="Tahoma" w:hAnsi="Tahoma" w:cs="Tahoma"/>
          <w:b/>
          <w:sz w:val="20"/>
        </w:rPr>
        <w:br w:type="page"/>
      </w:r>
      <w:r w:rsidRPr="00065C09">
        <w:rPr>
          <w:rFonts w:ascii="Tahoma" w:hAnsi="Tahoma" w:cs="Tahoma"/>
          <w:b/>
          <w:sz w:val="20"/>
        </w:rPr>
        <w:lastRenderedPageBreak/>
        <w:t>ΤΜΗΜΑ Δ. ΦΥΣΙΚΟ ΑΝΤΙΚΕΙΜΕΝΟ</w:t>
      </w:r>
    </w:p>
    <w:p w:rsidR="00055FE5" w:rsidRDefault="00055FE5" w:rsidP="00055FE5">
      <w:pPr>
        <w:tabs>
          <w:tab w:val="left" w:pos="567"/>
        </w:tabs>
        <w:spacing w:before="240" w:after="120" w:line="280" w:lineRule="exact"/>
        <w:rPr>
          <w:rFonts w:ascii="Tahoma" w:hAnsi="Tahoma" w:cs="Tahoma"/>
          <w:i/>
          <w:iCs/>
          <w:sz w:val="20"/>
        </w:rPr>
      </w:pPr>
      <w:r w:rsidRPr="00CB5F88">
        <w:rPr>
          <w:rFonts w:ascii="Tahoma" w:hAnsi="Tahoma" w:cs="Tahoma"/>
          <w:i/>
          <w:iCs/>
          <w:sz w:val="20"/>
        </w:rPr>
        <w:t>Στο Τμήμα Δ του Τεχνικού Δελτίου Πράξης συμπληρώνονται τα στοιχεία που αφορούν στο φυσικό αντικείμενο της πράξης, συμπεριλαμβανομένων της μεθοδολογίας υλοποίησης, των παραδοτέων και της λειτουργικότητας της πράξης, καθώς και την ενσωμάτωση των οριζόντιων πολιτικών από την πράξη.</w:t>
      </w:r>
    </w:p>
    <w:p w:rsidR="00B3794D" w:rsidRPr="00B3794D" w:rsidRDefault="00055FE5" w:rsidP="00791EE6">
      <w:pPr>
        <w:numPr>
          <w:ilvl w:val="0"/>
          <w:numId w:val="5"/>
        </w:numPr>
        <w:spacing w:before="240" w:after="120" w:line="280" w:lineRule="exact"/>
        <w:ind w:left="567" w:hanging="567"/>
        <w:rPr>
          <w:rFonts w:ascii="Tahoma" w:hAnsi="Tahoma" w:cs="Tahoma"/>
          <w:b/>
          <w:sz w:val="20"/>
        </w:rPr>
      </w:pPr>
      <w:r w:rsidRPr="00704712">
        <w:rPr>
          <w:rFonts w:ascii="Tahoma" w:hAnsi="Tahoma" w:cs="Tahoma"/>
          <w:b/>
          <w:sz w:val="20"/>
        </w:rPr>
        <w:t>Συνοπτική περιγραφή φυσικού αντικειμένου της πράξης:</w:t>
      </w:r>
      <w:r w:rsidRPr="00704712">
        <w:rPr>
          <w:rFonts w:ascii="Tahoma" w:hAnsi="Tahoma" w:cs="Tahoma"/>
          <w:sz w:val="20"/>
        </w:rPr>
        <w:t xml:space="preserve"> Παρατίθεται συνοπτική περιγραφή του φυσικού αντικειμένου της πράξης, με αναφορά στα βασικά τεχνικά, λειτουργικά και άλλα χαρακτηριστικά της πράξης, με τρόπο ώστε να γίνεται άμεσα αντιληπτό σε τι αφορά η πράξη (φυσικό αντικείμενο) και ποια είναι τα αποτελέσματα της. </w:t>
      </w:r>
    </w:p>
    <w:p w:rsidR="002E58D4" w:rsidRDefault="00B3794D" w:rsidP="00B3794D">
      <w:pPr>
        <w:spacing w:before="240" w:after="120" w:line="280" w:lineRule="exact"/>
        <w:ind w:left="567"/>
        <w:rPr>
          <w:rFonts w:ascii="Tahoma" w:hAnsi="Tahoma" w:cs="Tahoma"/>
          <w:sz w:val="20"/>
        </w:rPr>
      </w:pPr>
      <w:r w:rsidRPr="00B54A47">
        <w:rPr>
          <w:rFonts w:ascii="Tahoma" w:hAnsi="Tahoma" w:cs="Tahoma"/>
          <w:sz w:val="20"/>
        </w:rPr>
        <w:t xml:space="preserve">Στην περίπτωση πράξεων για την υλοποίηση των οποίων απαιτούνται προπαρασκευαστικές ενέργειες, </w:t>
      </w:r>
      <w:r w:rsidR="00B54A47" w:rsidRPr="00B54A47">
        <w:rPr>
          <w:rFonts w:ascii="Tahoma" w:hAnsi="Tahoma" w:cs="Tahoma"/>
          <w:sz w:val="20"/>
        </w:rPr>
        <w:t xml:space="preserve">αναφέρονται διακριτά οι </w:t>
      </w:r>
      <w:r w:rsidR="00E93FD1">
        <w:rPr>
          <w:rFonts w:ascii="Tahoma" w:hAnsi="Tahoma" w:cs="Tahoma"/>
          <w:sz w:val="20"/>
        </w:rPr>
        <w:t xml:space="preserve">εν λόγω </w:t>
      </w:r>
      <w:r w:rsidR="00B54A47" w:rsidRPr="00B54A47">
        <w:rPr>
          <w:rFonts w:ascii="Tahoma" w:hAnsi="Tahoma" w:cs="Tahoma"/>
          <w:sz w:val="20"/>
        </w:rPr>
        <w:t>ενέργειες</w:t>
      </w:r>
      <w:r w:rsidR="002E58D4">
        <w:rPr>
          <w:rFonts w:ascii="Tahoma" w:hAnsi="Tahoma" w:cs="Tahoma"/>
          <w:sz w:val="20"/>
        </w:rPr>
        <w:t>, ως προπαρασκευαστικές ενέργειες. Οι ενέργειες αυτές δεν αναλύονται ανά υποέργο.</w:t>
      </w:r>
    </w:p>
    <w:p w:rsidR="00E93FD1" w:rsidRPr="005B6373" w:rsidRDefault="00E93FD1" w:rsidP="00E93FD1">
      <w:pPr>
        <w:pStyle w:val="af2"/>
        <w:spacing w:before="120" w:after="120" w:line="280" w:lineRule="exact"/>
        <w:ind w:left="567"/>
        <w:rPr>
          <w:sz w:val="20"/>
        </w:rPr>
      </w:pPr>
      <w:r w:rsidRPr="005B6373">
        <w:rPr>
          <w:rFonts w:ascii="Tahoma" w:hAnsi="Tahoma" w:cs="Tahoma"/>
          <w:sz w:val="20"/>
        </w:rPr>
        <w:t>Στην περίπτωση πράξεων</w:t>
      </w:r>
      <w:r>
        <w:rPr>
          <w:rFonts w:ascii="Tahoma" w:hAnsi="Tahoma" w:cs="Tahoma"/>
          <w:sz w:val="20"/>
        </w:rPr>
        <w:t>,</w:t>
      </w:r>
      <w:r w:rsidRPr="005B6373">
        <w:rPr>
          <w:rFonts w:ascii="Tahoma" w:hAnsi="Tahoma" w:cs="Tahoma"/>
          <w:sz w:val="20"/>
        </w:rPr>
        <w:t xml:space="preserve"> οι δαπάνες των οποίων υπολογίζονται βάσει επιλογών απλοποιημένου κόστους,  η περιγραφή του φυσικού αντικειμένου περιλαμβάνει </w:t>
      </w:r>
      <w:r w:rsidRPr="005B6373">
        <w:rPr>
          <w:rFonts w:ascii="Tahoma" w:hAnsi="Tahoma" w:cs="Tahoma"/>
          <w:b/>
          <w:bCs/>
          <w:sz w:val="20"/>
        </w:rPr>
        <w:t xml:space="preserve">οπωσδήποτε </w:t>
      </w:r>
      <w:r w:rsidRPr="005B6373">
        <w:rPr>
          <w:rFonts w:ascii="Tahoma" w:hAnsi="Tahoma" w:cs="Tahoma"/>
          <w:sz w:val="20"/>
        </w:rPr>
        <w:t>αναλυτική παρουσίαση των ποιοτικών και ποσοτικών χαρακτηριστικών που θα αποτελέσουν αντικείμενο επαλήθευσης</w:t>
      </w:r>
      <w:r>
        <w:rPr>
          <w:rFonts w:ascii="Tahoma" w:hAnsi="Tahoma" w:cs="Tahoma"/>
          <w:sz w:val="20"/>
        </w:rPr>
        <w:t>,</w:t>
      </w:r>
      <w:r w:rsidRPr="005B6373">
        <w:rPr>
          <w:rFonts w:ascii="Tahoma" w:hAnsi="Tahoma" w:cs="Tahoma"/>
          <w:sz w:val="20"/>
        </w:rPr>
        <w:t xml:space="preserve"> προκειμένου να καταβληθεί η δημόσια δαπάνη που υπολογίζεται με βάση τις επιλογές απλοποιημένου κόστους.</w:t>
      </w:r>
    </w:p>
    <w:p w:rsidR="00704712" w:rsidRPr="005B6373" w:rsidRDefault="00055FE5" w:rsidP="00E93FD1">
      <w:pPr>
        <w:spacing w:before="240" w:after="120" w:line="280" w:lineRule="exact"/>
        <w:ind w:left="567"/>
        <w:rPr>
          <w:rFonts w:ascii="Tahoma" w:hAnsi="Tahoma" w:cs="Tahoma"/>
          <w:b/>
          <w:sz w:val="20"/>
        </w:rPr>
      </w:pPr>
      <w:r w:rsidRPr="00704712">
        <w:rPr>
          <w:rFonts w:ascii="Tahoma" w:hAnsi="Tahoma" w:cs="Tahoma"/>
          <w:sz w:val="20"/>
        </w:rPr>
        <w:t>Το φυσικό αντικείμενο αποτυπώνεται στην απόφαση ένταξης.</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 xml:space="preserve">Επικοινωνιακή περιγραφή φυσικού αντικειμένου πράξης: </w:t>
      </w:r>
      <w:r w:rsidRPr="00445059">
        <w:rPr>
          <w:rFonts w:ascii="Tahoma" w:hAnsi="Tahoma" w:cs="Tahoma"/>
          <w:sz w:val="20"/>
        </w:rPr>
        <w:t>Π</w:t>
      </w:r>
      <w:r w:rsidRPr="00065C09">
        <w:rPr>
          <w:rFonts w:ascii="Tahoma" w:hAnsi="Tahoma" w:cs="Tahoma"/>
          <w:sz w:val="20"/>
        </w:rPr>
        <w:t>εριγράφε</w:t>
      </w:r>
      <w:r>
        <w:rPr>
          <w:rFonts w:ascii="Tahoma" w:hAnsi="Tahoma" w:cs="Tahoma"/>
          <w:sz w:val="20"/>
        </w:rPr>
        <w:t>ται</w:t>
      </w:r>
      <w:r w:rsidRPr="00065C09">
        <w:rPr>
          <w:rFonts w:ascii="Tahoma" w:hAnsi="Tahoma" w:cs="Tahoma"/>
          <w:sz w:val="20"/>
        </w:rPr>
        <w:t xml:space="preserve"> </w:t>
      </w:r>
      <w:r>
        <w:rPr>
          <w:rFonts w:ascii="Tahoma" w:hAnsi="Tahoma" w:cs="Tahoma"/>
          <w:sz w:val="20"/>
        </w:rPr>
        <w:t xml:space="preserve">η </w:t>
      </w:r>
      <w:r w:rsidRPr="00065C09">
        <w:rPr>
          <w:rFonts w:ascii="Tahoma" w:hAnsi="Tahoma" w:cs="Tahoma"/>
          <w:sz w:val="20"/>
        </w:rPr>
        <w:t>πράξη, μ</w:t>
      </w:r>
      <w:r>
        <w:rPr>
          <w:rFonts w:ascii="Tahoma" w:hAnsi="Tahoma" w:cs="Tahoma"/>
          <w:sz w:val="20"/>
        </w:rPr>
        <w:t>ε τρόπο περιεκτικό</w:t>
      </w:r>
      <w:r w:rsidRPr="00065C09">
        <w:rPr>
          <w:rFonts w:ascii="Tahoma" w:hAnsi="Tahoma" w:cs="Tahoma"/>
          <w:sz w:val="20"/>
        </w:rPr>
        <w:t xml:space="preserve"> αλλά και σύντομο</w:t>
      </w:r>
      <w:r w:rsidRPr="00445059">
        <w:rPr>
          <w:rFonts w:ascii="Tahoma" w:hAnsi="Tahoma" w:cs="Tahoma"/>
          <w:sz w:val="20"/>
        </w:rPr>
        <w:t xml:space="preserve"> </w:t>
      </w:r>
      <w:r>
        <w:rPr>
          <w:rFonts w:ascii="Tahoma" w:hAnsi="Tahoma" w:cs="Tahoma"/>
          <w:sz w:val="20"/>
        </w:rPr>
        <w:t xml:space="preserve">ώστε να απαντάει στα </w:t>
      </w:r>
      <w:r w:rsidRPr="00065C09">
        <w:rPr>
          <w:rFonts w:ascii="Tahoma" w:hAnsi="Tahoma" w:cs="Tahoma"/>
          <w:sz w:val="20"/>
        </w:rPr>
        <w:t xml:space="preserve">βασικά ερωτήματα </w:t>
      </w:r>
      <w:r w:rsidRPr="00065C09">
        <w:rPr>
          <w:rFonts w:ascii="Tahoma" w:hAnsi="Tahoma" w:cs="Tahoma"/>
          <w:sz w:val="20"/>
          <w:u w:val="single"/>
        </w:rPr>
        <w:t>τι, γιατί, πού, πότε</w:t>
      </w:r>
      <w:r w:rsidRPr="00065C09">
        <w:rPr>
          <w:rFonts w:ascii="Tahoma" w:hAnsi="Tahoma" w:cs="Tahoma"/>
          <w:sz w:val="20"/>
        </w:rPr>
        <w:t xml:space="preserve">. Δεδομένου ότι, η σύνοψη της πράξης θα χρησιμοποιηθεί για τη δημοσιότητα της πράξης στο ευρύ κοινό (π.χ. συμπερίληψη της πράξης στον κατάλογο πράξεων) ο τρόπος γραφής θα πρέπει να είναι σαφής αλλά και κατανοητός. </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Μεθοδολογία υλοποίησης:</w:t>
      </w:r>
      <w:r w:rsidRPr="00065C09">
        <w:rPr>
          <w:rFonts w:ascii="Tahoma" w:hAnsi="Tahoma" w:cs="Tahoma"/>
          <w:i/>
          <w:sz w:val="20"/>
        </w:rPr>
        <w:t xml:space="preserve"> </w:t>
      </w:r>
      <w:r w:rsidRPr="00065C09">
        <w:rPr>
          <w:rFonts w:ascii="Tahoma" w:hAnsi="Tahoma" w:cs="Tahoma"/>
          <w:sz w:val="20"/>
        </w:rPr>
        <w:t xml:space="preserve">Περιγράφεται η μεθοδολογία υλοποίησης της πράξης και αναλύονται οι λόγοι για τους οποίους </w:t>
      </w:r>
      <w:r w:rsidRPr="00201A4E">
        <w:rPr>
          <w:rFonts w:ascii="Tahoma" w:hAnsi="Tahoma" w:cs="Tahoma"/>
          <w:sz w:val="20"/>
        </w:rPr>
        <w:t>επιλέγεται η συγκεκριμένη μεθοδολογία και πως αυτή διασφαλίζει την υλοποίηση της πράξης.</w:t>
      </w:r>
      <w:r w:rsidRPr="00065C09">
        <w:rPr>
          <w:rFonts w:ascii="Tahoma" w:hAnsi="Tahoma" w:cs="Tahoma"/>
          <w:sz w:val="20"/>
        </w:rPr>
        <w:t xml:space="preserve"> Αιτιολογείται η σκοπιμότητα υλοποίησης των επί μέρους υποέργων της πράξης. Περιγράφονται με σαφήνεια και αποτυπώνονται οι απαιτούμενες ενέργειες και η χρονική αλληλουχία των ενεργειών για την υλοποίηση της πράξης ή των επιμέρους υποέργων της.</w:t>
      </w:r>
    </w:p>
    <w:p w:rsidR="00055FE5" w:rsidRPr="00201A4E"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 xml:space="preserve">Παραδοτέα πράξης: </w:t>
      </w:r>
      <w:r w:rsidRPr="00065C09">
        <w:rPr>
          <w:rFonts w:ascii="Tahoma" w:hAnsi="Tahoma" w:cs="Tahoma"/>
          <w:sz w:val="20"/>
        </w:rPr>
        <w:t>Αναγράφονται επιγραμματικά τα παραδοτέα της πράξης.</w:t>
      </w:r>
      <w:r>
        <w:rPr>
          <w:rFonts w:ascii="Tahoma" w:hAnsi="Tahoma" w:cs="Tahoma"/>
          <w:sz w:val="20"/>
        </w:rPr>
        <w:t xml:space="preserve"> </w:t>
      </w:r>
      <w:r w:rsidRPr="00201A4E">
        <w:rPr>
          <w:rFonts w:ascii="Tahoma" w:hAnsi="Tahoma" w:cs="Tahoma"/>
          <w:sz w:val="20"/>
        </w:rPr>
        <w:t>Τα παραδοτέα αποτυπώνονται στην απόφαση ένταξης.</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Λειτουργικότητα πράξης και αξιοποίηση των αποτελεσμάτων της:</w:t>
      </w:r>
      <w:r w:rsidRPr="00065C09">
        <w:rPr>
          <w:rFonts w:ascii="Tahoma" w:hAnsi="Tahoma" w:cs="Tahoma"/>
          <w:sz w:val="20"/>
        </w:rPr>
        <w:t xml:space="preserve"> Αναφέρεται το πώς διασφαλίζεται η λειτουργικότητα και π</w:t>
      </w:r>
      <w:r>
        <w:rPr>
          <w:rFonts w:ascii="Tahoma" w:hAnsi="Tahoma" w:cs="Tahoma"/>
          <w:sz w:val="20"/>
        </w:rPr>
        <w:t>ώ</w:t>
      </w:r>
      <w:r w:rsidRPr="00065C09">
        <w:rPr>
          <w:rFonts w:ascii="Tahoma" w:hAnsi="Tahoma" w:cs="Tahoma"/>
          <w:sz w:val="20"/>
        </w:rPr>
        <w:t xml:space="preserve">ς αξιοποιούνται τα αποτελέσματα της πράξης, μετά την ολοκλήρωσή της. Όπου απαιτείται, γίνεται αναφορά των σχετικών φορέων/ δομών/ μηχανισμών λειτουργίας ή των ενεργειών που θα πρέπει να αναληφθούν με το χρονοδιάγραμμά τους, προκειμένου να εξασφαλιστεί η λειτουργία και η συντήρηση της πράξης και να αξιοποιηθούν τα αποτελέσματά της. </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 xml:space="preserve">Περιγραφή προτεινόμενων ενδεικτικών δραστηριοτήτων επικοινωνίας για την ενημέρωση του κοινού και των συμμετεχόντων σχετικά με το σκοπό της πράξης και τη χρηματοδότησή της από το Ταμείο </w:t>
      </w:r>
    </w:p>
    <w:p w:rsidR="00055FE5" w:rsidRPr="00065C09" w:rsidRDefault="00055FE5" w:rsidP="00055FE5">
      <w:pPr>
        <w:spacing w:before="120" w:after="120" w:line="280" w:lineRule="exact"/>
        <w:ind w:left="567"/>
        <w:rPr>
          <w:rFonts w:ascii="Tahoma" w:hAnsi="Tahoma" w:cs="Tahoma"/>
          <w:sz w:val="20"/>
        </w:rPr>
      </w:pPr>
      <w:r w:rsidRPr="00065C09">
        <w:rPr>
          <w:rFonts w:ascii="Tahoma" w:hAnsi="Tahoma" w:cs="Tahoma"/>
          <w:sz w:val="20"/>
        </w:rPr>
        <w:lastRenderedPageBreak/>
        <w:t>Συμπληρώνεται, εφόσον η ΔΑ έχει προσδιορίσει στην πρόσκληση για την υποβολή των αιτήσεων χρηματοδότησης (προτάσεων) ότι οι δυνητικοί δικαιούχοι στις προτάσεις τους θα πρέπει να περιγράψουν και υλοποιήσουν δραστηριότητες πληροφόρησης επικοινωνίας, πέραν των υποχρεωτικών δράσεων που ορίζονται στον Καν. 1303/201</w:t>
      </w:r>
      <w:r>
        <w:rPr>
          <w:rFonts w:ascii="Tahoma" w:hAnsi="Tahoma" w:cs="Tahoma"/>
          <w:sz w:val="20"/>
        </w:rPr>
        <w:t>3</w:t>
      </w:r>
      <w:r w:rsidRPr="00065C09">
        <w:rPr>
          <w:rFonts w:ascii="Tahoma" w:hAnsi="Tahoma" w:cs="Tahoma"/>
          <w:sz w:val="20"/>
        </w:rPr>
        <w:t>.</w:t>
      </w:r>
    </w:p>
    <w:p w:rsidR="00055FE5" w:rsidRPr="00065C09" w:rsidRDefault="00055FE5" w:rsidP="00055FE5">
      <w:pPr>
        <w:spacing w:before="120" w:after="120" w:line="280" w:lineRule="exact"/>
        <w:ind w:left="567"/>
        <w:rPr>
          <w:rFonts w:ascii="Tahoma" w:hAnsi="Tahoma" w:cs="Tahoma"/>
          <w:sz w:val="20"/>
        </w:rPr>
      </w:pPr>
      <w:r w:rsidRPr="00065C09">
        <w:rPr>
          <w:rFonts w:ascii="Tahoma" w:hAnsi="Tahoma" w:cs="Tahoma"/>
          <w:sz w:val="20"/>
        </w:rPr>
        <w:t>Περιγράφονται οι δραστηριότητες επικοινωνίας και ενημέρωσης του κοινού και των συμμετεχόντων/ωφελουμένων της πράξ</w:t>
      </w:r>
      <w:r w:rsidR="00B037AA">
        <w:rPr>
          <w:rFonts w:ascii="Tahoma" w:hAnsi="Tahoma" w:cs="Tahoma"/>
          <w:sz w:val="20"/>
        </w:rPr>
        <w:t>ης, που σχεδιάζει να παρέχει ο Δ</w:t>
      </w:r>
      <w:r w:rsidRPr="00065C09">
        <w:rPr>
          <w:rFonts w:ascii="Tahoma" w:hAnsi="Tahoma" w:cs="Tahoma"/>
          <w:sz w:val="20"/>
        </w:rPr>
        <w:t>ικαιούχος πριν την έναρξη της υλοποίησης και κατά την υλοποίηση της πράξης.</w:t>
      </w:r>
      <w:r w:rsidRPr="00065C09">
        <w:rPr>
          <w:rFonts w:ascii="Tahoma" w:hAnsi="Tahoma" w:cs="Tahoma"/>
          <w:b/>
          <w:sz w:val="20"/>
        </w:rPr>
        <w:t xml:space="preserve"> </w:t>
      </w:r>
      <w:r w:rsidRPr="00065C09">
        <w:rPr>
          <w:rFonts w:ascii="Tahoma" w:hAnsi="Tahoma" w:cs="Tahoma"/>
          <w:sz w:val="20"/>
        </w:rPr>
        <w:t>Οι δραστηριότητες επικοινωνίας θα πρέπει να είναι ανάλογες του μεγέθους της πράξης</w:t>
      </w:r>
      <w:r>
        <w:rPr>
          <w:rFonts w:ascii="Tahoma" w:hAnsi="Tahoma" w:cs="Tahoma"/>
          <w:sz w:val="20"/>
        </w:rPr>
        <w:t>.</w:t>
      </w:r>
    </w:p>
    <w:p w:rsidR="00055FE5" w:rsidRDefault="00055FE5" w:rsidP="00055FE5">
      <w:pPr>
        <w:spacing w:before="120" w:after="120" w:line="280" w:lineRule="exact"/>
        <w:ind w:left="567"/>
        <w:rPr>
          <w:rFonts w:ascii="Tahoma" w:hAnsi="Tahoma" w:cs="Tahoma"/>
          <w:sz w:val="20"/>
        </w:rPr>
      </w:pPr>
    </w:p>
    <w:p w:rsidR="00055FE5" w:rsidRPr="00065C09" w:rsidRDefault="00055FE5" w:rsidP="00055FE5">
      <w:pPr>
        <w:spacing w:before="120" w:after="120" w:line="280" w:lineRule="exact"/>
        <w:ind w:left="567"/>
        <w:rPr>
          <w:rFonts w:ascii="Tahoma" w:hAnsi="Tahoma" w:cs="Tahoma"/>
          <w:sz w:val="20"/>
        </w:rPr>
      </w:pPr>
    </w:p>
    <w:p w:rsidR="00055FE5" w:rsidRPr="00065C09" w:rsidRDefault="00055FE5" w:rsidP="00055FE5">
      <w:pPr>
        <w:spacing w:before="240" w:after="120" w:line="280" w:lineRule="exact"/>
        <w:ind w:left="567"/>
        <w:jc w:val="center"/>
        <w:rPr>
          <w:rFonts w:ascii="Tahoma" w:hAnsi="Tahoma" w:cs="Tahoma"/>
          <w:sz w:val="20"/>
        </w:rPr>
      </w:pPr>
      <w:r w:rsidRPr="00065C09">
        <w:rPr>
          <w:rFonts w:ascii="Tahoma" w:hAnsi="Tahoma" w:cs="Tahoma"/>
          <w:b/>
          <w:sz w:val="20"/>
        </w:rPr>
        <w:t>ΠΕΡΙΓΡΑΦΗ ΕΝΣΩΜΑΤΩΣΗΣ ΤΩΝ ΑΚΟΛΟΥΘΩΝ (ΟΡΙΖΟΝΤΙΩΝ) ΠΟΛΙΤΙΚΩΝ ΑΠΟ ΤΗΝ ΠΡΑΞΗ</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Προάσπιση και προαγωγή της ισότητας μεταξύ ανδρών και γυναικών:</w:t>
      </w:r>
      <w:r w:rsidRPr="00065C09">
        <w:rPr>
          <w:rFonts w:ascii="Tahoma" w:hAnsi="Tahoma" w:cs="Tahoma"/>
          <w:sz w:val="20"/>
        </w:rPr>
        <w:t xml:space="preserve"> Περιγράφεται ο τρόπος με τον οποίο η πράξη συνεκτιμά και υπερασπίζει την ισότητα μεταξύ ανδρών και γυναικών και ενσωματώνει τη διάσταση του φύλου. Ανάλογα με τη φύση της πράξης δύναται να περιγραφεί ο τρόπος με τον οποίο η πράξη προωθεί την ισότητα μεταξύ ανδρών και γυναικών καθώς και να περιγραφούν τα μέτρα που λαμβάνονται για το σκοπό αυτό.</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Αποτροπή κάθε διάκρισης λόγω φύλου, φυλής, εθνοτικής καταγωγής, θρησκείας, πεποιθήσεων, αναπηρίας, ηλικίας, γενετήσιου προσανατολισμού</w:t>
      </w:r>
      <w:r w:rsidRPr="00065C09">
        <w:rPr>
          <w:rFonts w:ascii="Tahoma" w:hAnsi="Tahoma" w:cs="Tahoma"/>
          <w:sz w:val="20"/>
        </w:rPr>
        <w:t>: Περιγράφεται πως η πράξη αποτρέπει τις διακρίσεις λόγω φύλου, φυλής, εθνοτικής καταγωγής, θρησκείας, πεποιθήσεων, αναπηρίας, ηλικίας, γενετήσιου προσανατολισμού. Ανάλογα με τη φύση της πράξης, δύναται να περιγραφεί ο τρόπος με τον οποίο η πράξη συμβάλλει στην εξάλειψη των ανισοτήτων λόγω φύλου, φυλής, εθνοτικής καταγωγής, θρησκείας, πεποιθήσεων, αναπηρίας, ηλικίας, γενετήσιου προσανατολισμού, καθώς και</w:t>
      </w:r>
      <w:r>
        <w:rPr>
          <w:rFonts w:ascii="Tahoma" w:hAnsi="Tahoma" w:cs="Tahoma"/>
          <w:sz w:val="20"/>
        </w:rPr>
        <w:t xml:space="preserve"> να περιγραφούν </w:t>
      </w:r>
      <w:r w:rsidRPr="00065C09">
        <w:rPr>
          <w:rFonts w:ascii="Tahoma" w:hAnsi="Tahoma" w:cs="Tahoma"/>
          <w:sz w:val="20"/>
        </w:rPr>
        <w:t>τα μέτρα που λαμβάνονται για το σκοπό αυτό.</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Διασφάλιση της προσβασιμότητας ατόμων με αναπηρία</w:t>
      </w:r>
      <w:r w:rsidRPr="00065C09">
        <w:rPr>
          <w:rFonts w:ascii="Tahoma" w:hAnsi="Tahoma" w:cs="Tahoma"/>
          <w:sz w:val="20"/>
        </w:rPr>
        <w:t xml:space="preserve">: Περιγράφεται ο τρόπος με τον οποίο η πράξη διασφαλίζει την προσβασιμότητα των ατόμων με αναπηρία. Σε περιπτώσεις πράξεων που από τη φύση τους δεν απαιτείται η λήψη συγκεκριμένων μέτρων για την προσβασιμότητα των ατόμων με αναπηρία (π.χ. ανακατασκευή τάπητα οδοστρωσίας, κλπ) τεκμηριώνονται οι λόγοι για τους οποίους δεν </w:t>
      </w:r>
      <w:r>
        <w:rPr>
          <w:rFonts w:ascii="Tahoma" w:hAnsi="Tahoma" w:cs="Tahoma"/>
          <w:sz w:val="20"/>
        </w:rPr>
        <w:t xml:space="preserve">προβλέπονται </w:t>
      </w:r>
      <w:r w:rsidRPr="00065C09">
        <w:rPr>
          <w:rFonts w:ascii="Tahoma" w:hAnsi="Tahoma" w:cs="Tahoma"/>
          <w:sz w:val="20"/>
        </w:rPr>
        <w:t xml:space="preserve">αντίστοιχα μέτρα. </w:t>
      </w:r>
    </w:p>
    <w:p w:rsidR="00055FE5" w:rsidRPr="00065C09" w:rsidRDefault="00055FE5" w:rsidP="00055FE5">
      <w:pPr>
        <w:pStyle w:val="af2"/>
        <w:numPr>
          <w:ilvl w:val="0"/>
          <w:numId w:val="5"/>
        </w:numPr>
        <w:spacing w:before="120" w:after="120" w:line="280" w:lineRule="exact"/>
        <w:ind w:left="567" w:hanging="567"/>
        <w:contextualSpacing/>
        <w:rPr>
          <w:rFonts w:ascii="Tahoma" w:hAnsi="Tahoma" w:cs="Tahoma"/>
          <w:sz w:val="20"/>
        </w:rPr>
      </w:pPr>
      <w:r w:rsidRPr="00065C09">
        <w:rPr>
          <w:rFonts w:ascii="Tahoma" w:hAnsi="Tahoma" w:cs="Tahoma"/>
          <w:b/>
          <w:sz w:val="20"/>
        </w:rPr>
        <w:t xml:space="preserve">Αρχή της βιώσιμης ανάπτυξης και διασφάλιση της προώθησης των απαιτήσεων περιβαλλοντικής προστασίας, απόδοσης πόρων, μετριασμού κλιματικής αλλαγής και προστασίας βιοποικιλότητας, όπου εφαρμόζεται: </w:t>
      </w:r>
      <w:r w:rsidRPr="00065C09">
        <w:rPr>
          <w:rFonts w:ascii="Tahoma" w:hAnsi="Tahoma" w:cs="Tahoma"/>
          <w:sz w:val="20"/>
        </w:rPr>
        <w:t>Περιγράφεται ο τρόπος με τον οποίο η πράξη σέβεται την αρχή της  προστασίας και της βελτίωσης του περιβάλλοντος και ειδικότερα σε σχέση με τους όρους, περιορισμούς και κατευθύνσεις της εγκεκριμένης ΚΥΑ Στρατηγικής Μελέτης Περιβαλλοντικών Επιπτώσεων κάθε ΕΠ</w:t>
      </w:r>
      <w:r>
        <w:rPr>
          <w:rFonts w:ascii="Tahoma" w:hAnsi="Tahoma" w:cs="Tahoma"/>
          <w:sz w:val="20"/>
        </w:rPr>
        <w:t>.</w:t>
      </w:r>
    </w:p>
    <w:p w:rsidR="00055FE5" w:rsidRPr="00065C09" w:rsidRDefault="00055FE5" w:rsidP="00055FE5">
      <w:pPr>
        <w:spacing w:line="240" w:lineRule="auto"/>
        <w:jc w:val="left"/>
        <w:rPr>
          <w:rFonts w:ascii="Tahoma" w:hAnsi="Tahoma" w:cs="Tahoma"/>
          <w:sz w:val="20"/>
        </w:rPr>
      </w:pPr>
      <w:r w:rsidRPr="00065C09">
        <w:rPr>
          <w:rFonts w:ascii="Tahoma" w:hAnsi="Tahoma" w:cs="Tahoma"/>
          <w:sz w:val="20"/>
        </w:rPr>
        <w:br w:type="page"/>
      </w:r>
    </w:p>
    <w:p w:rsidR="00055FE5" w:rsidRPr="00065C0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
          <w:sz w:val="20"/>
        </w:rPr>
        <w:lastRenderedPageBreak/>
        <w:t>ΤΜΗΜΑ Ε. ΣΥΝΑΦΕΙΑ ΠΡΑΞΗΣ ΜΕ ΤΟΥΣ ΣΤΟΧΟΥΣ ΚΑΙ ΤΑ ΑΠΟΤΕΛΕΣΜΑΤΑ ΤΟΥ ΕΠ</w:t>
      </w:r>
    </w:p>
    <w:p w:rsidR="00055FE5" w:rsidRPr="00CB5F88" w:rsidRDefault="00055FE5" w:rsidP="00055FE5">
      <w:pPr>
        <w:spacing w:before="120" w:after="120" w:line="280" w:lineRule="exact"/>
        <w:rPr>
          <w:rFonts w:ascii="Tahoma" w:hAnsi="Tahoma" w:cs="Tahoma"/>
          <w:i/>
          <w:sz w:val="20"/>
        </w:rPr>
      </w:pPr>
      <w:r w:rsidRPr="00CB5F88">
        <w:rPr>
          <w:rFonts w:ascii="Tahoma" w:hAnsi="Tahoma" w:cs="Tahoma"/>
          <w:i/>
          <w:sz w:val="20"/>
        </w:rPr>
        <w:t>Στο Τμήμα Ε του Τεχνικού Δελτίου Πράξης συμπληρώνονται τα στοιχεία που αφορούν στη σκοπιμότητα της προτεινόμενης πράξης, σε συνάρτηση με τους στόχους που εξυπηρετεί, καθώς και τις τυχόν σχέσης της πράξης με άλλες πράξεις.</w:t>
      </w:r>
    </w:p>
    <w:p w:rsidR="00055FE5" w:rsidRDefault="00055FE5" w:rsidP="00055FE5">
      <w:pPr>
        <w:spacing w:before="120" w:after="120" w:line="280" w:lineRule="exact"/>
        <w:ind w:left="567"/>
        <w:jc w:val="center"/>
        <w:rPr>
          <w:rFonts w:ascii="Tahoma" w:hAnsi="Tahoma" w:cs="Tahoma"/>
          <w:b/>
          <w:sz w:val="20"/>
        </w:rPr>
      </w:pPr>
      <w:r w:rsidRPr="00065C09">
        <w:rPr>
          <w:rFonts w:ascii="Tahoma" w:hAnsi="Tahoma" w:cs="Tahoma"/>
          <w:b/>
          <w:sz w:val="20"/>
        </w:rPr>
        <w:t>ΣΚΟΠΙΜΟΤΗΤΑ ΠΡΑΞΗΣ</w:t>
      </w:r>
    </w:p>
    <w:p w:rsidR="00055FE5" w:rsidRPr="00201A4E" w:rsidRDefault="00055FE5" w:rsidP="00055FE5">
      <w:pPr>
        <w:spacing w:before="120" w:after="120" w:line="280" w:lineRule="exact"/>
        <w:rPr>
          <w:rFonts w:ascii="Tahoma" w:hAnsi="Tahoma" w:cs="Tahoma"/>
          <w:i/>
          <w:sz w:val="20"/>
        </w:rPr>
      </w:pPr>
      <w:r w:rsidRPr="00201A4E">
        <w:rPr>
          <w:rFonts w:ascii="Tahoma" w:hAnsi="Tahoma" w:cs="Tahoma"/>
          <w:i/>
          <w:sz w:val="20"/>
        </w:rPr>
        <w:t>Τα πεδία Ε.1. έως Ε.5. δεν συμπληρώνονται για πράξεις κρατικών ενισχύσεων επιχειρηματικότητας</w:t>
      </w:r>
      <w:r>
        <w:rPr>
          <w:rFonts w:ascii="Tahoma" w:hAnsi="Tahoma" w:cs="Tahoma"/>
          <w:i/>
          <w:sz w:val="20"/>
        </w:rPr>
        <w:t>.</w:t>
      </w:r>
    </w:p>
    <w:p w:rsidR="00055FE5" w:rsidRPr="0037572C" w:rsidRDefault="00055FE5" w:rsidP="00055FE5">
      <w:pPr>
        <w:numPr>
          <w:ilvl w:val="0"/>
          <w:numId w:val="6"/>
        </w:numPr>
        <w:spacing w:before="120" w:after="120" w:line="280" w:lineRule="exact"/>
        <w:ind w:left="567" w:hanging="567"/>
        <w:rPr>
          <w:rFonts w:ascii="Tahoma" w:hAnsi="Tahoma" w:cs="Tahoma"/>
          <w:sz w:val="20"/>
        </w:rPr>
      </w:pPr>
      <w:r w:rsidRPr="0037572C">
        <w:rPr>
          <w:rFonts w:ascii="Tahoma" w:hAnsi="Tahoma" w:cs="Tahoma"/>
          <w:b/>
          <w:sz w:val="20"/>
        </w:rPr>
        <w:t>Αναγκαιότητα πράξης:</w:t>
      </w:r>
      <w:r w:rsidRPr="0037572C">
        <w:rPr>
          <w:rFonts w:ascii="Tahoma" w:hAnsi="Tahoma" w:cs="Tahoma"/>
          <w:sz w:val="20"/>
        </w:rPr>
        <w:t xml:space="preserve"> Αναφέρονται οι ανάγκες και τα προβλήματα ή / και η αποτυχία της αγοράς που η πράξη καλείται να καλύψει/ αντιμετωπίσει, τα οποία μέχρι σήμερα δεν έχουν καλυφθεί/ αντιμετωπιστεί επαρκώς. Όπου είναι δυνατόν οι ανάγκες και τα προβλήματα ποσοτικοποιούνται, βάσει στοιχείων καταγραφής αναγκών/ προβλημάτων, όπως προκύπτουν από μελέτες, έρευνες, κλπ. </w:t>
      </w:r>
    </w:p>
    <w:p w:rsidR="00055FE5" w:rsidRPr="00FD5DB4" w:rsidRDefault="00055FE5" w:rsidP="00055FE5">
      <w:pPr>
        <w:numPr>
          <w:ilvl w:val="0"/>
          <w:numId w:val="6"/>
        </w:numPr>
        <w:spacing w:before="120" w:after="120" w:line="280" w:lineRule="exact"/>
        <w:ind w:left="567" w:hanging="567"/>
        <w:rPr>
          <w:rFonts w:ascii="Tahoma" w:hAnsi="Tahoma" w:cs="Tahoma"/>
          <w:sz w:val="20"/>
        </w:rPr>
      </w:pPr>
      <w:r w:rsidRPr="00FD5DB4">
        <w:rPr>
          <w:rFonts w:ascii="Tahoma" w:hAnsi="Tahoma" w:cs="Tahoma"/>
          <w:b/>
          <w:sz w:val="20"/>
        </w:rPr>
        <w:t>Καινοτομία πράξης:</w:t>
      </w:r>
      <w:r w:rsidRPr="00FD5DB4">
        <w:rPr>
          <w:rFonts w:ascii="Tahoma" w:hAnsi="Tahoma" w:cs="Tahoma"/>
          <w:sz w:val="20"/>
        </w:rPr>
        <w:t xml:space="preserve"> </w:t>
      </w:r>
      <w:r>
        <w:rPr>
          <w:rFonts w:ascii="Tahoma" w:hAnsi="Tahoma" w:cs="Tahoma"/>
          <w:sz w:val="20"/>
        </w:rPr>
        <w:t>Α</w:t>
      </w:r>
      <w:r w:rsidRPr="00FD5DB4">
        <w:rPr>
          <w:rFonts w:ascii="Tahoma" w:hAnsi="Tahoma" w:cs="Tahoma"/>
          <w:sz w:val="20"/>
        </w:rPr>
        <w:t>ναφέρετ</w:t>
      </w:r>
      <w:r>
        <w:rPr>
          <w:rFonts w:ascii="Tahoma" w:hAnsi="Tahoma" w:cs="Tahoma"/>
          <w:sz w:val="20"/>
        </w:rPr>
        <w:t>αι</w:t>
      </w:r>
      <w:r w:rsidRPr="00FD5DB4">
        <w:rPr>
          <w:rFonts w:ascii="Tahoma" w:hAnsi="Tahoma" w:cs="Tahoma"/>
          <w:sz w:val="20"/>
        </w:rPr>
        <w:t xml:space="preserve"> εάν η πράξη εμπεριέχει καινοτομικά στοιχεία και εάν ναι αναφέρ</w:t>
      </w:r>
      <w:r>
        <w:rPr>
          <w:rFonts w:ascii="Tahoma" w:hAnsi="Tahoma" w:cs="Tahoma"/>
          <w:sz w:val="20"/>
        </w:rPr>
        <w:t>ονται</w:t>
      </w:r>
      <w:r w:rsidRPr="00FD5DB4">
        <w:rPr>
          <w:rFonts w:ascii="Tahoma" w:hAnsi="Tahoma" w:cs="Tahoma"/>
          <w:sz w:val="20"/>
        </w:rPr>
        <w:t xml:space="preserve"> τα στοιχεία εκείνα που αναδεικνύουν τον καινοτομικό χαρακτήρα της πράξης</w:t>
      </w:r>
      <w:r>
        <w:rPr>
          <w:rFonts w:ascii="Tahoma" w:hAnsi="Tahoma" w:cs="Tahoma"/>
          <w:sz w:val="20"/>
        </w:rPr>
        <w:t>.</w:t>
      </w:r>
    </w:p>
    <w:p w:rsidR="00055FE5" w:rsidRPr="00065C09" w:rsidRDefault="00055FE5" w:rsidP="00055FE5">
      <w:pPr>
        <w:numPr>
          <w:ilvl w:val="0"/>
          <w:numId w:val="6"/>
        </w:numPr>
        <w:spacing w:before="120" w:after="120" w:line="280" w:lineRule="exact"/>
        <w:ind w:left="567" w:hanging="567"/>
        <w:rPr>
          <w:rFonts w:ascii="Tahoma" w:hAnsi="Tahoma" w:cs="Tahoma"/>
          <w:sz w:val="20"/>
        </w:rPr>
      </w:pPr>
      <w:r w:rsidRPr="00065C09">
        <w:rPr>
          <w:rFonts w:ascii="Tahoma" w:hAnsi="Tahoma" w:cs="Tahoma"/>
          <w:b/>
          <w:sz w:val="20"/>
        </w:rPr>
        <w:t>Αιτιολόγηση της συμβολής της προτεινόμενης πράξης στην επίτευξη των ειδικών στόχων και δεικτών αποτελέσματος του ΕΠ, όπως αναφέρονται στην πρόσκληση:</w:t>
      </w:r>
      <w:r w:rsidRPr="00065C09">
        <w:rPr>
          <w:rFonts w:ascii="Tahoma" w:hAnsi="Tahoma" w:cs="Tahoma"/>
          <w:sz w:val="20"/>
        </w:rPr>
        <w:t xml:space="preserve"> Τεκμηριώνεται η συμβολή της πράξης στην επίτευξη των ειδικών στόχων και δεικτών αποτελέσματος της επενδυτικής προτεραιότητας, στην οποία εντάσσεται η πράξη, όπως αυτά έχουν προσδιοριστεί στην πρόσκληση για την υποβολή των αιτήσεων χρηματοδότησης (προτάσεων). Η συμβολή της πράξης στους δείκτες αποτελέσματος θα πρέ</w:t>
      </w:r>
      <w:r>
        <w:rPr>
          <w:rFonts w:ascii="Tahoma" w:hAnsi="Tahoma" w:cs="Tahoma"/>
          <w:sz w:val="20"/>
        </w:rPr>
        <w:t>πει να τεκμηριωθεί ιδιαίτερα στις</w:t>
      </w:r>
      <w:r w:rsidRPr="00065C09">
        <w:rPr>
          <w:rFonts w:ascii="Tahoma" w:hAnsi="Tahoma" w:cs="Tahoma"/>
          <w:sz w:val="20"/>
        </w:rPr>
        <w:t xml:space="preserve"> περιπτώσεις πράξεων, για τις οποίες δεν απαιτείται η συμπλήρωση της τιμής στόχου των δεικτών αποτελεσμάτων (Πεδίο </w:t>
      </w:r>
      <w:r>
        <w:rPr>
          <w:rFonts w:ascii="Tahoma" w:hAnsi="Tahoma" w:cs="Tahoma"/>
          <w:sz w:val="20"/>
        </w:rPr>
        <w:t>Ε.</w:t>
      </w:r>
      <w:r w:rsidRPr="00065C09">
        <w:rPr>
          <w:rFonts w:ascii="Tahoma" w:hAnsi="Tahoma" w:cs="Tahoma"/>
          <w:sz w:val="20"/>
        </w:rPr>
        <w:t>23</w:t>
      </w:r>
      <w:r>
        <w:rPr>
          <w:rFonts w:ascii="Tahoma" w:hAnsi="Tahoma" w:cs="Tahoma"/>
          <w:sz w:val="20"/>
        </w:rPr>
        <w:t>.</w:t>
      </w:r>
      <w:r w:rsidRPr="00065C09">
        <w:rPr>
          <w:rFonts w:ascii="Tahoma" w:hAnsi="Tahoma" w:cs="Tahoma"/>
          <w:sz w:val="20"/>
        </w:rPr>
        <w:t>).</w:t>
      </w:r>
      <w:r>
        <w:rPr>
          <w:rFonts w:ascii="Tahoma" w:hAnsi="Tahoma" w:cs="Tahoma"/>
          <w:sz w:val="20"/>
        </w:rPr>
        <w:t xml:space="preserve"> </w:t>
      </w:r>
    </w:p>
    <w:p w:rsidR="00055FE5" w:rsidRPr="00065C09" w:rsidRDefault="00055FE5" w:rsidP="00055FE5">
      <w:pPr>
        <w:numPr>
          <w:ilvl w:val="0"/>
          <w:numId w:val="6"/>
        </w:numPr>
        <w:spacing w:before="120" w:after="120" w:line="280" w:lineRule="exact"/>
        <w:ind w:left="567" w:hanging="567"/>
        <w:rPr>
          <w:rFonts w:ascii="Tahoma" w:hAnsi="Tahoma" w:cs="Tahoma"/>
          <w:sz w:val="20"/>
        </w:rPr>
      </w:pPr>
      <w:r w:rsidRPr="00065C09">
        <w:rPr>
          <w:rFonts w:ascii="Tahoma" w:hAnsi="Tahoma" w:cs="Tahoma"/>
          <w:b/>
          <w:sz w:val="20"/>
        </w:rPr>
        <w:t>Αναμενόμενα οφέλη/ ωφελούμενος πληθυσμός:</w:t>
      </w:r>
      <w:r w:rsidRPr="00065C09">
        <w:rPr>
          <w:rFonts w:ascii="Tahoma" w:hAnsi="Tahoma" w:cs="Tahoma"/>
          <w:sz w:val="20"/>
        </w:rPr>
        <w:t xml:space="preserve"> Προσδιορίζονται τα οφέλη που αναμένονται από την υλοποίηση και λειτουργία της πράξης ή και ο πληθυσμός που αναμένεται άμεσα αλλά και έμμεσα να ωφεληθεί από την εν λόγω πράξη. Δηλαδή, προσδιορίζονται οι συγκεκριμένες πληθυσμιακές ομάδες, οι ανάγκες των οποίων αντιμετωπίζονται με τις υπηρεσίες που παρέχονται από τη λειτουργία της πράξης.</w:t>
      </w:r>
    </w:p>
    <w:p w:rsidR="00055FE5" w:rsidRPr="00065C09" w:rsidRDefault="00055FE5" w:rsidP="00055FE5">
      <w:pPr>
        <w:numPr>
          <w:ilvl w:val="0"/>
          <w:numId w:val="6"/>
        </w:numPr>
        <w:spacing w:before="120" w:after="120" w:line="280" w:lineRule="exact"/>
        <w:ind w:left="567" w:hanging="567"/>
        <w:rPr>
          <w:rFonts w:ascii="Tahoma" w:hAnsi="Tahoma" w:cs="Tahoma"/>
          <w:sz w:val="20"/>
        </w:rPr>
      </w:pPr>
      <w:r w:rsidRPr="00065C09">
        <w:rPr>
          <w:rFonts w:ascii="Tahoma" w:hAnsi="Tahoma" w:cs="Tahoma"/>
          <w:b/>
          <w:sz w:val="20"/>
        </w:rPr>
        <w:t xml:space="preserve">Η πράξη συμβάλλει στην μακροπεριφερειακή στρατηγική Αδριατικής – Ιονίου: </w:t>
      </w:r>
      <w:r w:rsidR="00E313EC" w:rsidRPr="00065C09">
        <w:rPr>
          <w:rFonts w:ascii="Tahoma" w:hAnsi="Tahoma" w:cs="Tahoma"/>
          <w:sz w:val="20"/>
        </w:rPr>
        <w:t>Το πεδίο συμπληρώνεται από τη ΔΑ ή τον ΕΦ.</w:t>
      </w:r>
      <w:r w:rsidR="00E313EC">
        <w:rPr>
          <w:rFonts w:ascii="Tahoma" w:hAnsi="Tahoma" w:cs="Tahoma"/>
          <w:sz w:val="20"/>
        </w:rPr>
        <w:t xml:space="preserve"> </w:t>
      </w:r>
      <w:r>
        <w:rPr>
          <w:rFonts w:ascii="Tahoma" w:hAnsi="Tahoma" w:cs="Tahoma"/>
          <w:sz w:val="20"/>
        </w:rPr>
        <w:t xml:space="preserve">Συμπληρώνεται με </w:t>
      </w:r>
      <w:r>
        <w:rPr>
          <w:rFonts w:ascii="Wingdings" w:hAnsi="Wingdings"/>
          <w:b/>
          <w:bCs/>
          <w:sz w:val="20"/>
        </w:rPr>
        <w:t></w:t>
      </w:r>
      <w:r w:rsidRPr="006E25A8">
        <w:rPr>
          <w:rFonts w:ascii="Tahoma" w:hAnsi="Tahoma" w:cs="Tahoma"/>
          <w:sz w:val="20"/>
        </w:rPr>
        <w:t>,</w:t>
      </w:r>
      <w:r w:rsidRPr="006E25A8">
        <w:rPr>
          <w:rFonts w:ascii="Tahoma" w:hAnsi="Tahoma" w:cs="Tahoma"/>
          <w:bCs/>
          <w:sz w:val="20"/>
        </w:rPr>
        <w:t xml:space="preserve"> </w:t>
      </w:r>
      <w:r>
        <w:rPr>
          <w:rFonts w:ascii="Tahoma" w:hAnsi="Tahoma" w:cs="Tahoma"/>
          <w:sz w:val="20"/>
        </w:rPr>
        <w:t xml:space="preserve">εφόσον </w:t>
      </w:r>
      <w:r w:rsidRPr="00065C09">
        <w:rPr>
          <w:rFonts w:ascii="Tahoma" w:hAnsi="Tahoma" w:cs="Tahoma"/>
          <w:sz w:val="20"/>
        </w:rPr>
        <w:t>η πράξη συμβάλλει</w:t>
      </w:r>
      <w:r w:rsidRPr="00065C09">
        <w:rPr>
          <w:rFonts w:ascii="Tahoma" w:hAnsi="Tahoma" w:cs="Tahoma"/>
          <w:b/>
          <w:sz w:val="20"/>
        </w:rPr>
        <w:t xml:space="preserve"> </w:t>
      </w:r>
      <w:r w:rsidRPr="00065C09">
        <w:rPr>
          <w:rFonts w:ascii="Tahoma" w:hAnsi="Tahoma" w:cs="Tahoma"/>
          <w:sz w:val="20"/>
        </w:rPr>
        <w:t xml:space="preserve">στην μακροπεριφερειακή στρατηγική Αδριατικής – Ιονίου. </w:t>
      </w:r>
    </w:p>
    <w:p w:rsidR="00055FE5" w:rsidRPr="00065C09" w:rsidRDefault="00055FE5" w:rsidP="00055FE5">
      <w:pPr>
        <w:spacing w:before="120" w:after="120" w:line="280" w:lineRule="exact"/>
        <w:ind w:left="567"/>
        <w:rPr>
          <w:rFonts w:ascii="Tahoma" w:hAnsi="Tahoma" w:cs="Tahoma"/>
          <w:b/>
          <w:sz w:val="20"/>
        </w:rPr>
      </w:pPr>
    </w:p>
    <w:p w:rsidR="00055FE5" w:rsidRDefault="00055FE5" w:rsidP="00055FE5">
      <w:pPr>
        <w:spacing w:line="280" w:lineRule="exact"/>
        <w:ind w:left="567"/>
        <w:jc w:val="center"/>
        <w:rPr>
          <w:rFonts w:ascii="Tahoma" w:hAnsi="Tahoma" w:cs="Tahoma"/>
          <w:b/>
          <w:sz w:val="20"/>
        </w:rPr>
      </w:pPr>
      <w:r w:rsidRPr="00065C09">
        <w:rPr>
          <w:rFonts w:ascii="Tahoma" w:hAnsi="Tahoma" w:cs="Tahoma"/>
          <w:b/>
          <w:sz w:val="20"/>
        </w:rPr>
        <w:t xml:space="preserve">ΔΕΙΚΤΕΣ ΠΑΡΑΚΟΛΟΥΘΗΣΗΣ ΑΝΑ ΕΠ, ΑΠ, ΤΑΜΕΙΟ ΚΑΙ </w:t>
      </w:r>
    </w:p>
    <w:p w:rsidR="00055FE5" w:rsidRPr="00065C09" w:rsidRDefault="00055FE5" w:rsidP="00055FE5">
      <w:pPr>
        <w:spacing w:line="280" w:lineRule="exact"/>
        <w:ind w:left="567"/>
        <w:jc w:val="center"/>
        <w:rPr>
          <w:rFonts w:ascii="Tahoma" w:hAnsi="Tahoma" w:cs="Tahoma"/>
          <w:b/>
          <w:sz w:val="20"/>
        </w:rPr>
      </w:pPr>
      <w:r w:rsidRPr="00065C09">
        <w:rPr>
          <w:rFonts w:ascii="Tahoma" w:hAnsi="Tahoma" w:cs="Tahoma"/>
          <w:b/>
          <w:sz w:val="20"/>
        </w:rPr>
        <w:t>ΕΠΕΝΔΥΤΙΚΗ ΠΡΟΤΕΡΑΙΟΤΗΤΑ</w:t>
      </w:r>
    </w:p>
    <w:p w:rsidR="00055FE5" w:rsidRPr="00065C09" w:rsidRDefault="00055FE5" w:rsidP="00055FE5">
      <w:pPr>
        <w:spacing w:before="120" w:after="120" w:line="280" w:lineRule="atLeast"/>
        <w:rPr>
          <w:rFonts w:ascii="Tahoma" w:hAnsi="Tahoma" w:cs="Tahoma"/>
          <w:sz w:val="20"/>
        </w:rPr>
      </w:pPr>
      <w:r w:rsidRPr="00065C09">
        <w:rPr>
          <w:rFonts w:ascii="Tahoma" w:hAnsi="Tahoma" w:cs="Tahoma"/>
          <w:sz w:val="20"/>
        </w:rPr>
        <w:t xml:space="preserve">Τα </w:t>
      </w:r>
      <w:r>
        <w:rPr>
          <w:rFonts w:ascii="Tahoma" w:hAnsi="Tahoma" w:cs="Tahoma"/>
          <w:sz w:val="20"/>
        </w:rPr>
        <w:t>π</w:t>
      </w:r>
      <w:r w:rsidRPr="00065C09">
        <w:rPr>
          <w:rFonts w:ascii="Tahoma" w:hAnsi="Tahoma" w:cs="Tahoma"/>
          <w:sz w:val="20"/>
        </w:rPr>
        <w:t>εδία των Πινάκων «Δείκτες Εκροών Πράξης», «Συμβολή της Πράξης στους Δείκτες Αποτελέσματος του ΕΠ» και «Λοιποί Δείκτες Πράξης» συμπληρώνονται από το ηλεκτρονικό σύστημα του ΟΠΣ – ΕΣΠΑ, βάσει των αντίστοιχων στοιχείων που προσδιορίζονται από τη ΔΑ ή τον ΕΦ στην πρόσκληση για την υποβολή αιτήσεων χρηματοδότησης (προτάσεων), με εξαίρεση τα πεδία που αφορούν την τιμή στόχου των σχετικών δεικτών.</w:t>
      </w:r>
    </w:p>
    <w:p w:rsidR="00055FE5" w:rsidRPr="00065C09" w:rsidRDefault="00055FE5" w:rsidP="00055FE5">
      <w:pPr>
        <w:spacing w:before="120" w:after="120" w:line="280" w:lineRule="atLeast"/>
        <w:rPr>
          <w:rFonts w:ascii="Tahoma" w:hAnsi="Tahoma" w:cs="Tahoma"/>
          <w:sz w:val="20"/>
        </w:rPr>
      </w:pPr>
      <w:r w:rsidRPr="00065C09">
        <w:rPr>
          <w:rFonts w:ascii="Tahoma" w:hAnsi="Tahoma" w:cs="Tahoma"/>
          <w:sz w:val="20"/>
        </w:rPr>
        <w:t xml:space="preserve">Συνεπώς, τα </w:t>
      </w:r>
      <w:r w:rsidRPr="006E25A8">
        <w:rPr>
          <w:rFonts w:ascii="Tahoma" w:hAnsi="Tahoma" w:cs="Tahoma"/>
          <w:b/>
          <w:sz w:val="20"/>
        </w:rPr>
        <w:t>πεδ</w:t>
      </w:r>
      <w:r w:rsidRPr="00065C09">
        <w:rPr>
          <w:rFonts w:ascii="Tahoma" w:hAnsi="Tahoma" w:cs="Tahoma"/>
          <w:b/>
          <w:sz w:val="20"/>
        </w:rPr>
        <w:t>ία Ε.6</w:t>
      </w:r>
      <w:r>
        <w:rPr>
          <w:rFonts w:ascii="Tahoma" w:hAnsi="Tahoma" w:cs="Tahoma"/>
          <w:b/>
          <w:sz w:val="20"/>
        </w:rPr>
        <w:t>.</w:t>
      </w:r>
      <w:r w:rsidRPr="00065C09">
        <w:rPr>
          <w:rFonts w:ascii="Tahoma" w:hAnsi="Tahoma" w:cs="Tahoma"/>
          <w:b/>
          <w:sz w:val="20"/>
        </w:rPr>
        <w:t xml:space="preserve"> – Ε.13</w:t>
      </w:r>
      <w:r>
        <w:rPr>
          <w:rFonts w:ascii="Tahoma" w:hAnsi="Tahoma" w:cs="Tahoma"/>
          <w:b/>
          <w:sz w:val="20"/>
        </w:rPr>
        <w:t>.</w:t>
      </w:r>
      <w:r w:rsidRPr="00065C09">
        <w:rPr>
          <w:rFonts w:ascii="Tahoma" w:hAnsi="Tahoma" w:cs="Tahoma"/>
          <w:b/>
          <w:sz w:val="20"/>
        </w:rPr>
        <w:t>, Ε.15</w:t>
      </w:r>
      <w:r>
        <w:rPr>
          <w:rFonts w:ascii="Tahoma" w:hAnsi="Tahoma" w:cs="Tahoma"/>
          <w:b/>
          <w:sz w:val="20"/>
        </w:rPr>
        <w:t>.</w:t>
      </w:r>
      <w:r w:rsidRPr="00065C09">
        <w:rPr>
          <w:rFonts w:ascii="Tahoma" w:hAnsi="Tahoma" w:cs="Tahoma"/>
          <w:b/>
          <w:sz w:val="20"/>
        </w:rPr>
        <w:t>- Ε.22</w:t>
      </w:r>
      <w:r>
        <w:rPr>
          <w:rFonts w:ascii="Tahoma" w:hAnsi="Tahoma" w:cs="Tahoma"/>
          <w:b/>
          <w:sz w:val="20"/>
        </w:rPr>
        <w:t>.</w:t>
      </w:r>
      <w:r w:rsidRPr="00065C09">
        <w:rPr>
          <w:rFonts w:ascii="Tahoma" w:hAnsi="Tahoma" w:cs="Tahoma"/>
          <w:sz w:val="20"/>
        </w:rPr>
        <w:t xml:space="preserve"> και </w:t>
      </w:r>
      <w:r w:rsidRPr="00065C09">
        <w:rPr>
          <w:rFonts w:ascii="Tahoma" w:hAnsi="Tahoma" w:cs="Tahoma"/>
          <w:b/>
          <w:sz w:val="20"/>
        </w:rPr>
        <w:t>Ε.24</w:t>
      </w:r>
      <w:r>
        <w:rPr>
          <w:rFonts w:ascii="Tahoma" w:hAnsi="Tahoma" w:cs="Tahoma"/>
          <w:b/>
          <w:sz w:val="20"/>
        </w:rPr>
        <w:t>.</w:t>
      </w:r>
      <w:r w:rsidRPr="00065C09">
        <w:rPr>
          <w:rFonts w:ascii="Tahoma" w:hAnsi="Tahoma" w:cs="Tahoma"/>
          <w:b/>
          <w:sz w:val="20"/>
        </w:rPr>
        <w:t xml:space="preserve"> – Ε.31</w:t>
      </w:r>
      <w:r>
        <w:rPr>
          <w:rFonts w:ascii="Tahoma" w:hAnsi="Tahoma" w:cs="Tahoma"/>
          <w:b/>
          <w:sz w:val="20"/>
        </w:rPr>
        <w:t>.</w:t>
      </w:r>
      <w:r>
        <w:rPr>
          <w:rFonts w:ascii="Tahoma" w:hAnsi="Tahoma" w:cs="Tahoma"/>
          <w:sz w:val="20"/>
        </w:rPr>
        <w:t xml:space="preserve"> που αφορούν στα στοιχεία των</w:t>
      </w:r>
      <w:r w:rsidRPr="00065C09">
        <w:rPr>
          <w:rFonts w:ascii="Tahoma" w:hAnsi="Tahoma" w:cs="Tahoma"/>
          <w:sz w:val="20"/>
        </w:rPr>
        <w:t xml:space="preserve">: Επιχειρησιακό Πρόγραμμα, Άξονα Προτεραιότητας, Ταμείο, Επενδυτική Προτεραιότητα, Κωδικό Δείκτη, Ονομασία Δείκτη, Μονάδα Μέτρησης και Κατηγορία Περιφέρειας είναι προσυμπληρωμένα στοιχεία από την πρόσκληση. Τα πεδία που αφορούν τις τιμές στόχου των δεικτών συμπληρώνονται ως εξής: </w:t>
      </w:r>
    </w:p>
    <w:p w:rsidR="00055FE5" w:rsidRPr="00065C09" w:rsidRDefault="00055FE5" w:rsidP="00055FE5">
      <w:pPr>
        <w:numPr>
          <w:ilvl w:val="0"/>
          <w:numId w:val="17"/>
        </w:numPr>
        <w:spacing w:before="120" w:after="120" w:line="280" w:lineRule="atLeast"/>
        <w:ind w:left="567" w:hanging="567"/>
        <w:rPr>
          <w:rFonts w:ascii="Tahoma" w:hAnsi="Tahoma" w:cs="Tahoma"/>
          <w:sz w:val="20"/>
        </w:rPr>
      </w:pPr>
      <w:r w:rsidRPr="00065C09">
        <w:rPr>
          <w:rFonts w:ascii="Tahoma" w:hAnsi="Tahoma" w:cs="Tahoma"/>
          <w:b/>
          <w:sz w:val="20"/>
        </w:rPr>
        <w:lastRenderedPageBreak/>
        <w:t>Τιμή στόχος (δείκτη εκροών πράξης):</w:t>
      </w:r>
      <w:r w:rsidRPr="00065C09">
        <w:rPr>
          <w:rFonts w:ascii="Tahoma" w:hAnsi="Tahoma" w:cs="Tahoma"/>
          <w:sz w:val="20"/>
        </w:rPr>
        <w:t xml:space="preserve"> Συμπληρώνεται η τιμή στόχος του δείκτη εκροής (δηλαδή η «ποσότητα» του δείκτη εκροής μετρούμενη με τη μονάδα μέτρησης που συμπληρώθηκε στο πεδίο Ε.11</w:t>
      </w:r>
      <w:r>
        <w:rPr>
          <w:rFonts w:ascii="Tahoma" w:hAnsi="Tahoma" w:cs="Tahoma"/>
          <w:sz w:val="20"/>
        </w:rPr>
        <w:t>.</w:t>
      </w:r>
      <w:r w:rsidRPr="00065C09">
        <w:rPr>
          <w:rFonts w:ascii="Tahoma" w:hAnsi="Tahoma" w:cs="Tahoma"/>
          <w:sz w:val="20"/>
        </w:rPr>
        <w:t xml:space="preserve">) που προγραμματίζεται/ αναμένεται να επιτευχθεί από την υλοποίηση του φυσικού αντικειμένου της πράξης. Ανάλογα με τη φύση της πράξης, το σύνολο της τιμής στόχου διακρίνεται ανά φύλο (άνδρες – γυναίκες). </w:t>
      </w:r>
    </w:p>
    <w:p w:rsidR="00055FE5" w:rsidRPr="00065C09" w:rsidRDefault="00055FE5" w:rsidP="00055FE5">
      <w:pPr>
        <w:spacing w:before="120" w:after="120" w:line="280" w:lineRule="atLeast"/>
        <w:ind w:left="567" w:hanging="567"/>
        <w:rPr>
          <w:rFonts w:ascii="Tahoma" w:hAnsi="Tahoma" w:cs="Tahoma"/>
          <w:sz w:val="20"/>
        </w:rPr>
      </w:pPr>
      <w:r w:rsidRPr="00065C09">
        <w:rPr>
          <w:rFonts w:ascii="Tahoma" w:hAnsi="Tahoma" w:cs="Tahoma"/>
          <w:b/>
          <w:sz w:val="20"/>
        </w:rPr>
        <w:tab/>
      </w:r>
      <w:r w:rsidRPr="00065C09">
        <w:rPr>
          <w:rFonts w:ascii="Tahoma" w:hAnsi="Tahoma" w:cs="Tahoma"/>
          <w:sz w:val="20"/>
        </w:rPr>
        <w:t xml:space="preserve">Η τιμή στόχος του δείκτη εκροής συμπληρώνεται για κάθε πράξη. </w:t>
      </w:r>
    </w:p>
    <w:p w:rsidR="00055FE5" w:rsidRPr="006E25A8" w:rsidRDefault="00055FE5" w:rsidP="00055FE5">
      <w:pPr>
        <w:numPr>
          <w:ilvl w:val="0"/>
          <w:numId w:val="18"/>
        </w:numPr>
        <w:spacing w:before="120" w:after="120" w:line="280" w:lineRule="atLeast"/>
        <w:ind w:left="567" w:hanging="567"/>
        <w:rPr>
          <w:rFonts w:ascii="Tahoma" w:hAnsi="Tahoma" w:cs="Tahoma"/>
          <w:sz w:val="20"/>
        </w:rPr>
      </w:pPr>
      <w:r w:rsidRPr="006E25A8">
        <w:rPr>
          <w:rFonts w:ascii="Tahoma" w:hAnsi="Tahoma" w:cs="Tahoma"/>
          <w:b/>
          <w:sz w:val="20"/>
        </w:rPr>
        <w:t>Τιμή στόχος (συμβολή της πράξης στους δείκτες αποτελέσματος του ΕΠ):</w:t>
      </w:r>
      <w:r w:rsidRPr="006E25A8">
        <w:rPr>
          <w:rFonts w:ascii="Tahoma" w:hAnsi="Tahoma" w:cs="Tahoma"/>
          <w:sz w:val="20"/>
        </w:rPr>
        <w:t xml:space="preserve"> Η συμπλήρωση της τιμής στόχου δεικτών αποτελέσματος δεν είναι υποχρεωτική για κάθε πράξη, καθώς η επίτευξη των δεικτών αποτελέσματος του Ε.Π. εξαρτάται και από άλλους εξωγενείς παράγοντες και η τιμή στόχος τους δεν επιτυγχάνονται μόνο από τις συγχρηματοδοτούμενες πράξεις.</w:t>
      </w:r>
    </w:p>
    <w:p w:rsidR="00055FE5" w:rsidRPr="00065C09" w:rsidRDefault="00055FE5" w:rsidP="00055FE5">
      <w:pPr>
        <w:spacing w:before="120" w:after="120" w:line="280" w:lineRule="atLeast"/>
        <w:ind w:left="567"/>
        <w:rPr>
          <w:rFonts w:ascii="Tahoma" w:hAnsi="Tahoma" w:cs="Tahoma"/>
          <w:sz w:val="20"/>
        </w:rPr>
      </w:pPr>
      <w:r w:rsidRPr="00065C09">
        <w:rPr>
          <w:rFonts w:ascii="Tahoma" w:hAnsi="Tahoma" w:cs="Tahoma"/>
          <w:sz w:val="20"/>
        </w:rPr>
        <w:t xml:space="preserve">Δύναται ωστόσο να συμπληρωθεί στις περιπτώσεις πράξεων όπου με την εκτέλεσή τους επιτυγχάνεται ο δείκτης αποτελέσματος του ειδικού στόχου του Ε.Π. (π.χ. μεγάλα έργα) ή πράξεις όπου στο φυσικό τους αντικείμενο προσδιορίζεται με σαφήνεια το αποτέλεσμα της πράξης, το οποίο συνάδει με τους δείκτες αποτελέσματος του Ε.Π. </w:t>
      </w:r>
    </w:p>
    <w:p w:rsidR="00055FE5" w:rsidRPr="00065C09" w:rsidRDefault="00055FE5" w:rsidP="00055FE5">
      <w:pPr>
        <w:spacing w:before="120" w:after="120" w:line="280" w:lineRule="atLeast"/>
        <w:ind w:left="567"/>
        <w:rPr>
          <w:rFonts w:ascii="Tahoma" w:hAnsi="Tahoma" w:cs="Tahoma"/>
          <w:sz w:val="20"/>
        </w:rPr>
      </w:pPr>
      <w:r>
        <w:rPr>
          <w:rFonts w:ascii="Tahoma" w:hAnsi="Tahoma" w:cs="Tahoma"/>
          <w:sz w:val="20"/>
        </w:rPr>
        <w:t>Π.χ</w:t>
      </w:r>
      <w:r w:rsidRPr="00065C09">
        <w:rPr>
          <w:rFonts w:ascii="Tahoma" w:hAnsi="Tahoma" w:cs="Tahoma"/>
          <w:sz w:val="20"/>
        </w:rPr>
        <w:t>. μία πράξη ΕΚΤ, το φυσικό αντικείμενο της οποίας αφορά α) στην εκμάθηση της ελληνικής γλώσσας σε 200 μετανάστες και πρόσφυγες και β) στην πιστοποίηση της γνώσης της ελληνικής γλώσσας των 100 μεταναστών - προσφύγων. Σε αυτή την περίπτωση η τιμή</w:t>
      </w:r>
      <w:r>
        <w:rPr>
          <w:rFonts w:ascii="Tahoma" w:hAnsi="Tahoma" w:cs="Tahoma"/>
          <w:sz w:val="20"/>
        </w:rPr>
        <w:t xml:space="preserve"> στόχος του δείκτη εκροής είναι</w:t>
      </w:r>
      <w:r w:rsidRPr="00065C09">
        <w:rPr>
          <w:rFonts w:ascii="Tahoma" w:hAnsi="Tahoma" w:cs="Tahoma"/>
          <w:sz w:val="20"/>
        </w:rPr>
        <w:t xml:space="preserve">: 200 μετανάστες – πρόσφυγες και η τιμή στόχος του δείκτη αποτελέσματος είναι: 100 μετανάστες – πρόσφυγες, οι οποίοι πήραν πιστοποιητικό γνώσης της ελληνικής γλώσσας. </w:t>
      </w:r>
    </w:p>
    <w:p w:rsidR="00055FE5" w:rsidRPr="00065C09" w:rsidRDefault="00055FE5" w:rsidP="00055FE5">
      <w:pPr>
        <w:spacing w:before="120" w:after="120" w:line="280" w:lineRule="atLeast"/>
        <w:ind w:left="567"/>
        <w:rPr>
          <w:rFonts w:ascii="Tahoma" w:hAnsi="Tahoma" w:cs="Tahoma"/>
          <w:sz w:val="20"/>
        </w:rPr>
      </w:pPr>
      <w:r w:rsidRPr="00065C09">
        <w:rPr>
          <w:rFonts w:ascii="Tahoma" w:hAnsi="Tahoma" w:cs="Tahoma"/>
          <w:sz w:val="20"/>
        </w:rPr>
        <w:t xml:space="preserve">Αντίθετα, εάν η πράξη αφορά μόνο </w:t>
      </w:r>
      <w:r>
        <w:rPr>
          <w:rFonts w:ascii="Tahoma" w:hAnsi="Tahoma" w:cs="Tahoma"/>
          <w:sz w:val="20"/>
        </w:rPr>
        <w:t>σ</w:t>
      </w:r>
      <w:r w:rsidRPr="00065C09">
        <w:rPr>
          <w:rFonts w:ascii="Tahoma" w:hAnsi="Tahoma" w:cs="Tahoma"/>
          <w:sz w:val="20"/>
        </w:rPr>
        <w:t>την εκμάθηση ελληνικής γλώσσας σε 200 μετανάστες, τότε συμπληρώνεται μόνο η τιμή στόχος του δείκτη εκροής.</w:t>
      </w:r>
    </w:p>
    <w:p w:rsidR="00055FE5" w:rsidRPr="00065C09" w:rsidRDefault="00055FE5" w:rsidP="00055FE5">
      <w:pPr>
        <w:spacing w:before="120" w:after="120" w:line="280" w:lineRule="atLeast"/>
        <w:ind w:left="567"/>
        <w:rPr>
          <w:rFonts w:ascii="Tahoma" w:hAnsi="Tahoma" w:cs="Tahoma"/>
          <w:sz w:val="20"/>
        </w:rPr>
      </w:pPr>
      <w:r w:rsidRPr="00065C09">
        <w:rPr>
          <w:rFonts w:ascii="Tahoma" w:hAnsi="Tahoma" w:cs="Tahoma"/>
          <w:sz w:val="20"/>
        </w:rPr>
        <w:t>Η τιμή στόχος του δείκτη αποτελέσματος, για τις περιπτώσεις των πράξεων που θα συμπληρωθεί, προσδιορίζεται ως  «ποσότητα» του δείκτη αποτελέσματος μετρούμενη με τη μονάδα μέτρησης που συμπληρώθηκε στο πεδίο Ε.20</w:t>
      </w:r>
      <w:r>
        <w:rPr>
          <w:rFonts w:ascii="Tahoma" w:hAnsi="Tahoma" w:cs="Tahoma"/>
          <w:sz w:val="20"/>
        </w:rPr>
        <w:t>.</w:t>
      </w:r>
      <w:r w:rsidRPr="00065C09">
        <w:rPr>
          <w:rFonts w:ascii="Tahoma" w:hAnsi="Tahoma" w:cs="Tahoma"/>
          <w:sz w:val="20"/>
        </w:rPr>
        <w:t xml:space="preserve"> που προγραμματίζεται/ αναμένεται να επιτευχθεί από την υλοποίηση του φυσικού αντικειμένου της πράξης</w:t>
      </w:r>
    </w:p>
    <w:p w:rsidR="00055FE5" w:rsidRPr="00065C09" w:rsidRDefault="00055FE5" w:rsidP="00055FE5">
      <w:pPr>
        <w:numPr>
          <w:ilvl w:val="0"/>
          <w:numId w:val="19"/>
        </w:numPr>
        <w:spacing w:before="120" w:after="120" w:line="280" w:lineRule="atLeast"/>
        <w:ind w:left="567" w:hanging="567"/>
        <w:rPr>
          <w:rFonts w:ascii="Tahoma" w:hAnsi="Tahoma" w:cs="Tahoma"/>
          <w:sz w:val="20"/>
        </w:rPr>
      </w:pPr>
      <w:r w:rsidRPr="00065C09">
        <w:rPr>
          <w:rFonts w:ascii="Tahoma" w:hAnsi="Tahoma" w:cs="Tahoma"/>
          <w:b/>
          <w:sz w:val="20"/>
        </w:rPr>
        <w:t>Τιμή στόχος (λοιπών δεικτών):</w:t>
      </w:r>
      <w:r w:rsidRPr="00065C09">
        <w:rPr>
          <w:rFonts w:ascii="Tahoma" w:hAnsi="Tahoma" w:cs="Tahoma"/>
          <w:sz w:val="20"/>
        </w:rPr>
        <w:t xml:space="preserve"> Συμπληρώνεται η τιμή στόχος του δείκτη (δηλαδή η «ποσότητα» του δείκτη μετρούμενη με τη μονάδα μέτρησης που συμπληρώθηκε στο πεδίο Ε.29</w:t>
      </w:r>
      <w:r>
        <w:rPr>
          <w:rFonts w:ascii="Tahoma" w:hAnsi="Tahoma" w:cs="Tahoma"/>
          <w:sz w:val="20"/>
        </w:rPr>
        <w:t>.</w:t>
      </w:r>
      <w:r w:rsidRPr="00065C09">
        <w:rPr>
          <w:rFonts w:ascii="Tahoma" w:hAnsi="Tahoma" w:cs="Tahoma"/>
          <w:sz w:val="20"/>
        </w:rPr>
        <w:t xml:space="preserve">) που προγραμματίζεται/ αναμένεται να επιτευχθεί από την υλοποίηση του φυσικού αντικειμένου της πράξης, στην περίπτωση που η ΔΑ στην πρόσκληση για την υποβολή των αιτήσεων χρηματοδότησης (προτάσεων) έχει προσδιορίσει δείκτες αυτής της κατηγορίας. </w:t>
      </w:r>
    </w:p>
    <w:p w:rsidR="00055FE5" w:rsidRPr="00065C09" w:rsidRDefault="00055FE5" w:rsidP="00055FE5">
      <w:pPr>
        <w:spacing w:before="120" w:after="120" w:line="280" w:lineRule="exact"/>
        <w:ind w:left="567"/>
        <w:rPr>
          <w:rFonts w:ascii="Tahoma" w:hAnsi="Tahoma" w:cs="Tahoma"/>
          <w:b/>
          <w:sz w:val="20"/>
        </w:rPr>
      </w:pPr>
      <w:r w:rsidRPr="00065C09">
        <w:rPr>
          <w:rFonts w:ascii="Tahoma" w:hAnsi="Tahoma" w:cs="Tahoma"/>
          <w:sz w:val="20"/>
        </w:rPr>
        <w:t>Σε διαφορετική περίπτωση τα πεδία του πίνακα που αφορούν λοιπούς δείκτες δεν συμπληρώνονται.</w:t>
      </w:r>
    </w:p>
    <w:p w:rsidR="00055FE5" w:rsidRDefault="00055FE5" w:rsidP="00055FE5">
      <w:pPr>
        <w:spacing w:before="240" w:after="120" w:line="280" w:lineRule="atLeast"/>
        <w:jc w:val="center"/>
        <w:rPr>
          <w:rFonts w:ascii="Tahoma" w:hAnsi="Tahoma" w:cs="Tahoma"/>
          <w:b/>
          <w:sz w:val="20"/>
        </w:rPr>
      </w:pPr>
      <w:r w:rsidRPr="00065C09">
        <w:rPr>
          <w:rFonts w:ascii="Tahoma" w:hAnsi="Tahoma" w:cs="Tahoma"/>
          <w:b/>
          <w:sz w:val="20"/>
        </w:rPr>
        <w:t>ΤΜΗΜΑΤΟΠΟΙΗΜΕΝΗ ΠΡΑΞΗ (</w:t>
      </w:r>
      <w:r w:rsidRPr="00065C09">
        <w:rPr>
          <w:rFonts w:ascii="Tahoma" w:hAnsi="Tahoma" w:cs="Tahoma"/>
          <w:b/>
          <w:sz w:val="20"/>
          <w:lang w:val="en-US"/>
        </w:rPr>
        <w:t>PHASING</w:t>
      </w:r>
      <w:r w:rsidRPr="00065C09">
        <w:rPr>
          <w:rFonts w:ascii="Tahoma" w:hAnsi="Tahoma" w:cs="Tahoma"/>
          <w:b/>
          <w:sz w:val="20"/>
        </w:rPr>
        <w:t>) / ΣΥΣΧΕΤΙΖΟΜΕΝΕΣ ΠΡΑΞΕΙΣ</w:t>
      </w:r>
    </w:p>
    <w:p w:rsidR="00055FE5" w:rsidRPr="00F01C8B" w:rsidRDefault="00055FE5" w:rsidP="00055FE5">
      <w:pPr>
        <w:spacing w:before="240" w:after="120" w:line="280" w:lineRule="atLeast"/>
        <w:rPr>
          <w:rFonts w:ascii="Tahoma" w:hAnsi="Tahoma" w:cs="Tahoma"/>
          <w:i/>
          <w:sz w:val="20"/>
        </w:rPr>
      </w:pPr>
      <w:r w:rsidRPr="0046131C">
        <w:rPr>
          <w:rFonts w:ascii="Tahoma" w:hAnsi="Tahoma" w:cs="Tahoma"/>
          <w:i/>
          <w:sz w:val="20"/>
        </w:rPr>
        <w:t xml:space="preserve">Στα παρακάτω πεδία συμπληρώνονται στοιχεία που αφορούν </w:t>
      </w:r>
      <w:r>
        <w:rPr>
          <w:rFonts w:ascii="Tahoma" w:hAnsi="Tahoma" w:cs="Tahoma"/>
          <w:i/>
          <w:sz w:val="20"/>
        </w:rPr>
        <w:t xml:space="preserve">τις </w:t>
      </w:r>
      <w:r w:rsidRPr="0046131C">
        <w:rPr>
          <w:rFonts w:ascii="Tahoma" w:hAnsi="Tahoma" w:cs="Tahoma"/>
          <w:i/>
          <w:sz w:val="20"/>
        </w:rPr>
        <w:t>τμηματοποιημέν</w:t>
      </w:r>
      <w:r>
        <w:rPr>
          <w:rFonts w:ascii="Tahoma" w:hAnsi="Tahoma" w:cs="Tahoma"/>
          <w:i/>
          <w:sz w:val="20"/>
        </w:rPr>
        <w:t>ες πράξεις</w:t>
      </w:r>
      <w:r w:rsidRPr="0046131C">
        <w:rPr>
          <w:rFonts w:ascii="Tahoma" w:hAnsi="Tahoma" w:cs="Tahoma"/>
          <w:i/>
          <w:sz w:val="20"/>
        </w:rPr>
        <w:t xml:space="preserve"> (</w:t>
      </w:r>
      <w:r w:rsidRPr="0046131C">
        <w:rPr>
          <w:rFonts w:ascii="Tahoma" w:hAnsi="Tahoma" w:cs="Tahoma"/>
          <w:i/>
          <w:sz w:val="20"/>
          <w:lang w:val="en-US"/>
        </w:rPr>
        <w:t>phasing</w:t>
      </w:r>
      <w:r w:rsidRPr="0046131C">
        <w:rPr>
          <w:rFonts w:ascii="Tahoma" w:hAnsi="Tahoma" w:cs="Tahoma"/>
          <w:i/>
          <w:sz w:val="20"/>
        </w:rPr>
        <w:t xml:space="preserve">), </w:t>
      </w:r>
      <w:r>
        <w:rPr>
          <w:rFonts w:ascii="Tahoma" w:hAnsi="Tahoma" w:cs="Tahoma"/>
          <w:i/>
          <w:sz w:val="20"/>
        </w:rPr>
        <w:t xml:space="preserve">και </w:t>
      </w:r>
      <w:r w:rsidRPr="0046131C">
        <w:rPr>
          <w:rFonts w:ascii="Tahoma" w:hAnsi="Tahoma" w:cs="Tahoma"/>
          <w:i/>
          <w:sz w:val="20"/>
        </w:rPr>
        <w:t>τη σχέση της προτεινόμενης πράξης με άλλες πράξεις, δηλαδή αν η προτεινόμενη πράξη είναι συμπληρωματική ή επέκταση άλλης</w:t>
      </w:r>
      <w:r>
        <w:rPr>
          <w:rFonts w:ascii="Tahoma" w:hAnsi="Tahoma" w:cs="Tahoma"/>
          <w:i/>
          <w:sz w:val="20"/>
        </w:rPr>
        <w:t>,</w:t>
      </w:r>
      <w:r w:rsidRPr="0046131C">
        <w:rPr>
          <w:rFonts w:ascii="Tahoma" w:hAnsi="Tahoma" w:cs="Tahoma"/>
          <w:i/>
          <w:sz w:val="20"/>
        </w:rPr>
        <w:t xml:space="preserve"> </w:t>
      </w:r>
      <w:r>
        <w:rPr>
          <w:rFonts w:ascii="Tahoma" w:hAnsi="Tahoma" w:cs="Tahoma"/>
          <w:i/>
          <w:sz w:val="20"/>
        </w:rPr>
        <w:t xml:space="preserve">ή/και </w:t>
      </w:r>
      <w:r w:rsidRPr="0046131C">
        <w:rPr>
          <w:rFonts w:ascii="Tahoma" w:hAnsi="Tahoma" w:cs="Tahoma"/>
          <w:i/>
          <w:sz w:val="20"/>
        </w:rPr>
        <w:t>αν βρίσκεται σε συνέργεια με άλλη πράξη.</w:t>
      </w:r>
      <w:r>
        <w:rPr>
          <w:rFonts w:ascii="Tahoma" w:hAnsi="Tahoma" w:cs="Tahoma"/>
          <w:i/>
          <w:sz w:val="20"/>
        </w:rPr>
        <w:t xml:space="preserve">  </w:t>
      </w:r>
      <w:r w:rsidRPr="00F01C8B">
        <w:rPr>
          <w:rFonts w:ascii="Tahoma" w:hAnsi="Tahoma" w:cs="Tahoma"/>
          <w:i/>
          <w:sz w:val="20"/>
        </w:rPr>
        <w:t xml:space="preserve"> </w:t>
      </w:r>
    </w:p>
    <w:p w:rsidR="00055FE5" w:rsidRPr="00065C09" w:rsidRDefault="00055FE5" w:rsidP="00055FE5">
      <w:pPr>
        <w:numPr>
          <w:ilvl w:val="0"/>
          <w:numId w:val="19"/>
        </w:numPr>
        <w:spacing w:before="120" w:line="280" w:lineRule="exact"/>
        <w:ind w:left="567" w:hanging="567"/>
        <w:rPr>
          <w:rFonts w:ascii="Tahoma" w:hAnsi="Tahoma" w:cs="Tahoma"/>
          <w:sz w:val="20"/>
        </w:rPr>
      </w:pPr>
      <w:r w:rsidRPr="00065C09">
        <w:rPr>
          <w:rFonts w:ascii="Tahoma" w:hAnsi="Tahoma" w:cs="Tahoma"/>
          <w:b/>
          <w:sz w:val="20"/>
        </w:rPr>
        <w:t>Η πράξη:</w:t>
      </w:r>
      <w:r w:rsidRPr="00065C09">
        <w:rPr>
          <w:rFonts w:ascii="Tahoma" w:hAnsi="Tahoma" w:cs="Tahoma"/>
          <w:sz w:val="20"/>
        </w:rPr>
        <w:t xml:space="preserve"> Επιλέγεται ένα ή περισσότερα από τα </w:t>
      </w:r>
      <w:r w:rsidRPr="00065C09">
        <w:rPr>
          <w:rFonts w:ascii="Tahoma" w:hAnsi="Tahoma" w:cs="Tahoma"/>
          <w:b/>
          <w:sz w:val="20"/>
        </w:rPr>
        <w:t>Πεδία Ε.33α, Ε.33β ή Ε.33γ</w:t>
      </w:r>
      <w:r w:rsidRPr="00065C09">
        <w:rPr>
          <w:rFonts w:ascii="Tahoma" w:hAnsi="Tahoma" w:cs="Tahoma"/>
          <w:sz w:val="20"/>
        </w:rPr>
        <w:t>, εφόσον η προτεινόμενη πράξη:</w:t>
      </w:r>
    </w:p>
    <w:p w:rsidR="00055FE5" w:rsidRPr="00065C09" w:rsidRDefault="00055FE5" w:rsidP="00055FE5">
      <w:pPr>
        <w:pStyle w:val="af2"/>
        <w:numPr>
          <w:ilvl w:val="0"/>
          <w:numId w:val="16"/>
        </w:numPr>
        <w:spacing w:line="280" w:lineRule="exact"/>
        <w:ind w:left="993" w:hanging="426"/>
        <w:rPr>
          <w:rFonts w:ascii="Tahoma" w:hAnsi="Tahoma" w:cs="Tahoma"/>
          <w:sz w:val="20"/>
        </w:rPr>
      </w:pPr>
      <w:r w:rsidRPr="00065C09">
        <w:rPr>
          <w:rFonts w:ascii="Tahoma" w:hAnsi="Tahoma" w:cs="Tahoma"/>
          <w:b/>
          <w:sz w:val="20"/>
        </w:rPr>
        <w:t xml:space="preserve">Είναι τμηματοποιημένη: </w:t>
      </w:r>
      <w:r w:rsidRPr="00065C09">
        <w:rPr>
          <w:rFonts w:ascii="Tahoma" w:hAnsi="Tahoma" w:cs="Tahoma"/>
          <w:sz w:val="20"/>
        </w:rPr>
        <w:t>Δηλαδή είναι πράξη που εκτελείται σε δύο φάσεις μεταξύ των προγραμματικών περιόδων 2007-2013 και 2014-2020.</w:t>
      </w:r>
    </w:p>
    <w:p w:rsidR="00055FE5" w:rsidRPr="00065C09" w:rsidRDefault="00055FE5" w:rsidP="00055FE5">
      <w:pPr>
        <w:pStyle w:val="af2"/>
        <w:numPr>
          <w:ilvl w:val="0"/>
          <w:numId w:val="16"/>
        </w:numPr>
        <w:spacing w:line="280" w:lineRule="atLeast"/>
        <w:ind w:left="993" w:hanging="426"/>
        <w:rPr>
          <w:rFonts w:ascii="Tahoma" w:hAnsi="Tahoma" w:cs="Tahoma"/>
          <w:sz w:val="20"/>
        </w:rPr>
      </w:pPr>
      <w:r w:rsidRPr="00065C09">
        <w:rPr>
          <w:rFonts w:ascii="Tahoma" w:hAnsi="Tahoma" w:cs="Tahoma"/>
          <w:b/>
          <w:sz w:val="20"/>
        </w:rPr>
        <w:lastRenderedPageBreak/>
        <w:t xml:space="preserve">Αποτελεί συμπλήρωση / επέκταση άλλης πράξης: </w:t>
      </w:r>
      <w:r w:rsidRPr="00065C09">
        <w:rPr>
          <w:rFonts w:ascii="Tahoma" w:hAnsi="Tahoma" w:cs="Tahoma"/>
          <w:sz w:val="20"/>
        </w:rPr>
        <w:t>Δηλαδή η προτεινόμενη πράξη αποτελεί συμπλήρωση ή επέκταση άλλης ολοκληρωμένης ή σε εξέλιξη πράξης, ανεξαρτήτως αν εντάσσεται στο ίδιο ή σε άλλο Επιχειρησιακό Πρόγραμμα, αν συγχρηματοδοτήθηκε σε προηγούμενες προγραμματικές περιόδους ή συγχρηματοδοτείται στο πλαίσιο του ΕΣΠΑ 2014-2020 ή αν χρηματοδοτήθηκε/χρηματοδοτείται από άλλες πηγές.</w:t>
      </w:r>
    </w:p>
    <w:p w:rsidR="00055FE5" w:rsidRPr="00065C09" w:rsidRDefault="00055FE5" w:rsidP="00055FE5">
      <w:pPr>
        <w:pStyle w:val="af2"/>
        <w:numPr>
          <w:ilvl w:val="0"/>
          <w:numId w:val="16"/>
        </w:numPr>
        <w:spacing w:line="280" w:lineRule="atLeast"/>
        <w:ind w:left="993" w:hanging="426"/>
        <w:rPr>
          <w:rFonts w:ascii="Tahoma" w:hAnsi="Tahoma" w:cs="Tahoma"/>
          <w:sz w:val="20"/>
        </w:rPr>
      </w:pPr>
      <w:r w:rsidRPr="00065C09">
        <w:rPr>
          <w:rFonts w:ascii="Tahoma" w:hAnsi="Tahoma" w:cs="Tahoma"/>
          <w:b/>
          <w:sz w:val="20"/>
        </w:rPr>
        <w:t xml:space="preserve">Βρίσκεται σε συνέργεια με άλλη πράξη: </w:t>
      </w:r>
      <w:r w:rsidRPr="00065C09">
        <w:rPr>
          <w:rFonts w:ascii="Tahoma" w:hAnsi="Tahoma" w:cs="Tahoma"/>
          <w:sz w:val="20"/>
        </w:rPr>
        <w:t>δηλαδή η προτεινόμενη πράξη βρίσκεται σε συνέργεια με άλλη ολοκληρωμένη ή σε εξέλιξη πράξη, ή σχεδιαζόμενη πράξη, ανεξαρτήτως αν εντάσσεται στο ίδιο ή σε άλλο Επιχειρησιακό Πρόγραμμα, αν συγχρηματοδοτήθηκε σε προηγούμενες προγραμματικές περιόδους ή συγχρηματοδοτείται στο πλαίσιο του ΕΣΠΑ 2014-2020 ή αν χρηματοδοτήθηκε/χρηματοδοτείται/θα χρηματοδοτηθεί από άλλες πηγές.</w:t>
      </w:r>
    </w:p>
    <w:p w:rsidR="00055FE5" w:rsidRPr="00065C09" w:rsidRDefault="00055FE5" w:rsidP="00472E45">
      <w:pPr>
        <w:spacing w:before="120" w:after="120" w:line="280" w:lineRule="atLeast"/>
        <w:ind w:left="567"/>
        <w:rPr>
          <w:rFonts w:ascii="Tahoma" w:hAnsi="Tahoma" w:cs="Tahoma"/>
          <w:sz w:val="20"/>
        </w:rPr>
      </w:pPr>
      <w:r w:rsidRPr="00065C09">
        <w:rPr>
          <w:rFonts w:ascii="Tahoma" w:hAnsi="Tahoma" w:cs="Tahoma"/>
          <w:sz w:val="20"/>
        </w:rPr>
        <w:t xml:space="preserve">Ως </w:t>
      </w:r>
      <w:r w:rsidRPr="00065C09">
        <w:rPr>
          <w:rFonts w:ascii="Tahoma" w:hAnsi="Tahoma" w:cs="Tahoma"/>
          <w:sz w:val="20"/>
          <w:u w:val="single"/>
        </w:rPr>
        <w:t xml:space="preserve">συνέργεια </w:t>
      </w:r>
      <w:r w:rsidRPr="00065C09">
        <w:rPr>
          <w:rFonts w:ascii="Tahoma" w:hAnsi="Tahoma" w:cs="Tahoma"/>
          <w:sz w:val="20"/>
        </w:rPr>
        <w:t>μεταξύ δύο τουλάχιστον πράξεων ορίζεται η αμφίδρομη σχέση κατά την οποία η λειτουργία ή τα αποτελέσματα της καθεμιάς είτε βελτιώνουν τη λειτουργία και πολλαπλασιάζουν τα αποτελέσματα της/ων άλλης/ων, είτε αποτελούν αναγκαίες προϋποθέσεις της λειτουργίας της/των άλλης/ων.</w:t>
      </w:r>
    </w:p>
    <w:p w:rsidR="00472E45" w:rsidRDefault="00472E45" w:rsidP="00055FE5">
      <w:pPr>
        <w:spacing w:before="120" w:after="120" w:line="280" w:lineRule="atLeast"/>
        <w:jc w:val="center"/>
        <w:rPr>
          <w:rFonts w:ascii="Tahoma" w:hAnsi="Tahoma" w:cs="Tahoma"/>
          <w:sz w:val="20"/>
          <w:u w:val="single"/>
        </w:rPr>
      </w:pPr>
    </w:p>
    <w:p w:rsidR="00055FE5" w:rsidRPr="00065C09" w:rsidRDefault="00055FE5" w:rsidP="00055FE5">
      <w:pPr>
        <w:spacing w:before="120" w:after="120" w:line="280" w:lineRule="atLeast"/>
        <w:jc w:val="center"/>
        <w:rPr>
          <w:rFonts w:ascii="Tahoma" w:hAnsi="Tahoma" w:cs="Tahoma"/>
          <w:sz w:val="20"/>
          <w:u w:val="single"/>
        </w:rPr>
      </w:pPr>
      <w:r w:rsidRPr="00065C09">
        <w:rPr>
          <w:rFonts w:ascii="Tahoma" w:hAnsi="Tahoma" w:cs="Tahoma"/>
          <w:sz w:val="20"/>
          <w:u w:val="single"/>
        </w:rPr>
        <w:t>ΠΡΑΞΗ ΣΕ ΕΚΤΕΛΕΣΗ ΚΑΤΑ ΦΑΣΕΙΣ ΜΕΤΑΞΥ 2007-2013 &amp; 2014-2020 (</w:t>
      </w:r>
      <w:r w:rsidRPr="00065C09">
        <w:rPr>
          <w:rFonts w:ascii="Tahoma" w:hAnsi="Tahoma" w:cs="Tahoma"/>
          <w:sz w:val="20"/>
          <w:u w:val="single"/>
          <w:lang w:val="en-US"/>
        </w:rPr>
        <w:t>PHASING</w:t>
      </w:r>
      <w:r w:rsidRPr="00065C09">
        <w:rPr>
          <w:rFonts w:ascii="Tahoma" w:hAnsi="Tahoma" w:cs="Tahoma"/>
          <w:sz w:val="20"/>
          <w:u w:val="single"/>
        </w:rPr>
        <w:t xml:space="preserve">) </w:t>
      </w:r>
    </w:p>
    <w:p w:rsidR="00055FE5" w:rsidRPr="00065C09" w:rsidRDefault="00055FE5" w:rsidP="00055FE5">
      <w:pPr>
        <w:spacing w:before="120" w:after="120" w:line="280" w:lineRule="atLeast"/>
        <w:rPr>
          <w:rFonts w:ascii="Tahoma" w:hAnsi="Tahoma" w:cs="Tahoma"/>
          <w:sz w:val="20"/>
        </w:rPr>
      </w:pPr>
      <w:r w:rsidRPr="00065C09">
        <w:rPr>
          <w:rFonts w:ascii="Tahoma" w:hAnsi="Tahoma" w:cs="Tahoma"/>
          <w:sz w:val="20"/>
        </w:rPr>
        <w:t>Τα πεδία Ε.34</w:t>
      </w:r>
      <w:r>
        <w:rPr>
          <w:rFonts w:ascii="Tahoma" w:hAnsi="Tahoma" w:cs="Tahoma"/>
          <w:sz w:val="20"/>
        </w:rPr>
        <w:t>.</w:t>
      </w:r>
      <w:r w:rsidRPr="00065C09">
        <w:rPr>
          <w:rFonts w:ascii="Tahoma" w:hAnsi="Tahoma" w:cs="Tahoma"/>
          <w:sz w:val="20"/>
        </w:rPr>
        <w:t xml:space="preserve"> έως Ε.38</w:t>
      </w:r>
      <w:r>
        <w:rPr>
          <w:rFonts w:ascii="Tahoma" w:hAnsi="Tahoma" w:cs="Tahoma"/>
          <w:sz w:val="20"/>
        </w:rPr>
        <w:t>.</w:t>
      </w:r>
      <w:r w:rsidRPr="00065C09">
        <w:rPr>
          <w:rFonts w:ascii="Tahoma" w:hAnsi="Tahoma" w:cs="Tahoma"/>
          <w:sz w:val="20"/>
        </w:rPr>
        <w:t xml:space="preserve"> συμπληρώνονται, εφόσον </w:t>
      </w:r>
      <w:r>
        <w:rPr>
          <w:rFonts w:ascii="Tahoma" w:hAnsi="Tahoma" w:cs="Tahoma"/>
          <w:sz w:val="20"/>
        </w:rPr>
        <w:t xml:space="preserve">έχει </w:t>
      </w:r>
      <w:r w:rsidRPr="00065C09">
        <w:rPr>
          <w:rFonts w:ascii="Tahoma" w:hAnsi="Tahoma" w:cs="Tahoma"/>
          <w:sz w:val="20"/>
        </w:rPr>
        <w:t xml:space="preserve">επιλεγεί το πεδίο </w:t>
      </w:r>
      <w:r>
        <w:rPr>
          <w:rFonts w:ascii="Tahoma" w:hAnsi="Tahoma" w:cs="Tahoma"/>
          <w:sz w:val="20"/>
        </w:rPr>
        <w:t>Α.8.</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Κωδικός ΟΠΣ:</w:t>
      </w:r>
      <w:r w:rsidRPr="00065C09">
        <w:rPr>
          <w:rFonts w:ascii="Tahoma" w:hAnsi="Tahoma" w:cs="Tahoma"/>
          <w:sz w:val="20"/>
        </w:rPr>
        <w:t xml:space="preserve"> Συμπληρώνεται ο κωδικός ΟΠΣ της πράξης που είχε χρηματοδοτηθεί στο πλαίσιο του ΕΣΠΑ 2007-2013.</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Τίτλος πράξης:</w:t>
      </w:r>
      <w:r w:rsidRPr="00065C09">
        <w:rPr>
          <w:rFonts w:ascii="Tahoma" w:hAnsi="Tahoma" w:cs="Tahoma"/>
          <w:sz w:val="20"/>
        </w:rPr>
        <w:t xml:space="preserve"> Συμπληρώνεται ο τίτλος της πράξης που η εκτέλεσή της ξεκίνησε στο πλαίσιο του ΕΣΠΑ 2007-2013</w:t>
      </w:r>
      <w:r>
        <w:rPr>
          <w:rFonts w:ascii="Tahoma" w:hAnsi="Tahoma" w:cs="Tahoma"/>
          <w:sz w:val="20"/>
        </w:rPr>
        <w:t xml:space="preserve"> (Α</w:t>
      </w:r>
      <w:r w:rsidRPr="00065C09">
        <w:rPr>
          <w:rFonts w:ascii="Tahoma" w:hAnsi="Tahoma" w:cs="Tahoma"/>
          <w:sz w:val="20"/>
        </w:rPr>
        <w:t>΄</w:t>
      </w:r>
      <w:r>
        <w:rPr>
          <w:rFonts w:ascii="Tahoma" w:hAnsi="Tahoma" w:cs="Tahoma"/>
          <w:sz w:val="20"/>
        </w:rPr>
        <w:t xml:space="preserve"> </w:t>
      </w:r>
      <w:r w:rsidRPr="00065C09">
        <w:rPr>
          <w:rFonts w:ascii="Tahoma" w:hAnsi="Tahoma" w:cs="Tahoma"/>
          <w:sz w:val="20"/>
        </w:rPr>
        <w:t>φάση).</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Συνολική δημόσια δαπάνη Α’ &amp; Β’ φάσης:</w:t>
      </w:r>
      <w:r w:rsidRPr="00065C09">
        <w:rPr>
          <w:rFonts w:ascii="Tahoma" w:hAnsi="Tahoma" w:cs="Tahoma"/>
          <w:sz w:val="20"/>
        </w:rPr>
        <w:t xml:space="preserve"> Συμπληρώνεται η συνολική δημόσια δαπάνης της Α’ και Β’ φάσης της πράξης, η οποία θα πρέπει να είναι ίση με το άθροισμα της συνολικής δημόσιας δαπάνης της Α’ φάσης (πεδίο Ε.37</w:t>
      </w:r>
      <w:r>
        <w:rPr>
          <w:rFonts w:ascii="Tahoma" w:hAnsi="Tahoma" w:cs="Tahoma"/>
          <w:sz w:val="20"/>
        </w:rPr>
        <w:t>.</w:t>
      </w:r>
      <w:r w:rsidRPr="00065C09">
        <w:rPr>
          <w:rFonts w:ascii="Tahoma" w:hAnsi="Tahoma" w:cs="Tahoma"/>
          <w:sz w:val="20"/>
        </w:rPr>
        <w:t>) και της συνολικής δημόσιας δαπάνης της Β’ φάσης της πράξης που αναφέρεται στο χρηματοδοτικό σχέδιο της πράξης (Πεδίο Ζ.2</w:t>
      </w:r>
      <w:r>
        <w:rPr>
          <w:rFonts w:ascii="Tahoma" w:hAnsi="Tahoma" w:cs="Tahoma"/>
          <w:sz w:val="20"/>
        </w:rPr>
        <w:t>.</w:t>
      </w:r>
      <w:r w:rsidRPr="00065C09">
        <w:rPr>
          <w:rFonts w:ascii="Tahoma" w:hAnsi="Tahoma" w:cs="Tahoma"/>
          <w:sz w:val="20"/>
        </w:rPr>
        <w:t>: Σύνολο).</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Συνολική δημόσια δαπάνη Α’ φάσης:</w:t>
      </w:r>
      <w:r w:rsidRPr="00065C09">
        <w:rPr>
          <w:rFonts w:ascii="Tahoma" w:hAnsi="Tahoma" w:cs="Tahoma"/>
          <w:sz w:val="20"/>
        </w:rPr>
        <w:t xml:space="preserve"> Συμπληρώνεται η συνολική δημόσια δαπάνη της Α’ φάσης της πράξης, όπως αυτή</w:t>
      </w:r>
      <w:r>
        <w:rPr>
          <w:rFonts w:ascii="Tahoma" w:hAnsi="Tahoma" w:cs="Tahoma"/>
          <w:sz w:val="20"/>
        </w:rPr>
        <w:t xml:space="preserve"> θα</w:t>
      </w:r>
      <w:r w:rsidRPr="00065C09">
        <w:rPr>
          <w:rFonts w:ascii="Tahoma" w:hAnsi="Tahoma" w:cs="Tahoma"/>
          <w:sz w:val="20"/>
        </w:rPr>
        <w:t xml:space="preserve"> συμπεριλ</w:t>
      </w:r>
      <w:r>
        <w:rPr>
          <w:rFonts w:ascii="Tahoma" w:hAnsi="Tahoma" w:cs="Tahoma"/>
          <w:sz w:val="20"/>
        </w:rPr>
        <w:t>ηφθεί/ συμπεριλαμβάνεται</w:t>
      </w:r>
      <w:r w:rsidRPr="00065C09">
        <w:rPr>
          <w:rFonts w:ascii="Tahoma" w:hAnsi="Tahoma" w:cs="Tahoma"/>
          <w:sz w:val="20"/>
        </w:rPr>
        <w:t xml:space="preserve"> στην έκθεση κλεισίματος του </w:t>
      </w:r>
      <w:r>
        <w:rPr>
          <w:rFonts w:ascii="Tahoma" w:hAnsi="Tahoma" w:cs="Tahoma"/>
          <w:sz w:val="20"/>
        </w:rPr>
        <w:t>Επιχειρησιακού Π</w:t>
      </w:r>
      <w:r w:rsidRPr="00065C09">
        <w:rPr>
          <w:rFonts w:ascii="Tahoma" w:hAnsi="Tahoma" w:cs="Tahoma"/>
          <w:sz w:val="20"/>
        </w:rPr>
        <w:t>ρογράμματος του ΕΣΠΑ 2007-2013.</w:t>
      </w:r>
    </w:p>
    <w:p w:rsidR="00055FE5" w:rsidRPr="00065C09" w:rsidRDefault="00055FE5" w:rsidP="00055FE5">
      <w:pPr>
        <w:pStyle w:val="af2"/>
        <w:numPr>
          <w:ilvl w:val="0"/>
          <w:numId w:val="19"/>
        </w:numPr>
        <w:tabs>
          <w:tab w:val="left" w:pos="304"/>
        </w:tabs>
        <w:spacing w:before="120" w:beforeAutospacing="1" w:after="120" w:line="280" w:lineRule="exact"/>
        <w:ind w:left="567" w:hanging="567"/>
        <w:contextualSpacing/>
        <w:rPr>
          <w:rFonts w:ascii="Tahoma" w:hAnsi="Tahoma" w:cs="Tahoma"/>
          <w:sz w:val="20"/>
          <w:u w:val="single"/>
        </w:rPr>
      </w:pPr>
      <w:r w:rsidRPr="00065C09">
        <w:rPr>
          <w:rFonts w:ascii="Tahoma" w:hAnsi="Tahoma" w:cs="Tahoma"/>
          <w:b/>
          <w:sz w:val="20"/>
        </w:rPr>
        <w:t>Συνοπτική αναφορά φυσικού αντικείμενου πράξης:</w:t>
      </w:r>
      <w:r w:rsidRPr="00065C09">
        <w:rPr>
          <w:rFonts w:ascii="Tahoma" w:hAnsi="Tahoma" w:cs="Tahoma"/>
          <w:sz w:val="20"/>
        </w:rPr>
        <w:t xml:space="preserve"> Περιγράφεται συνοπτικά το φυσικό αντικείμενο της Α’ φάσης του έργου και τα παραδοτέα αυτού.</w:t>
      </w:r>
    </w:p>
    <w:p w:rsidR="00055FE5" w:rsidRPr="00065C09" w:rsidRDefault="00055FE5" w:rsidP="00055FE5">
      <w:pPr>
        <w:pStyle w:val="af2"/>
        <w:tabs>
          <w:tab w:val="left" w:pos="304"/>
        </w:tabs>
        <w:spacing w:before="120" w:beforeAutospacing="1" w:after="120" w:line="280" w:lineRule="exact"/>
        <w:ind w:left="567"/>
        <w:contextualSpacing/>
        <w:rPr>
          <w:rFonts w:ascii="Tahoma" w:hAnsi="Tahoma" w:cs="Tahoma"/>
          <w:sz w:val="20"/>
        </w:rPr>
      </w:pPr>
      <w:r w:rsidRPr="00065C09">
        <w:rPr>
          <w:rFonts w:ascii="Tahoma" w:hAnsi="Tahoma" w:cs="Tahoma"/>
          <w:sz w:val="20"/>
        </w:rPr>
        <w:t>Επισυνάπτονται όλα τα απαραίτητα δικαιολογητικά που τεκμηριώνουν το φυσικό αντικείμενο που εκτελέστηκε και τις δαπάνες που βάρυναν το ΕΣΠΑ 2007-2013, εφόσον δεν είναι διαθέσιμα στην ΔΑ του επιχειρησιακού προγράμματος του ΕΣΠΑ 2014-2020, στο οποίο προτείνεται να ενταχθεί η Β’ φάση της πράξης.</w:t>
      </w:r>
    </w:p>
    <w:p w:rsidR="00055FE5" w:rsidRPr="00065C09" w:rsidRDefault="00055FE5" w:rsidP="00055FE5">
      <w:pPr>
        <w:pStyle w:val="af2"/>
        <w:tabs>
          <w:tab w:val="left" w:pos="304"/>
        </w:tabs>
        <w:spacing w:before="120" w:beforeAutospacing="1" w:after="120" w:line="280" w:lineRule="exact"/>
        <w:ind w:left="567"/>
        <w:contextualSpacing/>
        <w:rPr>
          <w:rFonts w:ascii="Tahoma" w:hAnsi="Tahoma" w:cs="Tahoma"/>
          <w:sz w:val="20"/>
          <w:u w:val="single"/>
        </w:rPr>
      </w:pPr>
    </w:p>
    <w:p w:rsidR="00055FE5" w:rsidRPr="00065C09" w:rsidRDefault="00055FE5" w:rsidP="00055FE5">
      <w:pPr>
        <w:spacing w:before="240" w:after="120" w:line="280" w:lineRule="atLeast"/>
        <w:jc w:val="center"/>
        <w:rPr>
          <w:rFonts w:ascii="Tahoma" w:hAnsi="Tahoma" w:cs="Tahoma"/>
          <w:sz w:val="20"/>
        </w:rPr>
      </w:pPr>
      <w:r w:rsidRPr="00065C09">
        <w:rPr>
          <w:rFonts w:ascii="Tahoma" w:hAnsi="Tahoma" w:cs="Tahoma"/>
          <w:sz w:val="20"/>
          <w:u w:val="single"/>
        </w:rPr>
        <w:t xml:space="preserve">ΣΥΣΧΕΤΙΖΟΜΕΝΕΣ ΠΡΑΞΕΙΣ (ΣΥΜΠΛΗΡΩΣΗ / ΕΠΕΚΤΑΣΗ ΑΛΛΗΣ ΠΡΑΞΗΣ, ΣΥΝΕΡΓΕΙΑ ΜΕ ΑΛΛΗ ΠΡΑΞΗ) </w:t>
      </w:r>
      <w:r w:rsidRPr="00065C09">
        <w:rPr>
          <w:rFonts w:ascii="Tahoma" w:hAnsi="Tahoma" w:cs="Tahoma"/>
          <w:sz w:val="20"/>
        </w:rPr>
        <w:t xml:space="preserve"> </w:t>
      </w:r>
    </w:p>
    <w:p w:rsidR="00055FE5" w:rsidRPr="00065C09" w:rsidRDefault="00055FE5" w:rsidP="00055FE5">
      <w:pPr>
        <w:spacing w:before="120" w:after="120" w:line="280" w:lineRule="atLeast"/>
        <w:rPr>
          <w:rFonts w:ascii="Tahoma" w:hAnsi="Tahoma" w:cs="Tahoma"/>
          <w:sz w:val="20"/>
        </w:rPr>
      </w:pPr>
      <w:r w:rsidRPr="00065C09">
        <w:rPr>
          <w:rFonts w:ascii="Tahoma" w:hAnsi="Tahoma" w:cs="Tahoma"/>
          <w:sz w:val="20"/>
        </w:rPr>
        <w:t>Τα πεδία Ε.39</w:t>
      </w:r>
      <w:r>
        <w:rPr>
          <w:rFonts w:ascii="Tahoma" w:hAnsi="Tahoma" w:cs="Tahoma"/>
          <w:sz w:val="20"/>
        </w:rPr>
        <w:t>.</w:t>
      </w:r>
      <w:r w:rsidRPr="00065C09">
        <w:rPr>
          <w:rFonts w:ascii="Tahoma" w:hAnsi="Tahoma" w:cs="Tahoma"/>
          <w:sz w:val="20"/>
        </w:rPr>
        <w:t xml:space="preserve"> έως Ε.48</w:t>
      </w:r>
      <w:r>
        <w:rPr>
          <w:rFonts w:ascii="Tahoma" w:hAnsi="Tahoma" w:cs="Tahoma"/>
          <w:sz w:val="20"/>
        </w:rPr>
        <w:t>.</w:t>
      </w:r>
      <w:r w:rsidRPr="00065C09">
        <w:rPr>
          <w:rFonts w:ascii="Tahoma" w:hAnsi="Tahoma" w:cs="Tahoma"/>
          <w:sz w:val="20"/>
        </w:rPr>
        <w:t xml:space="preserve"> συμπληρώνονται εφόσον επιλεγ</w:t>
      </w:r>
      <w:r>
        <w:rPr>
          <w:rFonts w:ascii="Tahoma" w:hAnsi="Tahoma" w:cs="Tahoma"/>
          <w:sz w:val="20"/>
        </w:rPr>
        <w:t>εί</w:t>
      </w:r>
      <w:r w:rsidRPr="00065C09">
        <w:rPr>
          <w:rFonts w:ascii="Tahoma" w:hAnsi="Tahoma" w:cs="Tahoma"/>
          <w:sz w:val="20"/>
        </w:rPr>
        <w:t xml:space="preserve"> το πεδίο Ε.33β. ή/ και Ε.33γ.</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Η πράξη είναι συγχρηματοδοτούμενη:</w:t>
      </w:r>
      <w:r w:rsidRPr="00065C09">
        <w:rPr>
          <w:rFonts w:ascii="Tahoma" w:hAnsi="Tahoma" w:cs="Tahoma"/>
          <w:sz w:val="20"/>
        </w:rPr>
        <w:t xml:space="preserve"> </w:t>
      </w:r>
      <w:r>
        <w:rPr>
          <w:rFonts w:ascii="Tahoma" w:hAnsi="Tahoma" w:cs="Tahoma"/>
          <w:sz w:val="20"/>
        </w:rPr>
        <w:t xml:space="preserve">Συμπληρώνεται με </w:t>
      </w:r>
      <w:r>
        <w:rPr>
          <w:rFonts w:ascii="Wingdings" w:hAnsi="Wingdings"/>
          <w:b/>
          <w:bCs/>
          <w:sz w:val="20"/>
        </w:rPr>
        <w:t></w:t>
      </w:r>
      <w:r>
        <w:rPr>
          <w:rFonts w:ascii="Tahoma" w:hAnsi="Tahoma" w:cs="Tahoma"/>
          <w:sz w:val="20"/>
        </w:rPr>
        <w:t>,</w:t>
      </w:r>
      <w:r w:rsidRPr="002F0B14">
        <w:rPr>
          <w:rFonts w:ascii="Tahoma" w:hAnsi="Tahoma" w:cs="Tahoma"/>
          <w:bCs/>
          <w:sz w:val="20"/>
        </w:rPr>
        <w:t xml:space="preserve"> </w:t>
      </w:r>
      <w:r>
        <w:rPr>
          <w:rFonts w:ascii="Tahoma" w:hAnsi="Tahoma" w:cs="Tahoma"/>
          <w:sz w:val="20"/>
        </w:rPr>
        <w:t xml:space="preserve">εφόσον </w:t>
      </w:r>
      <w:r w:rsidRPr="00065C09">
        <w:rPr>
          <w:rFonts w:ascii="Tahoma" w:hAnsi="Tahoma" w:cs="Tahoma"/>
          <w:sz w:val="20"/>
        </w:rPr>
        <w:t>η συσχετιζόμενη πράξη είναι συγχρηματοδοτούμενη από κοινοτικούς πόρους (ΕΣΠΑ 2007-2013, ΕΣΠΑ 2014-2020, άλλα κοινοτικά προγράμματα</w:t>
      </w:r>
      <w:r>
        <w:rPr>
          <w:rFonts w:ascii="Tahoma" w:hAnsi="Tahoma" w:cs="Tahoma"/>
          <w:sz w:val="20"/>
        </w:rPr>
        <w:t>.</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lastRenderedPageBreak/>
        <w:t>Κωδ. ΟΠΣ:</w:t>
      </w:r>
      <w:r w:rsidRPr="00065C09">
        <w:rPr>
          <w:rFonts w:ascii="Tahoma" w:hAnsi="Tahoma" w:cs="Tahoma"/>
          <w:sz w:val="20"/>
        </w:rPr>
        <w:t xml:space="preserve"> Εφόσον έχει επιλεγεί </w:t>
      </w:r>
      <w:r>
        <w:rPr>
          <w:rFonts w:ascii="Tahoma" w:hAnsi="Tahoma" w:cs="Tahoma"/>
          <w:sz w:val="20"/>
        </w:rPr>
        <w:t xml:space="preserve">με </w:t>
      </w:r>
      <w:r>
        <w:rPr>
          <w:rFonts w:ascii="Wingdings" w:hAnsi="Wingdings"/>
          <w:b/>
          <w:bCs/>
          <w:sz w:val="20"/>
        </w:rPr>
        <w:t></w:t>
      </w:r>
      <w:r w:rsidRPr="00065C09">
        <w:rPr>
          <w:rFonts w:ascii="Tahoma" w:hAnsi="Tahoma" w:cs="Tahoma"/>
          <w:sz w:val="20"/>
        </w:rPr>
        <w:t xml:space="preserve"> το πεδίο Ε.39</w:t>
      </w:r>
      <w:r w:rsidR="00B41241">
        <w:rPr>
          <w:rFonts w:ascii="Tahoma" w:hAnsi="Tahoma" w:cs="Tahoma"/>
          <w:sz w:val="20"/>
        </w:rPr>
        <w:t>.</w:t>
      </w:r>
      <w:r w:rsidRPr="00065C09">
        <w:rPr>
          <w:rFonts w:ascii="Tahoma" w:hAnsi="Tahoma" w:cs="Tahoma"/>
          <w:sz w:val="20"/>
        </w:rPr>
        <w:t xml:space="preserve"> και η πράξη χρηματοδοτείται από το ΕΣΠΑ 2007-2013 ή 2014-2020, συμπληρώνεται ο κωδικός ΟΠΣ της πράξης που συγχρηματοδοτήθηκε σε προηγούμενες προγραμματικές περιόδους ή συγχρηματοδοτείται στο πλαίσιο του ΕΣΠΑ 2014-2020, εφόσον έχει ήδη ενταχθεί σε αυτό.</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Άλλος κωδικός:</w:t>
      </w:r>
      <w:r w:rsidRPr="00065C09">
        <w:rPr>
          <w:rFonts w:ascii="Tahoma" w:hAnsi="Tahoma" w:cs="Tahoma"/>
          <w:sz w:val="20"/>
        </w:rPr>
        <w:t xml:space="preserve"> Συμπληρώνεται, εφόσον υπάρχει άλλη κωδικοποίηση της συσχετιζόμενης πράξης.</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Τίτλος πράξης:</w:t>
      </w:r>
      <w:r w:rsidRPr="00065C09">
        <w:rPr>
          <w:rFonts w:ascii="Tahoma" w:hAnsi="Tahoma" w:cs="Tahoma"/>
          <w:sz w:val="20"/>
        </w:rPr>
        <w:t xml:space="preserve"> Συμπληρώνεται ο τίτλος της συσχετιζόμενης πράξης, της οποίας η προτεινόμενη πράξη αποτελεί συμπλήρωση ή επέκταση ή βρίσκεται σε συνέργεια.</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Δικαιούχος πράξης:</w:t>
      </w:r>
      <w:r w:rsidRPr="00065C09">
        <w:rPr>
          <w:rFonts w:ascii="Tahoma" w:hAnsi="Tahoma" w:cs="Tahoma"/>
          <w:sz w:val="20"/>
        </w:rPr>
        <w:t xml:space="preserve"> Συμπληρώνεται η επωνυμία του δικαιούχου που υλοποίησε ή υλοποιεί τη συσχετιζόμενη πράξη.</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Κατάσταση πράξης:</w:t>
      </w:r>
      <w:r w:rsidRPr="00065C09">
        <w:rPr>
          <w:rFonts w:ascii="Tahoma" w:hAnsi="Tahoma" w:cs="Tahoma"/>
          <w:sz w:val="20"/>
        </w:rPr>
        <w:t xml:space="preserve"> Συμπληρώνεται η κατάσταση της πράξης στην οποία βρίσκεται η συσχετιζόμενη πράξη σε σχέση με το στάδιο εξέλιξης του φυσικού αντικειμένου. Οι επιλογές είναι</w:t>
      </w:r>
      <w:r w:rsidRPr="00065C09">
        <w:rPr>
          <w:rFonts w:ascii="Tahoma" w:hAnsi="Tahoma" w:cs="Tahoma"/>
          <w:sz w:val="20"/>
          <w:lang w:val="en-US"/>
        </w:rPr>
        <w:t xml:space="preserve">: </w:t>
      </w:r>
      <w:r w:rsidRPr="00065C09">
        <w:rPr>
          <w:rFonts w:ascii="Tahoma" w:hAnsi="Tahoma" w:cs="Tahoma"/>
          <w:sz w:val="20"/>
        </w:rPr>
        <w:t>ολοκληρωμένη, σε εξέλιξη ή σχεδιαζόμενη.</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Ημερομηνία ολοκλήρωσης ή προβλεπόμενη ημερομηνία ολοκλήρωσης:</w:t>
      </w:r>
      <w:r w:rsidRPr="00065C09">
        <w:rPr>
          <w:rFonts w:ascii="Tahoma" w:hAnsi="Tahoma" w:cs="Tahoma"/>
          <w:sz w:val="20"/>
        </w:rPr>
        <w:t xml:space="preserve"> Συμπληρώνεται η ημερομηνία ολοκλήρωσης της συσχετιζόμενης πράξης, εφόσον αυτή έχει ήδη ολοκληρωθεί ή η προβλεπόμενη ημερομηνία ολοκλήρωσής της. </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Συνολική δημόσια δαπάνη</w:t>
      </w:r>
      <w:r w:rsidRPr="00065C09">
        <w:rPr>
          <w:rFonts w:ascii="Tahoma" w:hAnsi="Tahoma" w:cs="Tahoma"/>
          <w:sz w:val="20"/>
        </w:rPr>
        <w:t>: Συμπληρώνεται η συνολική δημόσια δαπάνη της συσχετιζόμενης πράξης.</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Πηγή χρηματοδότησης:</w:t>
      </w:r>
      <w:r w:rsidRPr="00065C09">
        <w:rPr>
          <w:rFonts w:ascii="Tahoma" w:hAnsi="Tahoma" w:cs="Tahoma"/>
          <w:sz w:val="20"/>
        </w:rPr>
        <w:t xml:space="preserve"> Συμπληρώνεται η πηγή χρηματοδότησης της συσχετιζόμενης πράξης, οι επιλογές της οποίας δύναται να είναι ευρωπαϊκά διαρθρωτικά ταμεία, ευρωπαϊκά επενδυτικά ταμεία, άλλο ευρωπαϊκό ή εθνικό πρόγραμμα, συλλογική απόφαση του ΠΔΕ. Στην περίπτωση που η πράξη χρηματοδοτείται από άλλο ευρωπαϊκό ή εθνικό πρόγραμμα αναφέρεται το πρόγραμμα. </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Συσχετιζόμενες πράξεις</w:t>
      </w:r>
      <w:r w:rsidRPr="00065C09">
        <w:rPr>
          <w:rFonts w:ascii="Tahoma" w:hAnsi="Tahoma" w:cs="Tahoma"/>
          <w:sz w:val="20"/>
        </w:rPr>
        <w:t xml:space="preserve">: Περιγράφεται </w:t>
      </w:r>
      <w:r>
        <w:rPr>
          <w:rFonts w:ascii="Tahoma" w:hAnsi="Tahoma" w:cs="Tahoma"/>
          <w:sz w:val="20"/>
        </w:rPr>
        <w:t xml:space="preserve">και επεξηγείται </w:t>
      </w:r>
      <w:r w:rsidRPr="00065C09">
        <w:rPr>
          <w:rFonts w:ascii="Tahoma" w:hAnsi="Tahoma" w:cs="Tahoma"/>
          <w:sz w:val="20"/>
        </w:rPr>
        <w:t>πως η προτεινόμενη πράξη αποτελεί συμπλήρωση ή επέκταση άλλης πράξης (ολοκληρωμένης, σε εξέλιξη</w:t>
      </w:r>
      <w:r>
        <w:rPr>
          <w:rFonts w:ascii="Tahoma" w:hAnsi="Tahoma" w:cs="Tahoma"/>
          <w:sz w:val="20"/>
        </w:rPr>
        <w:t>,</w:t>
      </w:r>
      <w:r w:rsidRPr="00065C09">
        <w:rPr>
          <w:rFonts w:ascii="Tahoma" w:hAnsi="Tahoma" w:cs="Tahoma"/>
          <w:sz w:val="20"/>
        </w:rPr>
        <w:t xml:space="preserve"> σχεδιαζόμενη) ή βρίσκεται σε συνέργεια με άλλη πράξη.</w:t>
      </w:r>
    </w:p>
    <w:p w:rsidR="00055FE5" w:rsidRPr="00065C09" w:rsidRDefault="00055FE5" w:rsidP="00055FE5">
      <w:pPr>
        <w:spacing w:before="120" w:after="120" w:line="280" w:lineRule="exact"/>
        <w:jc w:val="left"/>
        <w:rPr>
          <w:rFonts w:ascii="Tahoma" w:hAnsi="Tahoma" w:cs="Tahoma"/>
          <w:b/>
          <w:sz w:val="20"/>
        </w:rPr>
      </w:pPr>
    </w:p>
    <w:p w:rsidR="00055FE5" w:rsidRDefault="00055FE5">
      <w:pPr>
        <w:spacing w:line="240" w:lineRule="auto"/>
        <w:jc w:val="left"/>
        <w:rPr>
          <w:rFonts w:ascii="Tahoma" w:hAnsi="Tahoma" w:cs="Tahoma"/>
          <w:b/>
          <w:sz w:val="20"/>
        </w:rPr>
      </w:pPr>
      <w:r>
        <w:rPr>
          <w:rFonts w:ascii="Tahoma" w:hAnsi="Tahoma" w:cs="Tahoma"/>
          <w:b/>
          <w:sz w:val="20"/>
        </w:rPr>
        <w:br w:type="page"/>
      </w:r>
    </w:p>
    <w:p w:rsidR="00D62B0C" w:rsidRPr="00065C09" w:rsidRDefault="00AA5618" w:rsidP="00D62B0C">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
          <w:sz w:val="20"/>
        </w:rPr>
        <w:lastRenderedPageBreak/>
        <w:t>ΤΜΗΜΑ ΣΤ</w:t>
      </w:r>
      <w:r w:rsidR="00D62B0C" w:rsidRPr="00065C09">
        <w:rPr>
          <w:rFonts w:ascii="Tahoma" w:hAnsi="Tahoma" w:cs="Tahoma"/>
          <w:b/>
          <w:sz w:val="20"/>
        </w:rPr>
        <w:t xml:space="preserve"> (</w:t>
      </w:r>
      <w:r w:rsidRPr="00065C09">
        <w:rPr>
          <w:rFonts w:ascii="Tahoma" w:hAnsi="Tahoma" w:cs="Tahoma"/>
          <w:b/>
          <w:sz w:val="20"/>
        </w:rPr>
        <w:t>ΠΡΟΓΡΑΜΜΑΤΙΣΜΟΣ ΥΛΟΠΟΙΗΣΗΣ ΠΡΑΞΗΣ – ΩΡΙΜΟΤΗΤΑ ΠΡΑΞΗΣ</w:t>
      </w:r>
    </w:p>
    <w:p w:rsidR="00E43B16" w:rsidRPr="00CB5F88" w:rsidRDefault="00491061" w:rsidP="00491061">
      <w:pPr>
        <w:tabs>
          <w:tab w:val="left" w:pos="567"/>
        </w:tabs>
        <w:spacing w:before="120" w:after="120" w:line="280" w:lineRule="atLeast"/>
        <w:rPr>
          <w:rFonts w:ascii="Tahoma" w:hAnsi="Tahoma" w:cs="Tahoma"/>
          <w:i/>
          <w:sz w:val="20"/>
        </w:rPr>
      </w:pPr>
      <w:r w:rsidRPr="00CB5F88">
        <w:rPr>
          <w:rFonts w:ascii="Tahoma" w:hAnsi="Tahoma" w:cs="Tahoma"/>
          <w:i/>
          <w:sz w:val="20"/>
        </w:rPr>
        <w:t xml:space="preserve">Το Τμήμα ΣΤ του Τεχνικού Δελτίου Πράξης δίνονται πληροφορίες σχετικά </w:t>
      </w:r>
      <w:r w:rsidR="00E43B16" w:rsidRPr="00CB5F88">
        <w:rPr>
          <w:rFonts w:ascii="Tahoma" w:hAnsi="Tahoma" w:cs="Tahoma"/>
          <w:i/>
          <w:sz w:val="20"/>
        </w:rPr>
        <w:t>με το</w:t>
      </w:r>
      <w:r w:rsidR="00271E4E" w:rsidRPr="00CB5F88">
        <w:rPr>
          <w:rFonts w:ascii="Tahoma" w:hAnsi="Tahoma" w:cs="Tahoma"/>
          <w:i/>
          <w:sz w:val="20"/>
        </w:rPr>
        <w:t>ν</w:t>
      </w:r>
      <w:r w:rsidR="00E43B16" w:rsidRPr="00CB5F88">
        <w:rPr>
          <w:rFonts w:ascii="Tahoma" w:hAnsi="Tahoma" w:cs="Tahoma"/>
          <w:i/>
          <w:sz w:val="20"/>
        </w:rPr>
        <w:t xml:space="preserve"> </w:t>
      </w:r>
      <w:r w:rsidR="00271E4E" w:rsidRPr="00CB5F88">
        <w:rPr>
          <w:rFonts w:ascii="Tahoma" w:hAnsi="Tahoma" w:cs="Tahoma"/>
          <w:i/>
          <w:sz w:val="20"/>
        </w:rPr>
        <w:t>π</w:t>
      </w:r>
      <w:r w:rsidR="00E43B16" w:rsidRPr="00CB5F88">
        <w:rPr>
          <w:rFonts w:ascii="Tahoma" w:hAnsi="Tahoma" w:cs="Tahoma"/>
          <w:i/>
          <w:sz w:val="20"/>
        </w:rPr>
        <w:t xml:space="preserve">ρογραμματισμό </w:t>
      </w:r>
      <w:r w:rsidR="00271E4E" w:rsidRPr="00CB5F88">
        <w:rPr>
          <w:rFonts w:ascii="Tahoma" w:hAnsi="Tahoma" w:cs="Tahoma"/>
          <w:i/>
          <w:sz w:val="20"/>
        </w:rPr>
        <w:t>υ</w:t>
      </w:r>
      <w:r w:rsidR="00E43B16" w:rsidRPr="00CB5F88">
        <w:rPr>
          <w:rFonts w:ascii="Tahoma" w:hAnsi="Tahoma" w:cs="Tahoma"/>
          <w:i/>
          <w:sz w:val="20"/>
        </w:rPr>
        <w:t xml:space="preserve">λοποίησης της </w:t>
      </w:r>
      <w:r w:rsidR="00271E4E" w:rsidRPr="00CB5F88">
        <w:rPr>
          <w:rFonts w:ascii="Tahoma" w:hAnsi="Tahoma" w:cs="Tahoma"/>
          <w:i/>
          <w:sz w:val="20"/>
        </w:rPr>
        <w:t>π</w:t>
      </w:r>
      <w:r w:rsidR="00E43B16" w:rsidRPr="00CB5F88">
        <w:rPr>
          <w:rFonts w:ascii="Tahoma" w:hAnsi="Tahoma" w:cs="Tahoma"/>
          <w:i/>
          <w:sz w:val="20"/>
        </w:rPr>
        <w:t xml:space="preserve">ράξης με αναφορά στα </w:t>
      </w:r>
      <w:r w:rsidR="004C7933">
        <w:rPr>
          <w:rFonts w:ascii="Tahoma" w:hAnsi="Tahoma" w:cs="Tahoma"/>
          <w:i/>
          <w:sz w:val="20"/>
        </w:rPr>
        <w:t>Υ</w:t>
      </w:r>
      <w:r w:rsidR="00E43B16" w:rsidRPr="00CB5F88">
        <w:rPr>
          <w:rFonts w:ascii="Tahoma" w:hAnsi="Tahoma" w:cs="Tahoma"/>
          <w:i/>
          <w:sz w:val="20"/>
        </w:rPr>
        <w:t>ποέργα που θα υλοποιηθούν, το θεσμικό πλαίσιο υλοποίησής τους και το σχετικό χρονικό προγραμματισμό</w:t>
      </w:r>
      <w:r w:rsidR="00271E4E" w:rsidRPr="00CB5F88">
        <w:rPr>
          <w:rFonts w:ascii="Tahoma" w:hAnsi="Tahoma" w:cs="Tahoma"/>
          <w:i/>
          <w:sz w:val="20"/>
        </w:rPr>
        <w:t>,</w:t>
      </w:r>
      <w:r w:rsidR="00E43B16" w:rsidRPr="00CB5F88">
        <w:rPr>
          <w:rFonts w:ascii="Tahoma" w:hAnsi="Tahoma" w:cs="Tahoma"/>
          <w:i/>
          <w:sz w:val="20"/>
        </w:rPr>
        <w:t xml:space="preserve"> καθώς και αναφορά στις απαραίτητες ενέργειες ωρίμανσης της πράξης (εφόσον απαιτούνται) και την εξέλιξη αυτών. </w:t>
      </w:r>
    </w:p>
    <w:p w:rsidR="00C45C76" w:rsidRDefault="00956539" w:rsidP="00C45C76">
      <w:pPr>
        <w:pBdr>
          <w:top w:val="single" w:sz="4" w:space="1" w:color="auto"/>
          <w:left w:val="single" w:sz="4" w:space="4" w:color="auto"/>
          <w:bottom w:val="single" w:sz="4" w:space="1" w:color="auto"/>
          <w:right w:val="single" w:sz="4" w:space="4" w:color="auto"/>
        </w:pBdr>
        <w:tabs>
          <w:tab w:val="left" w:pos="567"/>
        </w:tabs>
        <w:spacing w:before="120" w:after="120" w:line="280" w:lineRule="atLeast"/>
        <w:rPr>
          <w:rFonts w:ascii="Tahoma" w:hAnsi="Tahoma" w:cs="Tahoma"/>
          <w:b/>
          <w:sz w:val="20"/>
        </w:rPr>
      </w:pPr>
      <w:r w:rsidRPr="00C45C76">
        <w:rPr>
          <w:rFonts w:ascii="Tahoma" w:hAnsi="Tahoma" w:cs="Tahoma"/>
          <w:sz w:val="20"/>
        </w:rPr>
        <w:t>Γ</w:t>
      </w:r>
      <w:r w:rsidR="00DC5508" w:rsidRPr="00C45C76">
        <w:rPr>
          <w:rFonts w:ascii="Tahoma" w:hAnsi="Tahoma" w:cs="Tahoma"/>
          <w:sz w:val="20"/>
        </w:rPr>
        <w:t xml:space="preserve">ια </w:t>
      </w:r>
      <w:r w:rsidR="00DC5508" w:rsidRPr="00C45C76">
        <w:rPr>
          <w:rFonts w:ascii="Tahoma" w:hAnsi="Tahoma" w:cs="Tahoma"/>
          <w:b/>
          <w:sz w:val="20"/>
        </w:rPr>
        <w:t>πράξεις κρατικών ενισχύσεων επιχειρηματικότητας</w:t>
      </w:r>
      <w:r w:rsidR="004E77E7" w:rsidRPr="00C45C76">
        <w:rPr>
          <w:rFonts w:ascii="Tahoma" w:hAnsi="Tahoma" w:cs="Tahoma"/>
          <w:sz w:val="20"/>
        </w:rPr>
        <w:t xml:space="preserve"> </w:t>
      </w:r>
      <w:r w:rsidR="003F6B62" w:rsidRPr="00C45C76">
        <w:rPr>
          <w:rFonts w:ascii="Tahoma" w:hAnsi="Tahoma" w:cs="Tahoma"/>
          <w:sz w:val="20"/>
        </w:rPr>
        <w:t xml:space="preserve">συμπληρώνονται </w:t>
      </w:r>
      <w:r w:rsidR="003F6B62" w:rsidRPr="00C45C76">
        <w:rPr>
          <w:rFonts w:ascii="Tahoma" w:hAnsi="Tahoma" w:cs="Tahoma"/>
          <w:b/>
          <w:sz w:val="20"/>
        </w:rPr>
        <w:t>μόνο</w:t>
      </w:r>
      <w:r w:rsidR="003F6B62" w:rsidRPr="00C45C76">
        <w:rPr>
          <w:rFonts w:ascii="Tahoma" w:hAnsi="Tahoma" w:cs="Tahoma"/>
          <w:sz w:val="20"/>
        </w:rPr>
        <w:t xml:space="preserve"> </w:t>
      </w:r>
      <w:r w:rsidRPr="00C45C76">
        <w:rPr>
          <w:rFonts w:ascii="Tahoma" w:hAnsi="Tahoma" w:cs="Tahoma"/>
          <w:sz w:val="20"/>
        </w:rPr>
        <w:t>τα πεδία ΣΤ.1.</w:t>
      </w:r>
      <w:r w:rsidR="00522B13" w:rsidRPr="00C45C76">
        <w:rPr>
          <w:rFonts w:ascii="Tahoma" w:hAnsi="Tahoma" w:cs="Tahoma"/>
          <w:sz w:val="20"/>
        </w:rPr>
        <w:t xml:space="preserve">, ΣΤ.2., ΣΤ.3. ΣΤ.4., </w:t>
      </w:r>
      <w:r w:rsidRPr="00C45C76">
        <w:rPr>
          <w:rFonts w:ascii="Tahoma" w:hAnsi="Tahoma" w:cs="Tahoma"/>
          <w:sz w:val="20"/>
        </w:rPr>
        <w:t xml:space="preserve">ΣΤ.6., </w:t>
      </w:r>
      <w:r w:rsidR="004E77E7" w:rsidRPr="00C45C76">
        <w:rPr>
          <w:rFonts w:ascii="Tahoma" w:hAnsi="Tahoma" w:cs="Tahoma"/>
          <w:sz w:val="20"/>
        </w:rPr>
        <w:t xml:space="preserve">ΣΤ.12., </w:t>
      </w:r>
      <w:r w:rsidRPr="00C45C76">
        <w:rPr>
          <w:rFonts w:ascii="Tahoma" w:hAnsi="Tahoma" w:cs="Tahoma"/>
          <w:sz w:val="20"/>
        </w:rPr>
        <w:t>ΣΤ.13.</w:t>
      </w:r>
      <w:r w:rsidR="004970BB">
        <w:rPr>
          <w:rFonts w:ascii="Tahoma" w:hAnsi="Tahoma" w:cs="Tahoma"/>
          <w:sz w:val="20"/>
        </w:rPr>
        <w:t>,</w:t>
      </w:r>
      <w:r w:rsidRPr="00C45C76">
        <w:rPr>
          <w:rFonts w:ascii="Tahoma" w:hAnsi="Tahoma" w:cs="Tahoma"/>
          <w:sz w:val="20"/>
        </w:rPr>
        <w:t xml:space="preserve"> ΣΤ.15.</w:t>
      </w:r>
      <w:r w:rsidR="00C45C76">
        <w:rPr>
          <w:rFonts w:ascii="Tahoma" w:hAnsi="Tahoma" w:cs="Tahoma"/>
          <w:sz w:val="20"/>
        </w:rPr>
        <w:t>, ΣΤ.16.</w:t>
      </w:r>
      <w:r w:rsidR="004970BB">
        <w:rPr>
          <w:rFonts w:ascii="Tahoma" w:hAnsi="Tahoma" w:cs="Tahoma"/>
          <w:sz w:val="20"/>
        </w:rPr>
        <w:t xml:space="preserve"> και</w:t>
      </w:r>
      <w:r w:rsidRPr="00C45C76">
        <w:rPr>
          <w:rFonts w:ascii="Tahoma" w:hAnsi="Tahoma" w:cs="Tahoma"/>
          <w:sz w:val="20"/>
        </w:rPr>
        <w:t xml:space="preserve"> ΣΤ.17</w:t>
      </w:r>
      <w:r w:rsidR="00EE2C86">
        <w:rPr>
          <w:rFonts w:ascii="Tahoma" w:hAnsi="Tahoma" w:cs="Tahoma"/>
          <w:sz w:val="20"/>
        </w:rPr>
        <w:t>.</w:t>
      </w:r>
      <w:r w:rsidR="003F6B62" w:rsidRPr="00C45C76">
        <w:rPr>
          <w:rFonts w:ascii="Tahoma" w:hAnsi="Tahoma" w:cs="Tahoma"/>
          <w:sz w:val="20"/>
        </w:rPr>
        <w:t xml:space="preserve"> του παρόντος Τμήμ</w:t>
      </w:r>
      <w:r w:rsidR="00C45C76" w:rsidRPr="00C45C76">
        <w:rPr>
          <w:rFonts w:ascii="Tahoma" w:hAnsi="Tahoma" w:cs="Tahoma"/>
          <w:sz w:val="20"/>
        </w:rPr>
        <w:t>α</w:t>
      </w:r>
      <w:r w:rsidR="003F6B62" w:rsidRPr="00C45C76">
        <w:rPr>
          <w:rFonts w:ascii="Tahoma" w:hAnsi="Tahoma" w:cs="Tahoma"/>
          <w:sz w:val="20"/>
        </w:rPr>
        <w:t>τος του ΤΔΠ</w:t>
      </w:r>
      <w:r w:rsidRPr="00C45C76">
        <w:rPr>
          <w:rFonts w:ascii="Tahoma" w:hAnsi="Tahoma" w:cs="Tahoma"/>
          <w:sz w:val="20"/>
        </w:rPr>
        <w:t>.</w:t>
      </w:r>
    </w:p>
    <w:p w:rsidR="00185BE5" w:rsidRPr="00C45C76" w:rsidRDefault="004E77E7" w:rsidP="00C45C76">
      <w:pPr>
        <w:pBdr>
          <w:top w:val="single" w:sz="4" w:space="1" w:color="auto"/>
          <w:left w:val="single" w:sz="4" w:space="4" w:color="auto"/>
          <w:bottom w:val="single" w:sz="4" w:space="1" w:color="auto"/>
          <w:right w:val="single" w:sz="4" w:space="4" w:color="auto"/>
        </w:pBdr>
        <w:tabs>
          <w:tab w:val="left" w:pos="567"/>
        </w:tabs>
        <w:spacing w:before="120" w:after="120" w:line="280" w:lineRule="atLeast"/>
        <w:rPr>
          <w:rFonts w:ascii="Tahoma" w:hAnsi="Tahoma" w:cs="Tahoma"/>
          <w:sz w:val="20"/>
        </w:rPr>
      </w:pPr>
      <w:r w:rsidRPr="00C45C76">
        <w:rPr>
          <w:rFonts w:ascii="Tahoma" w:hAnsi="Tahoma" w:cs="Tahoma"/>
          <w:sz w:val="20"/>
        </w:rPr>
        <w:t>Η</w:t>
      </w:r>
      <w:r w:rsidR="00185BE5" w:rsidRPr="00C45C76">
        <w:rPr>
          <w:rFonts w:ascii="Tahoma" w:hAnsi="Tahoma" w:cs="Tahoma"/>
          <w:sz w:val="20"/>
        </w:rPr>
        <w:t xml:space="preserve"> πράξη κρατικής ενίσχυσης επιχειρηματικότητας </w:t>
      </w:r>
      <w:r w:rsidRPr="00C45C76">
        <w:rPr>
          <w:rFonts w:ascii="Tahoma" w:hAnsi="Tahoma" w:cs="Tahoma"/>
          <w:sz w:val="20"/>
        </w:rPr>
        <w:t xml:space="preserve">θεωρείται ότι περιλαμβάνει ένα </w:t>
      </w:r>
      <w:r w:rsidR="00185BE5" w:rsidRPr="00C45C76">
        <w:rPr>
          <w:rFonts w:ascii="Tahoma" w:hAnsi="Tahoma" w:cs="Tahoma"/>
          <w:sz w:val="20"/>
        </w:rPr>
        <w:t>υποέργο</w:t>
      </w:r>
      <w:r w:rsidRPr="00C45C76">
        <w:rPr>
          <w:rFonts w:ascii="Tahoma" w:hAnsi="Tahoma" w:cs="Tahoma"/>
          <w:sz w:val="20"/>
        </w:rPr>
        <w:t xml:space="preserve"> </w:t>
      </w:r>
      <w:r w:rsidR="00185BE5" w:rsidRPr="00C45C76">
        <w:rPr>
          <w:rFonts w:ascii="Tahoma" w:hAnsi="Tahoma" w:cs="Tahoma"/>
          <w:sz w:val="20"/>
        </w:rPr>
        <w:t>με Α/Α Υποέργου 1</w:t>
      </w:r>
      <w:r w:rsidR="009A563E">
        <w:rPr>
          <w:rFonts w:ascii="Tahoma" w:hAnsi="Tahoma" w:cs="Tahoma"/>
          <w:sz w:val="20"/>
        </w:rPr>
        <w:t xml:space="preserve"> που ταυτίζεται με την πράξη</w:t>
      </w:r>
      <w:r w:rsidR="00185BE5" w:rsidRPr="00C45C76">
        <w:rPr>
          <w:rFonts w:ascii="Tahoma" w:hAnsi="Tahoma" w:cs="Tahoma"/>
          <w:sz w:val="20"/>
        </w:rPr>
        <w:t>.</w:t>
      </w:r>
      <w:r w:rsidRPr="00C45C76">
        <w:rPr>
          <w:rFonts w:ascii="Tahoma" w:hAnsi="Tahoma" w:cs="Tahoma"/>
          <w:sz w:val="20"/>
        </w:rPr>
        <w:t xml:space="preserve"> Σε ειδικές περιπτώσεις κρατικών ενισχύσεων επιχειρηματικότητας </w:t>
      </w:r>
      <w:r w:rsidR="00522B13" w:rsidRPr="00C45C76">
        <w:rPr>
          <w:rFonts w:ascii="Tahoma" w:hAnsi="Tahoma" w:cs="Tahoma"/>
          <w:sz w:val="20"/>
        </w:rPr>
        <w:t xml:space="preserve">που υλοποιούνται από πολλαπλούς δικαιούχους </w:t>
      </w:r>
      <w:r w:rsidRPr="00C45C76">
        <w:rPr>
          <w:rFonts w:ascii="Tahoma" w:hAnsi="Tahoma" w:cs="Tahoma"/>
          <w:sz w:val="20"/>
        </w:rPr>
        <w:t xml:space="preserve">(π.χ. </w:t>
      </w:r>
      <w:r w:rsidRPr="00C45C76">
        <w:rPr>
          <w:rFonts w:ascii="Tahoma" w:hAnsi="Tahoma" w:cs="Tahoma"/>
          <w:sz w:val="20"/>
          <w:lang w:val="en-US"/>
        </w:rPr>
        <w:t>clusters</w:t>
      </w:r>
      <w:r w:rsidRPr="00C45C76">
        <w:rPr>
          <w:rFonts w:ascii="Tahoma" w:hAnsi="Tahoma" w:cs="Tahoma"/>
          <w:sz w:val="20"/>
        </w:rPr>
        <w:t xml:space="preserve">) </w:t>
      </w:r>
      <w:r w:rsidR="00522B13" w:rsidRPr="00C45C76">
        <w:rPr>
          <w:rFonts w:ascii="Tahoma" w:hAnsi="Tahoma" w:cs="Tahoma"/>
          <w:sz w:val="20"/>
        </w:rPr>
        <w:t>συμπληρώνονται</w:t>
      </w:r>
      <w:r w:rsidR="00C45C76">
        <w:rPr>
          <w:rFonts w:ascii="Tahoma" w:hAnsi="Tahoma" w:cs="Tahoma"/>
          <w:sz w:val="20"/>
        </w:rPr>
        <w:t>,</w:t>
      </w:r>
      <w:r w:rsidR="00522B13" w:rsidRPr="00C45C76">
        <w:rPr>
          <w:rFonts w:ascii="Tahoma" w:hAnsi="Tahoma" w:cs="Tahoma"/>
          <w:sz w:val="20"/>
        </w:rPr>
        <w:t xml:space="preserve"> </w:t>
      </w:r>
      <w:r w:rsidR="00C45C76">
        <w:rPr>
          <w:rFonts w:ascii="Tahoma" w:hAnsi="Tahoma" w:cs="Tahoma"/>
          <w:sz w:val="20"/>
        </w:rPr>
        <w:t xml:space="preserve">εφόσον απαιτείται, </w:t>
      </w:r>
      <w:r w:rsidR="00522B13" w:rsidRPr="00C45C76">
        <w:rPr>
          <w:rFonts w:ascii="Tahoma" w:hAnsi="Tahoma" w:cs="Tahoma"/>
          <w:sz w:val="20"/>
        </w:rPr>
        <w:t xml:space="preserve">περισσότερα </w:t>
      </w:r>
      <w:r w:rsidR="004C7933">
        <w:rPr>
          <w:rFonts w:ascii="Tahoma" w:hAnsi="Tahoma" w:cs="Tahoma"/>
          <w:sz w:val="20"/>
        </w:rPr>
        <w:t>Υ</w:t>
      </w:r>
      <w:r w:rsidR="00522B13" w:rsidRPr="00C45C76">
        <w:rPr>
          <w:rFonts w:ascii="Tahoma" w:hAnsi="Tahoma" w:cs="Tahoma"/>
          <w:sz w:val="20"/>
        </w:rPr>
        <w:t>ποέργα.</w:t>
      </w:r>
    </w:p>
    <w:p w:rsidR="00073879" w:rsidRPr="00065C09" w:rsidRDefault="00073879" w:rsidP="008B1CDC">
      <w:pPr>
        <w:tabs>
          <w:tab w:val="left" w:pos="567"/>
        </w:tabs>
        <w:spacing w:before="240" w:after="120" w:line="280" w:lineRule="atLeast"/>
        <w:jc w:val="center"/>
        <w:rPr>
          <w:rFonts w:ascii="Tahoma" w:hAnsi="Tahoma" w:cs="Tahoma"/>
          <w:b/>
          <w:sz w:val="20"/>
        </w:rPr>
      </w:pPr>
      <w:r w:rsidRPr="00065C09">
        <w:rPr>
          <w:rFonts w:ascii="Tahoma" w:hAnsi="Tahoma" w:cs="Tahoma"/>
          <w:b/>
          <w:sz w:val="20"/>
        </w:rPr>
        <w:t xml:space="preserve">ΠΡΟΓΡΑΜΜΑΤΙΣΜΟΣ ΥΛΟΠΟΙΗΣΗΣ ΠΡΑΞΗΣ </w:t>
      </w:r>
    </w:p>
    <w:p w:rsidR="00446B9B" w:rsidRPr="00065C09" w:rsidRDefault="00446B9B" w:rsidP="00446B9B">
      <w:pPr>
        <w:tabs>
          <w:tab w:val="left" w:pos="567"/>
        </w:tabs>
        <w:spacing w:before="120" w:after="120" w:line="280" w:lineRule="atLeast"/>
        <w:ind w:left="360" w:hanging="360"/>
        <w:rPr>
          <w:rFonts w:ascii="Tahoma" w:hAnsi="Tahoma" w:cs="Tahoma"/>
          <w:b/>
          <w:sz w:val="20"/>
        </w:rPr>
      </w:pPr>
      <w:r w:rsidRPr="00065C09">
        <w:rPr>
          <w:rFonts w:ascii="Tahoma" w:hAnsi="Tahoma" w:cs="Tahoma"/>
          <w:b/>
          <w:sz w:val="20"/>
        </w:rPr>
        <w:t>Κατάλογος Υποέργων</w:t>
      </w:r>
    </w:p>
    <w:p w:rsidR="00346B32" w:rsidRPr="00065C09" w:rsidRDefault="00346B32" w:rsidP="00346B32">
      <w:pPr>
        <w:tabs>
          <w:tab w:val="num" w:pos="0"/>
        </w:tabs>
        <w:spacing w:before="120" w:after="120" w:line="280" w:lineRule="atLeast"/>
        <w:rPr>
          <w:rFonts w:ascii="Tahoma" w:hAnsi="Tahoma" w:cs="Tahoma"/>
          <w:iCs/>
          <w:sz w:val="20"/>
        </w:rPr>
      </w:pPr>
      <w:r w:rsidRPr="00065C09">
        <w:rPr>
          <w:rFonts w:ascii="Tahoma" w:hAnsi="Tahoma" w:cs="Tahoma"/>
          <w:iCs/>
          <w:sz w:val="20"/>
        </w:rPr>
        <w:t xml:space="preserve">Ως </w:t>
      </w:r>
      <w:r w:rsidRPr="00065C09">
        <w:rPr>
          <w:rFonts w:ascii="Tahoma" w:hAnsi="Tahoma" w:cs="Tahoma"/>
          <w:bCs/>
          <w:iCs/>
          <w:sz w:val="20"/>
          <w:u w:val="single"/>
        </w:rPr>
        <w:t>υποέργο</w:t>
      </w:r>
      <w:r w:rsidRPr="00065C09">
        <w:rPr>
          <w:rFonts w:ascii="Tahoma" w:hAnsi="Tahoma" w:cs="Tahoma"/>
          <w:iCs/>
          <w:sz w:val="20"/>
        </w:rPr>
        <w:t xml:space="preserve"> ορίζεται το τμήμα ή το σύνολο του φυσικού αντικειμένου της πράξης που αντιστοιχεί σε μία και μοναδική σύμβαση ή ισοδύναμη νομική δέσμευση </w:t>
      </w:r>
      <w:r w:rsidR="006E489C" w:rsidRPr="00065C09">
        <w:rPr>
          <w:rFonts w:ascii="Tahoma" w:hAnsi="Tahoma" w:cs="Tahoma"/>
          <w:iCs/>
          <w:sz w:val="20"/>
        </w:rPr>
        <w:t>(</w:t>
      </w:r>
      <w:r w:rsidR="006E489C" w:rsidRPr="00065C09">
        <w:rPr>
          <w:rFonts w:ascii="Tahoma" w:hAnsi="Tahoma" w:cs="Tahoma"/>
          <w:sz w:val="20"/>
        </w:rPr>
        <w:t>π.χ απόφαση εκτέλεσης έργου με ίδια μέσα, απόφαση αυτεπιστασίας</w:t>
      </w:r>
      <w:r w:rsidR="003E2DA8" w:rsidRPr="00065C09">
        <w:rPr>
          <w:rFonts w:ascii="Tahoma" w:hAnsi="Tahoma" w:cs="Tahoma"/>
          <w:sz w:val="20"/>
        </w:rPr>
        <w:t xml:space="preserve"> αρχαιολογίας κλπ</w:t>
      </w:r>
      <w:r w:rsidR="006E489C" w:rsidRPr="00065C09">
        <w:rPr>
          <w:rFonts w:ascii="Tahoma" w:hAnsi="Tahoma" w:cs="Tahoma"/>
          <w:sz w:val="20"/>
        </w:rPr>
        <w:t>),</w:t>
      </w:r>
      <w:r w:rsidR="006E489C" w:rsidRPr="00065C09">
        <w:rPr>
          <w:rFonts w:ascii="Tahoma" w:hAnsi="Tahoma" w:cs="Tahoma"/>
          <w:iCs/>
          <w:sz w:val="20"/>
        </w:rPr>
        <w:t xml:space="preserve"> </w:t>
      </w:r>
      <w:r w:rsidRPr="00065C09">
        <w:rPr>
          <w:rFonts w:ascii="Tahoma" w:hAnsi="Tahoma" w:cs="Tahoma"/>
          <w:iCs/>
          <w:sz w:val="20"/>
        </w:rPr>
        <w:t>υπογραφείσα ή προγραμμα</w:t>
      </w:r>
      <w:r w:rsidR="006E489C" w:rsidRPr="00065C09">
        <w:rPr>
          <w:rFonts w:ascii="Tahoma" w:hAnsi="Tahoma" w:cs="Tahoma"/>
          <w:iCs/>
          <w:sz w:val="20"/>
        </w:rPr>
        <w:t>τιζόμενη να συναφθεί μελλοντικά,</w:t>
      </w:r>
      <w:r w:rsidRPr="00065C09">
        <w:rPr>
          <w:rFonts w:ascii="Tahoma" w:hAnsi="Tahoma" w:cs="Tahoma"/>
          <w:iCs/>
          <w:sz w:val="20"/>
        </w:rPr>
        <w:t xml:space="preserve"> ή σε μέρος αυτής. Μία σύμβαση ή ισοδύναμο νομικής δέσμευσης</w:t>
      </w:r>
      <w:r w:rsidR="006E489C" w:rsidRPr="00065C09">
        <w:rPr>
          <w:rFonts w:ascii="Tahoma" w:hAnsi="Tahoma" w:cs="Tahoma"/>
          <w:iCs/>
          <w:sz w:val="20"/>
        </w:rPr>
        <w:t xml:space="preserve"> </w:t>
      </w:r>
      <w:r w:rsidRPr="00065C09">
        <w:rPr>
          <w:rFonts w:ascii="Tahoma" w:hAnsi="Tahoma" w:cs="Tahoma"/>
          <w:iCs/>
          <w:sz w:val="20"/>
        </w:rPr>
        <w:t xml:space="preserve">μπορεί να περιλαμβάνει περισσότερα του ενός </w:t>
      </w:r>
      <w:r w:rsidR="004C7933">
        <w:rPr>
          <w:rFonts w:ascii="Tahoma" w:hAnsi="Tahoma" w:cs="Tahoma"/>
          <w:iCs/>
          <w:sz w:val="20"/>
        </w:rPr>
        <w:t>Υ</w:t>
      </w:r>
      <w:r w:rsidRPr="00065C09">
        <w:rPr>
          <w:rFonts w:ascii="Tahoma" w:hAnsi="Tahoma" w:cs="Tahoma"/>
          <w:iCs/>
          <w:sz w:val="20"/>
        </w:rPr>
        <w:t xml:space="preserve">ποέργα διαφορετικών πράξεων. </w:t>
      </w:r>
      <w:r w:rsidR="00720FAE" w:rsidRPr="00065C09">
        <w:rPr>
          <w:rFonts w:ascii="Tahoma" w:hAnsi="Tahoma" w:cs="Tahoma"/>
          <w:iCs/>
          <w:sz w:val="20"/>
        </w:rPr>
        <w:t>Μια πράξη μπορεί να αποτελείται από περισσότερ</w:t>
      </w:r>
      <w:r w:rsidR="004C7933">
        <w:rPr>
          <w:rFonts w:ascii="Tahoma" w:hAnsi="Tahoma" w:cs="Tahoma"/>
          <w:iCs/>
          <w:sz w:val="20"/>
        </w:rPr>
        <w:t>α του ενός Υ</w:t>
      </w:r>
      <w:r w:rsidR="00720FAE" w:rsidRPr="00065C09">
        <w:rPr>
          <w:rFonts w:ascii="Tahoma" w:hAnsi="Tahoma" w:cs="Tahoma"/>
          <w:iCs/>
          <w:sz w:val="20"/>
        </w:rPr>
        <w:t>ποέργα.</w:t>
      </w:r>
    </w:p>
    <w:p w:rsidR="00180426" w:rsidRPr="00065C09" w:rsidRDefault="00180426" w:rsidP="004B2D06">
      <w:pPr>
        <w:numPr>
          <w:ilvl w:val="0"/>
          <w:numId w:val="3"/>
        </w:numPr>
        <w:tabs>
          <w:tab w:val="num" w:pos="567"/>
        </w:tabs>
        <w:spacing w:before="120" w:after="120" w:line="280" w:lineRule="atLeast"/>
        <w:ind w:left="567" w:hanging="567"/>
        <w:rPr>
          <w:rFonts w:ascii="Tahoma" w:hAnsi="Tahoma" w:cs="Tahoma"/>
          <w:sz w:val="20"/>
        </w:rPr>
      </w:pPr>
      <w:r w:rsidRPr="00065C09">
        <w:rPr>
          <w:rFonts w:ascii="Tahoma" w:hAnsi="Tahoma" w:cs="Tahoma"/>
          <w:b/>
          <w:bCs/>
          <w:sz w:val="20"/>
        </w:rPr>
        <w:t>Α/Α</w:t>
      </w:r>
      <w:r w:rsidR="00280495">
        <w:rPr>
          <w:rFonts w:ascii="Tahoma" w:hAnsi="Tahoma" w:cs="Tahoma"/>
          <w:b/>
          <w:bCs/>
          <w:sz w:val="20"/>
        </w:rPr>
        <w:t xml:space="preserve"> Υποέργου</w:t>
      </w:r>
      <w:r w:rsidRPr="00065C09">
        <w:rPr>
          <w:rFonts w:ascii="Tahoma" w:hAnsi="Tahoma" w:cs="Tahoma"/>
          <w:b/>
          <w:bCs/>
          <w:sz w:val="20"/>
        </w:rPr>
        <w:t>:</w:t>
      </w:r>
      <w:r w:rsidRPr="00065C09">
        <w:rPr>
          <w:rFonts w:ascii="Tahoma" w:hAnsi="Tahoma" w:cs="Tahoma"/>
          <w:sz w:val="20"/>
        </w:rPr>
        <w:t xml:space="preserve"> Δίνεται κατ’ αύξουσα σειρά, ένας αριθμός για κάθε υποέργο της πράξης (</w:t>
      </w:r>
      <w:r w:rsidR="00C45C76">
        <w:rPr>
          <w:rFonts w:ascii="Tahoma" w:hAnsi="Tahoma" w:cs="Tahoma"/>
          <w:sz w:val="20"/>
        </w:rPr>
        <w:t xml:space="preserve">π.χ. </w:t>
      </w:r>
      <w:r w:rsidRPr="00065C09">
        <w:rPr>
          <w:rFonts w:ascii="Tahoma" w:hAnsi="Tahoma" w:cs="Tahoma"/>
          <w:sz w:val="20"/>
        </w:rPr>
        <w:t>1, 2, 3 κ.λπ.). Ο αριθμός αυτός είναι μοναδικός και χαρακτηρίζ</w:t>
      </w:r>
      <w:r w:rsidR="006E489C" w:rsidRPr="00065C09">
        <w:rPr>
          <w:rFonts w:ascii="Tahoma" w:hAnsi="Tahoma" w:cs="Tahoma"/>
          <w:sz w:val="20"/>
        </w:rPr>
        <w:t xml:space="preserve">ει το κάθε υποέργο </w:t>
      </w:r>
      <w:r w:rsidR="00C45C76">
        <w:rPr>
          <w:rFonts w:ascii="Tahoma" w:hAnsi="Tahoma" w:cs="Tahoma"/>
          <w:sz w:val="20"/>
        </w:rPr>
        <w:t xml:space="preserve">στο πλαίσιο της συγκεκριμένης πράξης </w:t>
      </w:r>
      <w:r w:rsidR="006E489C" w:rsidRPr="00065C09">
        <w:rPr>
          <w:rFonts w:ascii="Tahoma" w:hAnsi="Tahoma" w:cs="Tahoma"/>
          <w:sz w:val="20"/>
        </w:rPr>
        <w:t>σε όλη την Π</w:t>
      </w:r>
      <w:r w:rsidRPr="00065C09">
        <w:rPr>
          <w:rFonts w:ascii="Tahoma" w:hAnsi="Tahoma" w:cs="Tahoma"/>
          <w:sz w:val="20"/>
        </w:rPr>
        <w:t xml:space="preserve">ρογραμματική </w:t>
      </w:r>
      <w:r w:rsidR="006E489C" w:rsidRPr="00065C09">
        <w:rPr>
          <w:rFonts w:ascii="Tahoma" w:hAnsi="Tahoma" w:cs="Tahoma"/>
          <w:sz w:val="20"/>
        </w:rPr>
        <w:t>Π</w:t>
      </w:r>
      <w:r w:rsidRPr="00065C09">
        <w:rPr>
          <w:rFonts w:ascii="Tahoma" w:hAnsi="Tahoma" w:cs="Tahoma"/>
          <w:sz w:val="20"/>
        </w:rPr>
        <w:t xml:space="preserve">ερίοδο. </w:t>
      </w:r>
    </w:p>
    <w:p w:rsidR="00180426" w:rsidRPr="00065C09" w:rsidRDefault="00180426" w:rsidP="004B2D06">
      <w:pPr>
        <w:numPr>
          <w:ilvl w:val="0"/>
          <w:numId w:val="3"/>
        </w:numPr>
        <w:tabs>
          <w:tab w:val="num" w:pos="567"/>
        </w:tabs>
        <w:spacing w:before="120" w:line="280" w:lineRule="atLeast"/>
        <w:ind w:left="567" w:hanging="567"/>
        <w:rPr>
          <w:rFonts w:ascii="Tahoma" w:hAnsi="Tahoma" w:cs="Tahoma"/>
          <w:sz w:val="20"/>
        </w:rPr>
      </w:pPr>
      <w:r w:rsidRPr="00065C09">
        <w:rPr>
          <w:rFonts w:ascii="Tahoma" w:hAnsi="Tahoma" w:cs="Tahoma"/>
          <w:b/>
          <w:bCs/>
          <w:sz w:val="20"/>
        </w:rPr>
        <w:t>Τίτλος Υποέργου:</w:t>
      </w:r>
      <w:r w:rsidRPr="00065C09">
        <w:rPr>
          <w:rFonts w:ascii="Tahoma" w:hAnsi="Tahoma" w:cs="Tahoma"/>
          <w:sz w:val="20"/>
        </w:rPr>
        <w:t xml:space="preserve"> Στην περίπτωση που μια πράξη αποτελ</w:t>
      </w:r>
      <w:r w:rsidR="004C7933">
        <w:rPr>
          <w:rFonts w:ascii="Tahoma" w:hAnsi="Tahoma" w:cs="Tahoma"/>
          <w:sz w:val="20"/>
        </w:rPr>
        <w:t>είται από περισσότερα του ενός Υ</w:t>
      </w:r>
      <w:r w:rsidRPr="00065C09">
        <w:rPr>
          <w:rFonts w:ascii="Tahoma" w:hAnsi="Tahoma" w:cs="Tahoma"/>
          <w:sz w:val="20"/>
        </w:rPr>
        <w:t>ποέργα, δηλαδή εκτελείται ή προγραμματίζεται να εκτελεστεί με περισσότερες της μίας συμβάσεις (ή ισοδύναμα συμβάσεων), συμπληρώνονται οι τίτλοι των υποέργων. Όταν η πράξη υλοποιείται ή προγραμματίζεται να υλοποιηθεί με μία και μοναδική σύμβαση, τότε ο τίτλος του ενός και μοναδικού υποέργου, ταυτίζεται με τον τίτλο της πράξης.</w:t>
      </w:r>
    </w:p>
    <w:p w:rsidR="00180426" w:rsidRPr="00065C09" w:rsidRDefault="00180426" w:rsidP="006E489C">
      <w:pPr>
        <w:tabs>
          <w:tab w:val="num" w:pos="567"/>
        </w:tabs>
        <w:spacing w:after="120" w:line="280" w:lineRule="atLeast"/>
        <w:ind w:left="567"/>
        <w:rPr>
          <w:rFonts w:ascii="Tahoma" w:hAnsi="Tahoma" w:cs="Tahoma"/>
          <w:sz w:val="20"/>
        </w:rPr>
      </w:pPr>
      <w:r w:rsidRPr="00065C09">
        <w:rPr>
          <w:rFonts w:ascii="Tahoma" w:hAnsi="Tahoma" w:cs="Tahoma"/>
          <w:sz w:val="20"/>
        </w:rPr>
        <w:t xml:space="preserve">Οι τίτλοι που χρησιμοποιούνται για τη συμπλήρωση του πεδίου αυτού, είναι αυτοί με τους οποίους δημοπρατούνται ή προγραμματίζεται να δημοπρατηθούν τα υποέργα ή οι τίτλοι που αναφέρονται σε σχετικές αποφάσεις ή συμβάσεις. </w:t>
      </w:r>
    </w:p>
    <w:p w:rsidR="00485DDC" w:rsidRPr="00065C09" w:rsidRDefault="00485DDC" w:rsidP="008732D5">
      <w:pPr>
        <w:numPr>
          <w:ilvl w:val="0"/>
          <w:numId w:val="3"/>
        </w:numPr>
        <w:tabs>
          <w:tab w:val="num" w:pos="567"/>
        </w:tabs>
        <w:spacing w:before="120" w:after="120" w:line="280" w:lineRule="atLeast"/>
        <w:ind w:left="567" w:hanging="567"/>
        <w:rPr>
          <w:rFonts w:ascii="Tahoma" w:hAnsi="Tahoma" w:cs="Tahoma"/>
          <w:sz w:val="20"/>
        </w:rPr>
      </w:pPr>
      <w:r w:rsidRPr="00065C09">
        <w:rPr>
          <w:rFonts w:ascii="Tahoma" w:hAnsi="Tahoma" w:cs="Tahoma"/>
          <w:b/>
          <w:sz w:val="20"/>
        </w:rPr>
        <w:t>Δικαιούχος:</w:t>
      </w:r>
      <w:r w:rsidRPr="00065C09">
        <w:rPr>
          <w:rFonts w:ascii="Tahoma" w:hAnsi="Tahoma" w:cs="Tahoma"/>
          <w:sz w:val="20"/>
        </w:rPr>
        <w:t xml:space="preserve"> </w:t>
      </w:r>
      <w:r w:rsidR="009637B7">
        <w:rPr>
          <w:rFonts w:ascii="Tahoma" w:hAnsi="Tahoma" w:cs="Tahoma"/>
          <w:sz w:val="20"/>
        </w:rPr>
        <w:t xml:space="preserve">Συμπληρώνεται </w:t>
      </w:r>
      <w:r w:rsidR="002F7003" w:rsidRPr="00065C09">
        <w:rPr>
          <w:rFonts w:ascii="Tahoma" w:hAnsi="Tahoma" w:cs="Tahoma"/>
          <w:sz w:val="20"/>
        </w:rPr>
        <w:t xml:space="preserve">ο Δικαιούχος </w:t>
      </w:r>
      <w:r w:rsidR="003D0EBE">
        <w:rPr>
          <w:rFonts w:ascii="Tahoma" w:hAnsi="Tahoma" w:cs="Tahoma"/>
          <w:sz w:val="20"/>
        </w:rPr>
        <w:t xml:space="preserve">της πράξης </w:t>
      </w:r>
      <w:r w:rsidR="003D0EBE" w:rsidRPr="00065C09">
        <w:rPr>
          <w:rFonts w:ascii="Tahoma" w:hAnsi="Tahoma" w:cs="Tahoma"/>
          <w:sz w:val="20"/>
        </w:rPr>
        <w:t>βάσει των στοιχείων που συμπληρώθηκαν στο πεδίο Β.1</w:t>
      </w:r>
      <w:r w:rsidR="005048C1" w:rsidRPr="00065C09">
        <w:rPr>
          <w:rFonts w:ascii="Tahoma" w:hAnsi="Tahoma" w:cs="Tahoma"/>
          <w:sz w:val="20"/>
        </w:rPr>
        <w:t>.</w:t>
      </w:r>
      <w:r w:rsidR="003D0EBE">
        <w:rPr>
          <w:rFonts w:ascii="Tahoma" w:hAnsi="Tahoma" w:cs="Tahoma"/>
          <w:sz w:val="20"/>
        </w:rPr>
        <w:t xml:space="preserve"> Σε περίπτωση πολλαπλών δικαιούχων</w:t>
      </w:r>
      <w:r w:rsidR="00280495">
        <w:rPr>
          <w:rFonts w:ascii="Tahoma" w:hAnsi="Tahoma" w:cs="Tahoma"/>
          <w:sz w:val="20"/>
        </w:rPr>
        <w:t xml:space="preserve">, ο </w:t>
      </w:r>
      <w:r w:rsidR="00B037AA">
        <w:rPr>
          <w:rFonts w:ascii="Tahoma" w:hAnsi="Tahoma" w:cs="Tahoma"/>
          <w:sz w:val="20"/>
        </w:rPr>
        <w:t>Δ</w:t>
      </w:r>
      <w:r w:rsidR="00280495">
        <w:rPr>
          <w:rFonts w:ascii="Tahoma" w:hAnsi="Tahoma" w:cs="Tahoma"/>
          <w:sz w:val="20"/>
        </w:rPr>
        <w:t xml:space="preserve">ικαιούχος </w:t>
      </w:r>
      <w:r w:rsidR="003D0EBE">
        <w:rPr>
          <w:rFonts w:ascii="Tahoma" w:hAnsi="Tahoma" w:cs="Tahoma"/>
          <w:sz w:val="20"/>
        </w:rPr>
        <w:t xml:space="preserve">επιλέγεται από </w:t>
      </w:r>
      <w:r w:rsidR="009637B7">
        <w:rPr>
          <w:rFonts w:ascii="Tahoma" w:hAnsi="Tahoma" w:cs="Tahoma"/>
          <w:sz w:val="20"/>
        </w:rPr>
        <w:t xml:space="preserve">προσυμπληρωμένη </w:t>
      </w:r>
      <w:r w:rsidR="005048C1" w:rsidRPr="00065C09">
        <w:rPr>
          <w:rFonts w:ascii="Tahoma" w:hAnsi="Tahoma" w:cs="Tahoma"/>
          <w:sz w:val="20"/>
        </w:rPr>
        <w:t>λίστα</w:t>
      </w:r>
      <w:r w:rsidR="009637B7">
        <w:rPr>
          <w:rFonts w:ascii="Tahoma" w:hAnsi="Tahoma" w:cs="Tahoma"/>
          <w:sz w:val="20"/>
        </w:rPr>
        <w:t xml:space="preserve"> βάσει των </w:t>
      </w:r>
      <w:r w:rsidR="00280495">
        <w:rPr>
          <w:rFonts w:ascii="Tahoma" w:hAnsi="Tahoma" w:cs="Tahoma"/>
          <w:sz w:val="20"/>
        </w:rPr>
        <w:t xml:space="preserve">στοιχείων του </w:t>
      </w:r>
      <w:r w:rsidR="009637B7">
        <w:rPr>
          <w:rFonts w:ascii="Tahoma" w:hAnsi="Tahoma" w:cs="Tahoma"/>
          <w:sz w:val="20"/>
        </w:rPr>
        <w:t>πεδί</w:t>
      </w:r>
      <w:r w:rsidR="00280495">
        <w:rPr>
          <w:rFonts w:ascii="Tahoma" w:hAnsi="Tahoma" w:cs="Tahoma"/>
          <w:sz w:val="20"/>
        </w:rPr>
        <w:t>ου</w:t>
      </w:r>
      <w:r w:rsidR="009637B7">
        <w:rPr>
          <w:rFonts w:ascii="Tahoma" w:hAnsi="Tahoma" w:cs="Tahoma"/>
          <w:sz w:val="20"/>
        </w:rPr>
        <w:t xml:space="preserve"> Β.1.</w:t>
      </w:r>
    </w:p>
    <w:p w:rsidR="003E2DA8" w:rsidRPr="008732D5" w:rsidRDefault="00180426" w:rsidP="008732D5">
      <w:pPr>
        <w:numPr>
          <w:ilvl w:val="0"/>
          <w:numId w:val="3"/>
        </w:numPr>
        <w:tabs>
          <w:tab w:val="num" w:pos="567"/>
        </w:tabs>
        <w:spacing w:before="120" w:after="120" w:line="280" w:lineRule="atLeast"/>
        <w:ind w:left="567" w:hanging="567"/>
        <w:rPr>
          <w:rFonts w:ascii="Tahoma" w:hAnsi="Tahoma" w:cs="Tahoma"/>
          <w:sz w:val="20"/>
        </w:rPr>
      </w:pPr>
      <w:r w:rsidRPr="008732D5">
        <w:rPr>
          <w:rFonts w:ascii="Tahoma" w:hAnsi="Tahoma" w:cs="Tahoma"/>
          <w:b/>
          <w:bCs/>
          <w:sz w:val="20"/>
        </w:rPr>
        <w:t>Είδος Υποέργου:</w:t>
      </w:r>
      <w:r w:rsidR="005117EB">
        <w:rPr>
          <w:rFonts w:ascii="Tahoma" w:hAnsi="Tahoma" w:cs="Tahoma"/>
          <w:sz w:val="20"/>
        </w:rPr>
        <w:t xml:space="preserve"> Συμπληρώνεται το είδος του Υ</w:t>
      </w:r>
      <w:r w:rsidRPr="008732D5">
        <w:rPr>
          <w:rFonts w:ascii="Tahoma" w:hAnsi="Tahoma" w:cs="Tahoma"/>
          <w:sz w:val="20"/>
        </w:rPr>
        <w:t>ποέργου, σύμφωνα με το σχετικό αρχείο των κωδ</w:t>
      </w:r>
      <w:r w:rsidR="00DC5508" w:rsidRPr="008732D5">
        <w:rPr>
          <w:rFonts w:ascii="Tahoma" w:hAnsi="Tahoma" w:cs="Tahoma"/>
          <w:sz w:val="20"/>
        </w:rPr>
        <w:t>ικοποιημένων στοιχείων του ΟΠΣ</w:t>
      </w:r>
      <w:r w:rsidR="00EC2CAB" w:rsidRPr="008732D5">
        <w:rPr>
          <w:rFonts w:ascii="Tahoma" w:hAnsi="Tahoma" w:cs="Tahoma"/>
          <w:sz w:val="20"/>
        </w:rPr>
        <w:t xml:space="preserve"> - ΕΣΠΑ</w:t>
      </w:r>
      <w:r w:rsidRPr="008732D5">
        <w:rPr>
          <w:rFonts w:ascii="Tahoma" w:hAnsi="Tahoma" w:cs="Tahoma"/>
          <w:sz w:val="20"/>
        </w:rPr>
        <w:t>.</w:t>
      </w:r>
    </w:p>
    <w:p w:rsidR="004C7933" w:rsidRDefault="00DC5508" w:rsidP="0073237E">
      <w:pPr>
        <w:numPr>
          <w:ilvl w:val="0"/>
          <w:numId w:val="3"/>
        </w:numPr>
        <w:tabs>
          <w:tab w:val="num" w:pos="567"/>
        </w:tabs>
        <w:spacing w:before="120" w:after="120" w:line="280" w:lineRule="atLeast"/>
        <w:ind w:left="567" w:hanging="567"/>
        <w:rPr>
          <w:rFonts w:ascii="Tahoma" w:hAnsi="Tahoma" w:cs="Tahoma"/>
          <w:sz w:val="20"/>
        </w:rPr>
      </w:pPr>
      <w:r w:rsidRPr="004C7933">
        <w:rPr>
          <w:rFonts w:ascii="Tahoma" w:hAnsi="Tahoma" w:cs="Tahoma"/>
          <w:b/>
          <w:bCs/>
          <w:sz w:val="20"/>
        </w:rPr>
        <w:t>Τύπος Υποέργου:</w:t>
      </w:r>
      <w:r w:rsidRPr="004C7933">
        <w:rPr>
          <w:rFonts w:ascii="Tahoma" w:hAnsi="Tahoma" w:cs="Tahoma"/>
          <w:sz w:val="20"/>
        </w:rPr>
        <w:t xml:space="preserve"> Συμπληρώνεται </w:t>
      </w:r>
      <w:r w:rsidR="00EA24A1" w:rsidRPr="004C7933">
        <w:rPr>
          <w:rFonts w:ascii="Tahoma" w:hAnsi="Tahoma" w:cs="Tahoma"/>
          <w:sz w:val="20"/>
        </w:rPr>
        <w:t xml:space="preserve">ο τύπος </w:t>
      </w:r>
      <w:r w:rsidRPr="004C7933">
        <w:rPr>
          <w:rFonts w:ascii="Tahoma" w:hAnsi="Tahoma" w:cs="Tahoma"/>
          <w:sz w:val="20"/>
        </w:rPr>
        <w:t>του Υποέργου, σύμφωνα με το σχετικό αρχείο των κωδικοποιημένων στοιχείων του ΟΠΣ</w:t>
      </w:r>
      <w:r w:rsidR="00EC2CAB" w:rsidRPr="004C7933">
        <w:rPr>
          <w:rFonts w:ascii="Tahoma" w:hAnsi="Tahoma" w:cs="Tahoma"/>
          <w:sz w:val="20"/>
        </w:rPr>
        <w:t xml:space="preserve"> - ΕΣΠΑ</w:t>
      </w:r>
      <w:r w:rsidRPr="004C7933">
        <w:rPr>
          <w:rFonts w:ascii="Tahoma" w:hAnsi="Tahoma" w:cs="Tahoma"/>
          <w:sz w:val="20"/>
        </w:rPr>
        <w:t xml:space="preserve">. </w:t>
      </w:r>
      <w:r w:rsidR="00446B9B" w:rsidRPr="004C7933">
        <w:rPr>
          <w:rFonts w:ascii="Tahoma" w:hAnsi="Tahoma" w:cs="Tahoma"/>
          <w:sz w:val="20"/>
        </w:rPr>
        <w:t xml:space="preserve">Οι διαθέσιμες επιλογές είναι: </w:t>
      </w:r>
      <w:r w:rsidR="009A563E" w:rsidRPr="004C7933">
        <w:rPr>
          <w:rFonts w:ascii="Tahoma" w:hAnsi="Tahoma" w:cs="Tahoma"/>
          <w:sz w:val="20"/>
        </w:rPr>
        <w:t>«</w:t>
      </w:r>
      <w:r w:rsidR="00446B9B" w:rsidRPr="004C7933">
        <w:rPr>
          <w:rFonts w:ascii="Tahoma" w:hAnsi="Tahoma" w:cs="Tahoma"/>
          <w:sz w:val="20"/>
        </w:rPr>
        <w:t>Προπαρασκευαστικό</w:t>
      </w:r>
      <w:r w:rsidR="0073237E" w:rsidRPr="004C7933">
        <w:rPr>
          <w:rFonts w:ascii="Tahoma" w:hAnsi="Tahoma" w:cs="Tahoma"/>
          <w:sz w:val="20"/>
        </w:rPr>
        <w:t>»</w:t>
      </w:r>
      <w:r w:rsidR="003E2DA8" w:rsidRPr="004C7933">
        <w:rPr>
          <w:rFonts w:ascii="Tahoma" w:hAnsi="Tahoma" w:cs="Tahoma"/>
          <w:sz w:val="20"/>
        </w:rPr>
        <w:t xml:space="preserve"> </w:t>
      </w:r>
      <w:r w:rsidR="00446B9B" w:rsidRPr="004C7933">
        <w:rPr>
          <w:rFonts w:ascii="Tahoma" w:hAnsi="Tahoma" w:cs="Tahoma"/>
          <w:sz w:val="20"/>
        </w:rPr>
        <w:t xml:space="preserve">ή </w:t>
      </w:r>
      <w:r w:rsidR="009A563E" w:rsidRPr="004C7933">
        <w:rPr>
          <w:rFonts w:ascii="Tahoma" w:hAnsi="Tahoma" w:cs="Tahoma"/>
          <w:sz w:val="20"/>
        </w:rPr>
        <w:t>«</w:t>
      </w:r>
      <w:r w:rsidR="00446B9B" w:rsidRPr="004C7933">
        <w:rPr>
          <w:rFonts w:ascii="Tahoma" w:hAnsi="Tahoma" w:cs="Tahoma"/>
          <w:sz w:val="20"/>
        </w:rPr>
        <w:t>Κύριο</w:t>
      </w:r>
      <w:r w:rsidR="009A563E" w:rsidRPr="004C7933">
        <w:rPr>
          <w:rFonts w:ascii="Tahoma" w:hAnsi="Tahoma" w:cs="Tahoma"/>
          <w:sz w:val="20"/>
        </w:rPr>
        <w:t>»</w:t>
      </w:r>
      <w:r w:rsidR="003E2DA8" w:rsidRPr="004C7933">
        <w:rPr>
          <w:rFonts w:ascii="Tahoma" w:hAnsi="Tahoma" w:cs="Tahoma"/>
          <w:sz w:val="20"/>
        </w:rPr>
        <w:t xml:space="preserve"> ή</w:t>
      </w:r>
      <w:r w:rsidR="00C57E6E" w:rsidRPr="004C7933">
        <w:rPr>
          <w:rFonts w:ascii="Tahoma" w:hAnsi="Tahoma" w:cs="Tahoma"/>
          <w:sz w:val="20"/>
        </w:rPr>
        <w:t xml:space="preserve"> </w:t>
      </w:r>
      <w:r w:rsidR="009A563E" w:rsidRPr="004C7933">
        <w:rPr>
          <w:rFonts w:ascii="Tahoma" w:hAnsi="Tahoma" w:cs="Tahoma"/>
          <w:sz w:val="20"/>
        </w:rPr>
        <w:t>«</w:t>
      </w:r>
      <w:r w:rsidR="00C57E6E" w:rsidRPr="004C7933">
        <w:rPr>
          <w:rFonts w:ascii="Tahoma" w:hAnsi="Tahoma" w:cs="Tahoma"/>
          <w:sz w:val="20"/>
        </w:rPr>
        <w:t>Άλλο</w:t>
      </w:r>
      <w:r w:rsidR="009A563E" w:rsidRPr="004C7933">
        <w:rPr>
          <w:rFonts w:ascii="Tahoma" w:hAnsi="Tahoma" w:cs="Tahoma"/>
          <w:sz w:val="20"/>
        </w:rPr>
        <w:t>»</w:t>
      </w:r>
      <w:r w:rsidR="00446B9B" w:rsidRPr="004C7933">
        <w:rPr>
          <w:rFonts w:ascii="Tahoma" w:hAnsi="Tahoma" w:cs="Tahoma"/>
          <w:sz w:val="20"/>
        </w:rPr>
        <w:t xml:space="preserve">. </w:t>
      </w:r>
      <w:r w:rsidR="008732D5">
        <w:rPr>
          <w:rFonts w:ascii="Tahoma" w:hAnsi="Tahoma" w:cs="Tahoma"/>
          <w:sz w:val="20"/>
        </w:rPr>
        <w:t>Αναλυτικότερα:</w:t>
      </w:r>
    </w:p>
    <w:p w:rsidR="009A563E" w:rsidRPr="0073237E" w:rsidRDefault="009A563E" w:rsidP="00FA231C">
      <w:pPr>
        <w:pStyle w:val="af2"/>
        <w:numPr>
          <w:ilvl w:val="0"/>
          <w:numId w:val="36"/>
        </w:numPr>
        <w:spacing w:line="280" w:lineRule="atLeast"/>
        <w:ind w:left="851" w:hanging="284"/>
        <w:rPr>
          <w:rFonts w:ascii="Tahoma" w:hAnsi="Tahoma" w:cs="Tahoma"/>
          <w:sz w:val="20"/>
        </w:rPr>
      </w:pPr>
      <w:r w:rsidRPr="0073237E">
        <w:rPr>
          <w:rFonts w:ascii="Tahoma" w:hAnsi="Tahoma" w:cs="Tahoma"/>
          <w:sz w:val="20"/>
        </w:rPr>
        <w:t>Η επιλογή «Π</w:t>
      </w:r>
      <w:r w:rsidR="00446B9B" w:rsidRPr="0073237E">
        <w:rPr>
          <w:rFonts w:ascii="Tahoma" w:hAnsi="Tahoma" w:cs="Tahoma"/>
          <w:sz w:val="20"/>
        </w:rPr>
        <w:t>ροπαρασκευαστικ</w:t>
      </w:r>
      <w:r w:rsidRPr="0073237E">
        <w:rPr>
          <w:rFonts w:ascii="Tahoma" w:hAnsi="Tahoma" w:cs="Tahoma"/>
          <w:sz w:val="20"/>
        </w:rPr>
        <w:t xml:space="preserve">ό» </w:t>
      </w:r>
      <w:r w:rsidR="004C7933">
        <w:rPr>
          <w:rFonts w:ascii="Tahoma" w:hAnsi="Tahoma" w:cs="Tahoma"/>
          <w:sz w:val="20"/>
        </w:rPr>
        <w:t xml:space="preserve">υποέργο </w:t>
      </w:r>
      <w:r w:rsidR="00446B9B" w:rsidRPr="0073237E">
        <w:rPr>
          <w:rFonts w:ascii="Tahoma" w:hAnsi="Tahoma" w:cs="Tahoma"/>
          <w:sz w:val="20"/>
        </w:rPr>
        <w:t>περιλαμβάν</w:t>
      </w:r>
      <w:r w:rsidRPr="0073237E">
        <w:rPr>
          <w:rFonts w:ascii="Tahoma" w:hAnsi="Tahoma" w:cs="Tahoma"/>
          <w:sz w:val="20"/>
        </w:rPr>
        <w:t>ει</w:t>
      </w:r>
      <w:r w:rsidR="00446B9B" w:rsidRPr="0073237E">
        <w:rPr>
          <w:rFonts w:ascii="Tahoma" w:hAnsi="Tahoma" w:cs="Tahoma"/>
          <w:sz w:val="20"/>
        </w:rPr>
        <w:t xml:space="preserve"> </w:t>
      </w:r>
      <w:r w:rsidRPr="0073237E">
        <w:rPr>
          <w:rFonts w:ascii="Tahoma" w:hAnsi="Tahoma" w:cs="Tahoma"/>
          <w:sz w:val="20"/>
        </w:rPr>
        <w:t xml:space="preserve">ενέργειες όπως </w:t>
      </w:r>
      <w:r w:rsidR="00446B9B" w:rsidRPr="0073237E">
        <w:rPr>
          <w:rFonts w:ascii="Tahoma" w:hAnsi="Tahoma" w:cs="Tahoma"/>
          <w:sz w:val="20"/>
        </w:rPr>
        <w:t>μελέτες, έρευνες</w:t>
      </w:r>
      <w:r w:rsidR="00EC2CAB" w:rsidRPr="0073237E">
        <w:rPr>
          <w:rFonts w:ascii="Tahoma" w:hAnsi="Tahoma" w:cs="Tahoma"/>
          <w:sz w:val="20"/>
        </w:rPr>
        <w:t xml:space="preserve"> </w:t>
      </w:r>
      <w:r w:rsidR="003E2DA8" w:rsidRPr="0073237E">
        <w:rPr>
          <w:rFonts w:ascii="Tahoma" w:hAnsi="Tahoma" w:cs="Tahoma"/>
          <w:sz w:val="20"/>
        </w:rPr>
        <w:t>κλπ</w:t>
      </w:r>
      <w:r w:rsidR="00EC2CAB" w:rsidRPr="0073237E">
        <w:rPr>
          <w:rFonts w:ascii="Tahoma" w:hAnsi="Tahoma" w:cs="Tahoma"/>
          <w:sz w:val="20"/>
        </w:rPr>
        <w:t>.</w:t>
      </w:r>
      <w:r w:rsidRPr="0073237E">
        <w:rPr>
          <w:rFonts w:ascii="Tahoma" w:hAnsi="Tahoma" w:cs="Tahoma"/>
          <w:sz w:val="20"/>
        </w:rPr>
        <w:t xml:space="preserve"> απαραίτητες για την υλοποίηση της πράξης.</w:t>
      </w:r>
    </w:p>
    <w:p w:rsidR="009A563E" w:rsidRPr="0073237E" w:rsidRDefault="0073237E" w:rsidP="00FA231C">
      <w:pPr>
        <w:pStyle w:val="af2"/>
        <w:numPr>
          <w:ilvl w:val="0"/>
          <w:numId w:val="36"/>
        </w:numPr>
        <w:spacing w:line="280" w:lineRule="atLeast"/>
        <w:ind w:left="851" w:hanging="284"/>
        <w:rPr>
          <w:rFonts w:ascii="Tahoma" w:hAnsi="Tahoma" w:cs="Tahoma"/>
          <w:sz w:val="20"/>
        </w:rPr>
      </w:pPr>
      <w:r w:rsidRPr="0073237E">
        <w:rPr>
          <w:rFonts w:ascii="Tahoma" w:hAnsi="Tahoma" w:cs="Tahoma"/>
          <w:sz w:val="20"/>
        </w:rPr>
        <w:lastRenderedPageBreak/>
        <w:t xml:space="preserve">Η επιλογή </w:t>
      </w:r>
      <w:r w:rsidR="009A563E" w:rsidRPr="0073237E">
        <w:rPr>
          <w:rFonts w:ascii="Tahoma" w:hAnsi="Tahoma" w:cs="Tahoma"/>
          <w:sz w:val="20"/>
        </w:rPr>
        <w:t>«</w:t>
      </w:r>
      <w:r w:rsidR="00C57E6E" w:rsidRPr="0073237E">
        <w:rPr>
          <w:rFonts w:ascii="Tahoma" w:hAnsi="Tahoma" w:cs="Tahoma"/>
          <w:sz w:val="20"/>
        </w:rPr>
        <w:t>Κ</w:t>
      </w:r>
      <w:r w:rsidR="009A563E" w:rsidRPr="0073237E">
        <w:rPr>
          <w:rFonts w:ascii="Tahoma" w:hAnsi="Tahoma" w:cs="Tahoma"/>
          <w:sz w:val="20"/>
        </w:rPr>
        <w:t>ύριο»</w:t>
      </w:r>
      <w:r w:rsidR="00C57E6E" w:rsidRPr="0073237E">
        <w:rPr>
          <w:rFonts w:ascii="Tahoma" w:hAnsi="Tahoma" w:cs="Tahoma"/>
          <w:sz w:val="20"/>
        </w:rPr>
        <w:t xml:space="preserve"> </w:t>
      </w:r>
      <w:r w:rsidR="004C7933">
        <w:rPr>
          <w:rFonts w:ascii="Tahoma" w:hAnsi="Tahoma" w:cs="Tahoma"/>
          <w:sz w:val="20"/>
        </w:rPr>
        <w:t xml:space="preserve">υποέργο </w:t>
      </w:r>
      <w:r w:rsidR="00C57E6E" w:rsidRPr="0073237E">
        <w:rPr>
          <w:rFonts w:ascii="Tahoma" w:hAnsi="Tahoma" w:cs="Tahoma"/>
          <w:sz w:val="20"/>
        </w:rPr>
        <w:t>αφορά το κυρίως φυσικό αντικείμενο</w:t>
      </w:r>
      <w:r w:rsidR="009A563E" w:rsidRPr="0073237E">
        <w:rPr>
          <w:rFonts w:ascii="Tahoma" w:hAnsi="Tahoma" w:cs="Tahoma"/>
          <w:sz w:val="20"/>
        </w:rPr>
        <w:t xml:space="preserve"> της πράξης</w:t>
      </w:r>
      <w:r w:rsidR="00C57E6E" w:rsidRPr="0073237E">
        <w:rPr>
          <w:rFonts w:ascii="Tahoma" w:hAnsi="Tahoma" w:cs="Tahoma"/>
          <w:sz w:val="20"/>
        </w:rPr>
        <w:t xml:space="preserve"> </w:t>
      </w:r>
      <w:r w:rsidR="00364EC6">
        <w:rPr>
          <w:rFonts w:ascii="Tahoma" w:hAnsi="Tahoma" w:cs="Tahoma"/>
          <w:sz w:val="20"/>
        </w:rPr>
        <w:t xml:space="preserve">η υλοποίηση του οποίου </w:t>
      </w:r>
      <w:r w:rsidR="00C57E6E" w:rsidRPr="0073237E">
        <w:rPr>
          <w:rFonts w:ascii="Tahoma" w:hAnsi="Tahoma" w:cs="Tahoma"/>
          <w:sz w:val="20"/>
        </w:rPr>
        <w:t xml:space="preserve">συμβάλλει στους δείκτες εκροής της πράξης. </w:t>
      </w:r>
    </w:p>
    <w:p w:rsidR="00C57E6E" w:rsidRPr="0073237E" w:rsidRDefault="0073237E" w:rsidP="00FA231C">
      <w:pPr>
        <w:pStyle w:val="af2"/>
        <w:numPr>
          <w:ilvl w:val="0"/>
          <w:numId w:val="36"/>
        </w:numPr>
        <w:spacing w:line="280" w:lineRule="atLeast"/>
        <w:ind w:left="851" w:hanging="284"/>
        <w:rPr>
          <w:rFonts w:ascii="Tahoma" w:hAnsi="Tahoma" w:cs="Tahoma"/>
          <w:sz w:val="20"/>
        </w:rPr>
      </w:pPr>
      <w:r w:rsidRPr="0073237E">
        <w:rPr>
          <w:rFonts w:ascii="Tahoma" w:hAnsi="Tahoma" w:cs="Tahoma"/>
          <w:sz w:val="20"/>
        </w:rPr>
        <w:t>Η επιλογή</w:t>
      </w:r>
      <w:r w:rsidR="00C57E6E" w:rsidRPr="0073237E">
        <w:rPr>
          <w:rFonts w:ascii="Tahoma" w:hAnsi="Tahoma" w:cs="Tahoma"/>
          <w:sz w:val="20"/>
        </w:rPr>
        <w:t xml:space="preserve"> «Άλλο» </w:t>
      </w:r>
      <w:r w:rsidR="004C7933">
        <w:rPr>
          <w:rFonts w:ascii="Tahoma" w:hAnsi="Tahoma" w:cs="Tahoma"/>
          <w:sz w:val="20"/>
        </w:rPr>
        <w:t xml:space="preserve">υποέργο </w:t>
      </w:r>
      <w:r w:rsidR="00C57E6E" w:rsidRPr="0073237E">
        <w:rPr>
          <w:rFonts w:ascii="Tahoma" w:hAnsi="Tahoma" w:cs="Tahoma"/>
          <w:sz w:val="20"/>
        </w:rPr>
        <w:t>περιλαμβάν</w:t>
      </w:r>
      <w:r w:rsidRPr="0073237E">
        <w:rPr>
          <w:rFonts w:ascii="Tahoma" w:hAnsi="Tahoma" w:cs="Tahoma"/>
          <w:sz w:val="20"/>
        </w:rPr>
        <w:t>ει</w:t>
      </w:r>
      <w:r w:rsidR="00C57E6E" w:rsidRPr="0073237E">
        <w:rPr>
          <w:rFonts w:ascii="Tahoma" w:hAnsi="Tahoma" w:cs="Tahoma"/>
          <w:sz w:val="20"/>
        </w:rPr>
        <w:t xml:space="preserve"> υποέργα αρχαιολογίας, ΟΚΩ, Απαλλοτριώσεων, Υπηρεσιών Τεχνικής Υποστήριξης κλπ. </w:t>
      </w:r>
    </w:p>
    <w:p w:rsidR="00446B9B" w:rsidRPr="00065C09" w:rsidRDefault="00446B9B" w:rsidP="00C57E6E">
      <w:pPr>
        <w:spacing w:before="120" w:after="120" w:line="280" w:lineRule="atLeast"/>
        <w:ind w:left="567"/>
        <w:rPr>
          <w:rFonts w:ascii="Tahoma" w:hAnsi="Tahoma" w:cs="Tahoma"/>
          <w:sz w:val="20"/>
        </w:rPr>
      </w:pPr>
      <w:r w:rsidRPr="00065C09">
        <w:rPr>
          <w:rFonts w:ascii="Tahoma" w:hAnsi="Tahoma" w:cs="Tahoma"/>
          <w:sz w:val="20"/>
        </w:rPr>
        <w:t>Εφόσον δεν προβλέπονται προπαρασκευαστικές ενέργειες στο πλαίσιο μιας πράξης, το/τα υποέργ</w:t>
      </w:r>
      <w:r w:rsidR="00EA24A1" w:rsidRPr="00065C09">
        <w:rPr>
          <w:rFonts w:ascii="Tahoma" w:hAnsi="Tahoma" w:cs="Tahoma"/>
          <w:sz w:val="20"/>
        </w:rPr>
        <w:t>ο/</w:t>
      </w:r>
      <w:r w:rsidRPr="00065C09">
        <w:rPr>
          <w:rFonts w:ascii="Tahoma" w:hAnsi="Tahoma" w:cs="Tahoma"/>
          <w:sz w:val="20"/>
        </w:rPr>
        <w:t xml:space="preserve">α </w:t>
      </w:r>
      <w:r w:rsidR="003A4EE0" w:rsidRPr="00065C09">
        <w:rPr>
          <w:rFonts w:ascii="Tahoma" w:hAnsi="Tahoma" w:cs="Tahoma"/>
          <w:sz w:val="20"/>
        </w:rPr>
        <w:t xml:space="preserve">σημειώνονται ως </w:t>
      </w:r>
      <w:r w:rsidR="00C57E6E">
        <w:rPr>
          <w:rFonts w:ascii="Tahoma" w:hAnsi="Tahoma" w:cs="Tahoma"/>
          <w:sz w:val="20"/>
        </w:rPr>
        <w:t>«</w:t>
      </w:r>
      <w:r w:rsidR="003F6B62">
        <w:rPr>
          <w:rFonts w:ascii="Tahoma" w:hAnsi="Tahoma" w:cs="Tahoma"/>
          <w:sz w:val="20"/>
        </w:rPr>
        <w:t>Κ</w:t>
      </w:r>
      <w:r w:rsidR="003A4EE0" w:rsidRPr="00065C09">
        <w:rPr>
          <w:rFonts w:ascii="Tahoma" w:hAnsi="Tahoma" w:cs="Tahoma"/>
          <w:sz w:val="20"/>
        </w:rPr>
        <w:t>ύρι</w:t>
      </w:r>
      <w:r w:rsidR="00EA24A1" w:rsidRPr="00065C09">
        <w:rPr>
          <w:rFonts w:ascii="Tahoma" w:hAnsi="Tahoma" w:cs="Tahoma"/>
          <w:sz w:val="20"/>
        </w:rPr>
        <w:t>ο</w:t>
      </w:r>
      <w:r w:rsidR="00C57E6E">
        <w:rPr>
          <w:rFonts w:ascii="Tahoma" w:hAnsi="Tahoma" w:cs="Tahoma"/>
          <w:sz w:val="20"/>
        </w:rPr>
        <w:t>» ή «</w:t>
      </w:r>
      <w:r w:rsidR="003F6B62">
        <w:rPr>
          <w:rFonts w:ascii="Tahoma" w:hAnsi="Tahoma" w:cs="Tahoma"/>
          <w:sz w:val="20"/>
        </w:rPr>
        <w:t>Ά</w:t>
      </w:r>
      <w:r w:rsidR="00C57E6E">
        <w:rPr>
          <w:rFonts w:ascii="Tahoma" w:hAnsi="Tahoma" w:cs="Tahoma"/>
          <w:sz w:val="20"/>
        </w:rPr>
        <w:t>λλο»</w:t>
      </w:r>
      <w:r w:rsidRPr="00065C09">
        <w:rPr>
          <w:rFonts w:ascii="Tahoma" w:hAnsi="Tahoma" w:cs="Tahoma"/>
          <w:sz w:val="20"/>
        </w:rPr>
        <w:t>.</w:t>
      </w:r>
      <w:r w:rsidR="00C57E6E">
        <w:rPr>
          <w:rFonts w:ascii="Tahoma" w:hAnsi="Tahoma" w:cs="Tahoma"/>
          <w:sz w:val="20"/>
        </w:rPr>
        <w:t xml:space="preserve"> </w:t>
      </w:r>
    </w:p>
    <w:p w:rsidR="009B2558" w:rsidRPr="00065C09" w:rsidRDefault="00C57E6E" w:rsidP="004B2D06">
      <w:pPr>
        <w:numPr>
          <w:ilvl w:val="0"/>
          <w:numId w:val="3"/>
        </w:numPr>
        <w:tabs>
          <w:tab w:val="num" w:pos="567"/>
        </w:tabs>
        <w:spacing w:before="120" w:after="120" w:line="280" w:lineRule="atLeast"/>
        <w:ind w:left="567" w:hanging="567"/>
        <w:rPr>
          <w:rFonts w:ascii="Tahoma" w:hAnsi="Tahoma" w:cs="Tahoma"/>
          <w:sz w:val="20"/>
        </w:rPr>
      </w:pPr>
      <w:r>
        <w:rPr>
          <w:rFonts w:ascii="Tahoma" w:hAnsi="Tahoma" w:cs="Tahoma"/>
          <w:b/>
          <w:sz w:val="20"/>
        </w:rPr>
        <w:t xml:space="preserve">Είναι ή </w:t>
      </w:r>
      <w:r w:rsidR="009B2558" w:rsidRPr="00065C09">
        <w:rPr>
          <w:rFonts w:ascii="Tahoma" w:hAnsi="Tahoma" w:cs="Tahoma"/>
          <w:b/>
          <w:sz w:val="20"/>
        </w:rPr>
        <w:t>Ενέχει κρατική ενίσχυση</w:t>
      </w:r>
      <w:r w:rsidR="00485DDC" w:rsidRPr="00065C09">
        <w:rPr>
          <w:rFonts w:ascii="Tahoma" w:hAnsi="Tahoma" w:cs="Tahoma"/>
          <w:b/>
          <w:sz w:val="20"/>
        </w:rPr>
        <w:t xml:space="preserve">: </w:t>
      </w:r>
      <w:r w:rsidR="004C7933" w:rsidRPr="00065C09">
        <w:rPr>
          <w:rFonts w:ascii="Tahoma" w:hAnsi="Tahoma" w:cs="Tahoma"/>
          <w:sz w:val="20"/>
        </w:rPr>
        <w:t xml:space="preserve">Συμπληρώνεται με </w:t>
      </w:r>
      <w:r w:rsidR="004C7933" w:rsidRPr="00065C09">
        <w:rPr>
          <w:rFonts w:ascii="Tahoma" w:hAnsi="Tahoma" w:cs="Tahoma"/>
          <w:b/>
          <w:sz w:val="20"/>
        </w:rPr>
        <w:sym w:font="Wingdings" w:char="F0FC"/>
      </w:r>
      <w:r w:rsidR="004C7933">
        <w:rPr>
          <w:rFonts w:ascii="Tahoma" w:hAnsi="Tahoma" w:cs="Tahoma"/>
          <w:b/>
          <w:sz w:val="20"/>
        </w:rPr>
        <w:t xml:space="preserve"> </w:t>
      </w:r>
      <w:r w:rsidR="004C7933" w:rsidRPr="004C7933">
        <w:rPr>
          <w:rFonts w:ascii="Tahoma" w:hAnsi="Tahoma" w:cs="Tahoma"/>
          <w:sz w:val="20"/>
        </w:rPr>
        <w:t>εφ</w:t>
      </w:r>
      <w:r w:rsidR="004C7933">
        <w:rPr>
          <w:rFonts w:ascii="Tahoma" w:hAnsi="Tahoma" w:cs="Tahoma"/>
          <w:sz w:val="20"/>
        </w:rPr>
        <w:t>όσον το υ</w:t>
      </w:r>
      <w:r w:rsidR="004C7933" w:rsidRPr="004C7933">
        <w:rPr>
          <w:rFonts w:ascii="Tahoma" w:hAnsi="Tahoma" w:cs="Tahoma"/>
          <w:sz w:val="20"/>
        </w:rPr>
        <w:t xml:space="preserve">ποέργο </w:t>
      </w:r>
      <w:r w:rsidR="004C7933">
        <w:rPr>
          <w:rFonts w:ascii="Tahoma" w:hAnsi="Tahoma" w:cs="Tahoma"/>
          <w:sz w:val="20"/>
        </w:rPr>
        <w:t>είναι κρατική ενίσχυση</w:t>
      </w:r>
      <w:r w:rsidR="00E80CC2">
        <w:rPr>
          <w:rFonts w:ascii="Tahoma" w:hAnsi="Tahoma" w:cs="Tahoma"/>
          <w:sz w:val="20"/>
        </w:rPr>
        <w:t xml:space="preserve"> ή ενέχει στοιχεία κρατικής ενίσχυσης.</w:t>
      </w:r>
    </w:p>
    <w:p w:rsidR="00E80CC2" w:rsidRDefault="00485DDC" w:rsidP="00E80CC2">
      <w:pPr>
        <w:numPr>
          <w:ilvl w:val="0"/>
          <w:numId w:val="3"/>
        </w:numPr>
        <w:tabs>
          <w:tab w:val="num" w:pos="567"/>
        </w:tabs>
        <w:spacing w:before="120" w:line="280" w:lineRule="atLeast"/>
        <w:ind w:left="567" w:hanging="567"/>
        <w:rPr>
          <w:rFonts w:ascii="Tahoma" w:hAnsi="Tahoma" w:cs="Tahoma"/>
          <w:sz w:val="20"/>
        </w:rPr>
      </w:pPr>
      <w:r w:rsidRPr="00065C09">
        <w:rPr>
          <w:rFonts w:ascii="Tahoma" w:hAnsi="Tahoma" w:cs="Tahoma"/>
          <w:b/>
          <w:sz w:val="20"/>
        </w:rPr>
        <w:t>Χρήση ρήτρας ευελιξίας:</w:t>
      </w:r>
      <w:r w:rsidRPr="00065C09">
        <w:rPr>
          <w:rFonts w:ascii="Tahoma" w:hAnsi="Tahoma" w:cs="Tahoma"/>
          <w:sz w:val="20"/>
        </w:rPr>
        <w:t xml:space="preserve"> </w:t>
      </w:r>
      <w:r w:rsidR="00E80CC2" w:rsidRPr="00065C09">
        <w:rPr>
          <w:rFonts w:ascii="Tahoma" w:hAnsi="Tahoma" w:cs="Tahoma"/>
          <w:sz w:val="20"/>
        </w:rPr>
        <w:t xml:space="preserve">Συμπληρώνεται με </w:t>
      </w:r>
      <w:r w:rsidR="00E80CC2" w:rsidRPr="00065C09">
        <w:rPr>
          <w:rFonts w:ascii="Tahoma" w:hAnsi="Tahoma" w:cs="Tahoma"/>
          <w:b/>
          <w:sz w:val="20"/>
        </w:rPr>
        <w:sym w:font="Wingdings" w:char="F0FC"/>
      </w:r>
      <w:r w:rsidR="00E80CC2">
        <w:rPr>
          <w:rFonts w:ascii="Tahoma" w:hAnsi="Tahoma" w:cs="Tahoma"/>
          <w:b/>
          <w:sz w:val="20"/>
        </w:rPr>
        <w:t xml:space="preserve"> </w:t>
      </w:r>
      <w:r w:rsidR="00E80CC2" w:rsidRPr="004C7933">
        <w:rPr>
          <w:rFonts w:ascii="Tahoma" w:hAnsi="Tahoma" w:cs="Tahoma"/>
          <w:sz w:val="20"/>
        </w:rPr>
        <w:t>εφ</w:t>
      </w:r>
      <w:r w:rsidR="00E80CC2">
        <w:rPr>
          <w:rFonts w:ascii="Tahoma" w:hAnsi="Tahoma" w:cs="Tahoma"/>
          <w:sz w:val="20"/>
        </w:rPr>
        <w:t>όσον</w:t>
      </w:r>
      <w:r w:rsidR="002D338A">
        <w:rPr>
          <w:rFonts w:ascii="Tahoma" w:hAnsi="Tahoma" w:cs="Tahoma"/>
          <w:sz w:val="20"/>
        </w:rPr>
        <w:t>,</w:t>
      </w:r>
      <w:r w:rsidR="00E80CC2">
        <w:rPr>
          <w:rFonts w:ascii="Tahoma" w:hAnsi="Tahoma" w:cs="Tahoma"/>
          <w:sz w:val="20"/>
        </w:rPr>
        <w:t xml:space="preserve"> στο πλαίσιο του υποέργου</w:t>
      </w:r>
      <w:r w:rsidR="002D338A">
        <w:rPr>
          <w:rFonts w:ascii="Tahoma" w:hAnsi="Tahoma" w:cs="Tahoma"/>
          <w:sz w:val="20"/>
        </w:rPr>
        <w:t>,</w:t>
      </w:r>
      <w:r w:rsidR="00E80CC2">
        <w:rPr>
          <w:rFonts w:ascii="Tahoma" w:hAnsi="Tahoma" w:cs="Tahoma"/>
          <w:sz w:val="20"/>
        </w:rPr>
        <w:t xml:space="preserve"> γίνεται χρήση της ρήτρας ευελιξίας</w:t>
      </w:r>
      <w:r w:rsidR="00C95A76" w:rsidRPr="00065C09">
        <w:rPr>
          <w:rFonts w:ascii="Tahoma" w:hAnsi="Tahoma" w:cs="Tahoma"/>
          <w:sz w:val="20"/>
        </w:rPr>
        <w:t>.</w:t>
      </w:r>
    </w:p>
    <w:p w:rsidR="00D26F8D" w:rsidRPr="00065C09" w:rsidRDefault="003E2DA8" w:rsidP="00E80CC2">
      <w:pPr>
        <w:spacing w:after="120" w:line="280" w:lineRule="atLeast"/>
        <w:ind w:left="567"/>
        <w:rPr>
          <w:rFonts w:ascii="Tahoma" w:hAnsi="Tahoma" w:cs="Tahoma"/>
          <w:sz w:val="20"/>
        </w:rPr>
      </w:pPr>
      <w:r w:rsidRPr="00065C09">
        <w:rPr>
          <w:rFonts w:ascii="Tahoma" w:hAnsi="Tahoma" w:cs="Tahoma"/>
          <w:sz w:val="20"/>
        </w:rPr>
        <w:t xml:space="preserve">Η χρήση της </w:t>
      </w:r>
      <w:r w:rsidRPr="00065C09">
        <w:rPr>
          <w:rFonts w:ascii="Tahoma" w:hAnsi="Tahoma" w:cs="Tahoma"/>
          <w:sz w:val="20"/>
          <w:u w:val="single"/>
        </w:rPr>
        <w:t>ρήτρας ευελιξίας</w:t>
      </w:r>
      <w:r w:rsidRPr="00065C09">
        <w:rPr>
          <w:rFonts w:ascii="Tahoma" w:hAnsi="Tahoma" w:cs="Tahoma"/>
          <w:sz w:val="20"/>
        </w:rPr>
        <w:t xml:space="preserve"> αφορά σε πράξεις που χρηματοδοτούνται με συμπληρωματικό τρόπο από τα ταμεία ΕΤΠΑ και ΕΚΤ </w:t>
      </w:r>
      <w:r w:rsidR="002D338A">
        <w:rPr>
          <w:rFonts w:ascii="Tahoma" w:hAnsi="Tahoma" w:cs="Tahoma"/>
          <w:sz w:val="20"/>
        </w:rPr>
        <w:t>και</w:t>
      </w:r>
      <w:r w:rsidR="00C95A76" w:rsidRPr="00065C09">
        <w:rPr>
          <w:rFonts w:ascii="Tahoma" w:hAnsi="Tahoma" w:cs="Tahoma"/>
          <w:sz w:val="20"/>
        </w:rPr>
        <w:t xml:space="preserve"> </w:t>
      </w:r>
      <w:r w:rsidR="002D338A">
        <w:rPr>
          <w:rFonts w:ascii="Tahoma" w:hAnsi="Tahoma" w:cs="Tahoma"/>
          <w:sz w:val="20"/>
        </w:rPr>
        <w:t>ε</w:t>
      </w:r>
      <w:r w:rsidR="00C95A76" w:rsidRPr="00065C09">
        <w:rPr>
          <w:rFonts w:ascii="Tahoma" w:hAnsi="Tahoma" w:cs="Tahoma"/>
          <w:sz w:val="20"/>
        </w:rPr>
        <w:t xml:space="preserve">φαρμόζεται σε πράξεις </w:t>
      </w:r>
      <w:r w:rsidR="003B6FC9" w:rsidRPr="00065C09">
        <w:rPr>
          <w:rFonts w:ascii="Tahoma" w:hAnsi="Tahoma" w:cs="Tahoma"/>
          <w:sz w:val="20"/>
        </w:rPr>
        <w:t>του Στόχου «Επενδύσεις για την Ανάπτυξη και την Απασχόληση»</w:t>
      </w:r>
      <w:r w:rsidR="002D338A" w:rsidRPr="002D338A">
        <w:rPr>
          <w:rFonts w:ascii="Tahoma" w:hAnsi="Tahoma" w:cs="Tahoma"/>
          <w:sz w:val="20"/>
        </w:rPr>
        <w:t xml:space="preserve"> </w:t>
      </w:r>
      <w:r w:rsidR="002D338A">
        <w:rPr>
          <w:rFonts w:ascii="Tahoma" w:hAnsi="Tahoma" w:cs="Tahoma"/>
          <w:sz w:val="20"/>
        </w:rPr>
        <w:t>(</w:t>
      </w:r>
      <w:r w:rsidR="002D338A" w:rsidRPr="00065C09">
        <w:rPr>
          <w:rFonts w:ascii="Tahoma" w:hAnsi="Tahoma" w:cs="Tahoma"/>
          <w:sz w:val="20"/>
        </w:rPr>
        <w:t xml:space="preserve">άρθρο 98 του </w:t>
      </w:r>
      <w:r w:rsidR="002D338A">
        <w:rPr>
          <w:rFonts w:ascii="Tahoma" w:hAnsi="Tahoma" w:cs="Tahoma"/>
          <w:sz w:val="20"/>
        </w:rPr>
        <w:t xml:space="preserve">ΕΚ </w:t>
      </w:r>
      <w:r w:rsidR="002D338A" w:rsidRPr="00065C09">
        <w:rPr>
          <w:rFonts w:ascii="Tahoma" w:hAnsi="Tahoma" w:cs="Tahoma"/>
          <w:sz w:val="20"/>
        </w:rPr>
        <w:t>1303/2013</w:t>
      </w:r>
      <w:r w:rsidR="002D338A">
        <w:rPr>
          <w:rFonts w:ascii="Tahoma" w:hAnsi="Tahoma" w:cs="Tahoma"/>
          <w:sz w:val="20"/>
        </w:rPr>
        <w:t>)</w:t>
      </w:r>
      <w:r w:rsidR="003B6FC9" w:rsidRPr="00065C09">
        <w:rPr>
          <w:rFonts w:ascii="Tahoma" w:hAnsi="Tahoma" w:cs="Tahoma"/>
          <w:sz w:val="20"/>
        </w:rPr>
        <w:t xml:space="preserve">. </w:t>
      </w:r>
      <w:r w:rsidR="00C95A76" w:rsidRPr="00065C09">
        <w:rPr>
          <w:rFonts w:ascii="Tahoma" w:hAnsi="Tahoma" w:cs="Tahoma"/>
          <w:sz w:val="20"/>
        </w:rPr>
        <w:t>Συγκεκριμένα, σ</w:t>
      </w:r>
      <w:r w:rsidR="00D26F8D" w:rsidRPr="00065C09">
        <w:rPr>
          <w:rFonts w:ascii="Tahoma" w:hAnsi="Tahoma" w:cs="Tahoma"/>
          <w:sz w:val="20"/>
        </w:rPr>
        <w:t xml:space="preserve">την περίπτωση που το περιεχόμενο υποέργου ή υποέργων της πράξης (εφόσον απαιτείται για την ικανοποιητική υλοποίηση της και συνδέεται άμεσα με το περιεχόμενο της), αναφέρεται σε δράση που εμπίπτει στο πεδίο συνδρομής του άλλου ταμείου συμπληρώνεται με </w:t>
      </w:r>
      <w:r w:rsidR="002D338A" w:rsidRPr="00065C09">
        <w:rPr>
          <w:rFonts w:ascii="Tahoma" w:hAnsi="Tahoma" w:cs="Tahoma"/>
          <w:b/>
          <w:sz w:val="20"/>
        </w:rPr>
        <w:sym w:font="Wingdings" w:char="F0FC"/>
      </w:r>
      <w:r w:rsidR="002D338A">
        <w:rPr>
          <w:rFonts w:ascii="Tahoma" w:hAnsi="Tahoma" w:cs="Tahoma"/>
          <w:b/>
          <w:sz w:val="20"/>
        </w:rPr>
        <w:t xml:space="preserve"> </w:t>
      </w:r>
      <w:r w:rsidR="00D26F8D" w:rsidRPr="00065C09">
        <w:rPr>
          <w:rFonts w:ascii="Tahoma" w:hAnsi="Tahoma" w:cs="Tahoma"/>
          <w:sz w:val="20"/>
        </w:rPr>
        <w:t xml:space="preserve">το σχετικό πεδίο του υποέργου. Όταν το φυσικό αντικείμενο του υποέργου αφορά αμιγώς δράση του ταμείου από το οποίο χρηματοδοτείται η πράξη, το πεδίο δεν συμπληρώνεται. </w:t>
      </w:r>
      <w:r w:rsidR="002F26EC" w:rsidRPr="00065C09">
        <w:rPr>
          <w:rFonts w:ascii="Tahoma" w:hAnsi="Tahoma" w:cs="Tahoma"/>
          <w:sz w:val="20"/>
        </w:rPr>
        <w:t xml:space="preserve"> </w:t>
      </w:r>
    </w:p>
    <w:p w:rsidR="008A1A1A" w:rsidRPr="00065C09" w:rsidRDefault="008A1A1A" w:rsidP="00D03A9F">
      <w:pPr>
        <w:tabs>
          <w:tab w:val="left" w:pos="567"/>
        </w:tabs>
        <w:spacing w:before="240" w:after="120" w:line="280" w:lineRule="atLeast"/>
        <w:jc w:val="left"/>
        <w:rPr>
          <w:rFonts w:ascii="Tahoma" w:hAnsi="Tahoma" w:cs="Tahoma"/>
          <w:b/>
          <w:sz w:val="20"/>
        </w:rPr>
      </w:pPr>
      <w:r w:rsidRPr="00065C09">
        <w:rPr>
          <w:rFonts w:ascii="Tahoma" w:hAnsi="Tahoma" w:cs="Tahoma"/>
          <w:b/>
          <w:sz w:val="20"/>
        </w:rPr>
        <w:t>Θεσμικό πλαίσιο υλοποίησης υποέργων</w:t>
      </w:r>
    </w:p>
    <w:p w:rsidR="008A1A1A" w:rsidRPr="00065C09" w:rsidRDefault="008A1A1A" w:rsidP="004B2D06">
      <w:pPr>
        <w:numPr>
          <w:ilvl w:val="0"/>
          <w:numId w:val="3"/>
        </w:numPr>
        <w:tabs>
          <w:tab w:val="clear" w:pos="1211"/>
          <w:tab w:val="num" w:pos="567"/>
        </w:tabs>
        <w:spacing w:before="120" w:after="120" w:line="280" w:lineRule="atLeast"/>
        <w:ind w:left="567" w:hanging="567"/>
        <w:rPr>
          <w:rFonts w:ascii="Tahoma" w:hAnsi="Tahoma" w:cs="Tahoma"/>
          <w:sz w:val="20"/>
        </w:rPr>
      </w:pPr>
      <w:r w:rsidRPr="00065C09">
        <w:rPr>
          <w:rFonts w:ascii="Tahoma" w:hAnsi="Tahoma" w:cs="Tahoma"/>
          <w:b/>
          <w:sz w:val="20"/>
        </w:rPr>
        <w:t xml:space="preserve">Θεσμικό πλαίσιο υλοποίησης: </w:t>
      </w:r>
      <w:r w:rsidR="002754C4" w:rsidRPr="002754C4">
        <w:rPr>
          <w:rFonts w:ascii="Tahoma" w:hAnsi="Tahoma" w:cs="Tahoma"/>
          <w:sz w:val="20"/>
        </w:rPr>
        <w:t>Επιλέγεται</w:t>
      </w:r>
      <w:r w:rsidR="002754C4">
        <w:rPr>
          <w:rFonts w:ascii="Tahoma" w:hAnsi="Tahoma" w:cs="Tahoma"/>
          <w:b/>
          <w:sz w:val="20"/>
        </w:rPr>
        <w:t xml:space="preserve"> </w:t>
      </w:r>
      <w:r w:rsidRPr="00065C09">
        <w:rPr>
          <w:rFonts w:ascii="Tahoma" w:hAnsi="Tahoma" w:cs="Tahoma"/>
          <w:sz w:val="20"/>
        </w:rPr>
        <w:t>για κάθε υποέργο της πράξης το θεσμικό πλαίσιο (Νόμος, Π.Δ, κλπ), βάσει του οποίου θα υλοποιηθεί</w:t>
      </w:r>
      <w:r w:rsidR="00D26F8D" w:rsidRPr="00065C09">
        <w:rPr>
          <w:rFonts w:ascii="Tahoma" w:hAnsi="Tahoma" w:cs="Tahoma"/>
          <w:sz w:val="20"/>
        </w:rPr>
        <w:t xml:space="preserve"> σύμφωνα με το σχετικό αρχείο των κωδικοποιημένων στοιχείων του ΟΠΣ</w:t>
      </w:r>
      <w:r w:rsidR="002754C4">
        <w:rPr>
          <w:rFonts w:ascii="Tahoma" w:hAnsi="Tahoma" w:cs="Tahoma"/>
          <w:sz w:val="20"/>
        </w:rPr>
        <w:t xml:space="preserve"> - ΕΣΠΑ</w:t>
      </w:r>
      <w:r w:rsidR="00D26F8D" w:rsidRPr="00065C09">
        <w:rPr>
          <w:rFonts w:ascii="Tahoma" w:hAnsi="Tahoma" w:cs="Tahoma"/>
          <w:sz w:val="20"/>
        </w:rPr>
        <w:t>.</w:t>
      </w:r>
    </w:p>
    <w:p w:rsidR="008A1A1A" w:rsidRPr="00065C09" w:rsidRDefault="008A1A1A" w:rsidP="004B2D06">
      <w:pPr>
        <w:numPr>
          <w:ilvl w:val="0"/>
          <w:numId w:val="3"/>
        </w:numPr>
        <w:tabs>
          <w:tab w:val="clear" w:pos="1211"/>
          <w:tab w:val="num" w:pos="567"/>
        </w:tabs>
        <w:spacing w:before="120" w:after="120" w:line="280" w:lineRule="atLeast"/>
        <w:ind w:left="567" w:hanging="567"/>
        <w:rPr>
          <w:rFonts w:ascii="Tahoma" w:hAnsi="Tahoma" w:cs="Tahoma"/>
          <w:sz w:val="20"/>
        </w:rPr>
      </w:pPr>
      <w:r w:rsidRPr="00065C09">
        <w:rPr>
          <w:rFonts w:ascii="Tahoma" w:hAnsi="Tahoma" w:cs="Tahoma"/>
          <w:b/>
          <w:bCs/>
          <w:sz w:val="20"/>
        </w:rPr>
        <w:t>Εφαρμοζόμενη Διαδικασία:</w:t>
      </w:r>
      <w:r w:rsidRPr="00065C09">
        <w:rPr>
          <w:rFonts w:ascii="Tahoma" w:hAnsi="Tahoma" w:cs="Tahoma"/>
          <w:sz w:val="20"/>
        </w:rPr>
        <w:t xml:space="preserve"> </w:t>
      </w:r>
      <w:r w:rsidR="002754C4">
        <w:rPr>
          <w:rFonts w:ascii="Tahoma" w:hAnsi="Tahoma" w:cs="Tahoma"/>
          <w:sz w:val="20"/>
        </w:rPr>
        <w:t xml:space="preserve">Επιλέγεται </w:t>
      </w:r>
      <w:r w:rsidRPr="00065C09">
        <w:rPr>
          <w:rFonts w:ascii="Tahoma" w:hAnsi="Tahoma" w:cs="Tahoma"/>
          <w:sz w:val="20"/>
        </w:rPr>
        <w:t>η εφαρμοζόμενη διαδικασία ανάθεσης που θα εφαρμοστεί για κάθε υποέργο, σύμφωνα με το σχετικό αρχείο των κωδικοποιημένων στοιχείων του ΟΠΣ</w:t>
      </w:r>
      <w:r w:rsidR="002754C4">
        <w:rPr>
          <w:rFonts w:ascii="Tahoma" w:hAnsi="Tahoma" w:cs="Tahoma"/>
          <w:sz w:val="20"/>
        </w:rPr>
        <w:t xml:space="preserve"> - ΕΣΠΑ</w:t>
      </w:r>
      <w:r w:rsidRPr="00065C09">
        <w:rPr>
          <w:rFonts w:ascii="Tahoma" w:hAnsi="Tahoma" w:cs="Tahoma"/>
          <w:sz w:val="20"/>
        </w:rPr>
        <w:t>.</w:t>
      </w:r>
    </w:p>
    <w:p w:rsidR="00D26F8D" w:rsidRPr="00065C09" w:rsidRDefault="00D26F8D" w:rsidP="00D03A9F">
      <w:pPr>
        <w:tabs>
          <w:tab w:val="left" w:pos="567"/>
        </w:tabs>
        <w:spacing w:before="240" w:after="120" w:line="280" w:lineRule="atLeast"/>
        <w:jc w:val="left"/>
        <w:rPr>
          <w:rFonts w:ascii="Tahoma" w:hAnsi="Tahoma" w:cs="Tahoma"/>
          <w:b/>
          <w:sz w:val="20"/>
        </w:rPr>
      </w:pPr>
      <w:r w:rsidRPr="00065C09">
        <w:rPr>
          <w:rFonts w:ascii="Tahoma" w:hAnsi="Tahoma" w:cs="Tahoma"/>
          <w:b/>
          <w:sz w:val="20"/>
        </w:rPr>
        <w:t>Χρονικός Προγραμματισμός</w:t>
      </w:r>
      <w:r w:rsidR="005976A8" w:rsidRPr="00065C09">
        <w:rPr>
          <w:rFonts w:ascii="Tahoma" w:hAnsi="Tahoma" w:cs="Tahoma"/>
          <w:b/>
          <w:sz w:val="20"/>
        </w:rPr>
        <w:t xml:space="preserve"> </w:t>
      </w:r>
    </w:p>
    <w:p w:rsidR="00D26F8D" w:rsidRPr="00065C09" w:rsidRDefault="00D26F8D" w:rsidP="005C3CDB">
      <w:pPr>
        <w:numPr>
          <w:ilvl w:val="0"/>
          <w:numId w:val="3"/>
        </w:numPr>
        <w:tabs>
          <w:tab w:val="clear" w:pos="1211"/>
          <w:tab w:val="num" w:pos="567"/>
        </w:tabs>
        <w:spacing w:before="120" w:after="120" w:line="280" w:lineRule="atLeast"/>
        <w:ind w:left="567" w:hanging="567"/>
        <w:rPr>
          <w:rFonts w:ascii="Tahoma" w:hAnsi="Tahoma" w:cs="Tahoma"/>
          <w:sz w:val="20"/>
        </w:rPr>
      </w:pPr>
      <w:r w:rsidRPr="00065C09">
        <w:rPr>
          <w:rFonts w:ascii="Tahoma" w:hAnsi="Tahoma" w:cs="Tahoma"/>
          <w:b/>
          <w:sz w:val="20"/>
        </w:rPr>
        <w:t xml:space="preserve">Ημερομηνία δημοσίευσης διαγωνισμού: </w:t>
      </w:r>
      <w:r w:rsidR="00876D33" w:rsidRPr="00065C09">
        <w:rPr>
          <w:rFonts w:ascii="Tahoma" w:hAnsi="Tahoma" w:cs="Tahoma"/>
          <w:sz w:val="20"/>
        </w:rPr>
        <w:t>Συμπληρώνεται η ημερομηνία</w:t>
      </w:r>
      <w:r w:rsidR="003C485B" w:rsidRPr="00065C09">
        <w:rPr>
          <w:rFonts w:ascii="Tahoma" w:hAnsi="Tahoma" w:cs="Tahoma"/>
          <w:sz w:val="20"/>
        </w:rPr>
        <w:t xml:space="preserve"> </w:t>
      </w:r>
      <w:r w:rsidR="003C485B" w:rsidRPr="00C57E6E">
        <w:rPr>
          <w:rFonts w:ascii="Tahoma" w:hAnsi="Tahoma" w:cs="Tahoma"/>
          <w:sz w:val="20"/>
        </w:rPr>
        <w:t>(ηη/μμ/εε</w:t>
      </w:r>
      <w:r w:rsidR="008155CC" w:rsidRPr="00C57E6E">
        <w:rPr>
          <w:rFonts w:ascii="Tahoma" w:hAnsi="Tahoma" w:cs="Tahoma"/>
          <w:sz w:val="20"/>
        </w:rPr>
        <w:t>εε</w:t>
      </w:r>
      <w:r w:rsidR="003C485B" w:rsidRPr="00C57E6E">
        <w:rPr>
          <w:rFonts w:ascii="Tahoma" w:hAnsi="Tahoma" w:cs="Tahoma"/>
          <w:sz w:val="20"/>
        </w:rPr>
        <w:t>)</w:t>
      </w:r>
      <w:r w:rsidR="00876D33" w:rsidRPr="00065C09">
        <w:rPr>
          <w:rFonts w:ascii="Tahoma" w:hAnsi="Tahoma" w:cs="Tahoma"/>
          <w:sz w:val="20"/>
        </w:rPr>
        <w:t xml:space="preserve"> που προγραμματίζεται (α) να αποσταλεί για δημοσίευση ή (β) να δημοσιευθεί ο διαγωνισμός του κάθε υποέργου ή (α) η ημερομηνία αποστολής για δημοσίευση ή (β) η ημερομηνία δημοσίευσης του διαγωνισμού, εφόσον το υποέργο έχει ήδη προκηρυχθεί σύμφωνα με τα οριζόμενα στη σχετική νομοθεσία όπως ισχύει.</w:t>
      </w:r>
    </w:p>
    <w:p w:rsidR="00A4687B" w:rsidRPr="00E64B87" w:rsidRDefault="00A4687B" w:rsidP="009F7DBD">
      <w:pPr>
        <w:numPr>
          <w:ilvl w:val="0"/>
          <w:numId w:val="3"/>
        </w:numPr>
        <w:tabs>
          <w:tab w:val="clear" w:pos="1211"/>
          <w:tab w:val="num" w:pos="567"/>
        </w:tabs>
        <w:spacing w:before="120" w:after="120" w:line="280" w:lineRule="atLeast"/>
        <w:ind w:left="567" w:hanging="567"/>
        <w:rPr>
          <w:rFonts w:ascii="Tahoma" w:hAnsi="Tahoma" w:cs="Tahoma"/>
          <w:sz w:val="20"/>
        </w:rPr>
      </w:pPr>
      <w:r w:rsidRPr="00065C09">
        <w:rPr>
          <w:rFonts w:ascii="Tahoma" w:hAnsi="Tahoma" w:cs="Tahoma"/>
          <w:b/>
          <w:sz w:val="20"/>
        </w:rPr>
        <w:t xml:space="preserve">Ημερομηνία διενέργειας διαγωνισμού: </w:t>
      </w:r>
      <w:r w:rsidRPr="00065C09">
        <w:rPr>
          <w:rFonts w:ascii="Tahoma" w:hAnsi="Tahoma" w:cs="Tahoma"/>
          <w:sz w:val="20"/>
        </w:rPr>
        <w:t xml:space="preserve">Συμπληρώνεται η </w:t>
      </w:r>
      <w:r w:rsidRPr="00E64B87">
        <w:rPr>
          <w:rFonts w:ascii="Tahoma" w:hAnsi="Tahoma" w:cs="Tahoma"/>
          <w:sz w:val="20"/>
        </w:rPr>
        <w:t xml:space="preserve">ημερομηνία </w:t>
      </w:r>
      <w:r w:rsidR="003C485B" w:rsidRPr="00E64B87">
        <w:rPr>
          <w:rFonts w:ascii="Tahoma" w:hAnsi="Tahoma" w:cs="Tahoma"/>
          <w:sz w:val="20"/>
        </w:rPr>
        <w:t>(</w:t>
      </w:r>
      <w:r w:rsidR="0081763D" w:rsidRPr="00E64B87">
        <w:rPr>
          <w:rFonts w:ascii="Tahoma" w:hAnsi="Tahoma" w:cs="Tahoma"/>
          <w:sz w:val="20"/>
        </w:rPr>
        <w:t>ηη/μμ/εεεε</w:t>
      </w:r>
      <w:r w:rsidR="003C485B" w:rsidRPr="00E64B87">
        <w:rPr>
          <w:rFonts w:ascii="Tahoma" w:hAnsi="Tahoma" w:cs="Tahoma"/>
          <w:sz w:val="20"/>
        </w:rPr>
        <w:t xml:space="preserve">) </w:t>
      </w:r>
      <w:r w:rsidRPr="00E64B87">
        <w:rPr>
          <w:rFonts w:ascii="Tahoma" w:hAnsi="Tahoma" w:cs="Tahoma"/>
          <w:sz w:val="20"/>
        </w:rPr>
        <w:t>που προγραμματίζεται να διενεργηθεί ο διαγωνισμός του κάθε υποέργου ή η ημερομηνία διενέργειας του διαγωνισμού</w:t>
      </w:r>
      <w:r w:rsidR="00433D47" w:rsidRPr="00E64B87">
        <w:rPr>
          <w:rFonts w:ascii="Tahoma" w:hAnsi="Tahoma" w:cs="Tahoma"/>
          <w:sz w:val="20"/>
        </w:rPr>
        <w:t xml:space="preserve"> (ημερομηνία αποσφράγισης των προσφορών)</w:t>
      </w:r>
      <w:r w:rsidRPr="00E64B87">
        <w:rPr>
          <w:rFonts w:ascii="Tahoma" w:hAnsi="Tahoma" w:cs="Tahoma"/>
          <w:sz w:val="20"/>
        </w:rPr>
        <w:t>, εφόσον αυτός έχει ολοκληρωθεί.</w:t>
      </w:r>
    </w:p>
    <w:p w:rsidR="002F7003" w:rsidRPr="00065C09" w:rsidRDefault="002F7003" w:rsidP="000318A2">
      <w:pPr>
        <w:numPr>
          <w:ilvl w:val="0"/>
          <w:numId w:val="3"/>
        </w:numPr>
        <w:tabs>
          <w:tab w:val="clear" w:pos="1211"/>
          <w:tab w:val="num" w:pos="567"/>
        </w:tabs>
        <w:spacing w:before="120" w:line="280" w:lineRule="atLeast"/>
        <w:ind w:left="567" w:hanging="567"/>
        <w:rPr>
          <w:rFonts w:ascii="Tahoma" w:hAnsi="Tahoma" w:cs="Tahoma"/>
          <w:sz w:val="20"/>
        </w:rPr>
      </w:pPr>
      <w:r w:rsidRPr="00E64B87">
        <w:rPr>
          <w:rFonts w:ascii="Tahoma" w:hAnsi="Tahoma" w:cs="Tahoma"/>
          <w:b/>
          <w:bCs/>
          <w:sz w:val="20"/>
        </w:rPr>
        <w:t xml:space="preserve">Ημερομηνία </w:t>
      </w:r>
      <w:r w:rsidR="00E312C4">
        <w:rPr>
          <w:rFonts w:ascii="Tahoma" w:hAnsi="Tahoma" w:cs="Tahoma"/>
          <w:b/>
          <w:bCs/>
          <w:sz w:val="20"/>
        </w:rPr>
        <w:t xml:space="preserve">ανάληψης </w:t>
      </w:r>
      <w:r w:rsidRPr="00E64B87">
        <w:rPr>
          <w:rFonts w:ascii="Tahoma" w:hAnsi="Tahoma" w:cs="Tahoma"/>
          <w:b/>
          <w:bCs/>
          <w:sz w:val="20"/>
        </w:rPr>
        <w:t>νομικής δέσμευσης (σύμβασης):</w:t>
      </w:r>
      <w:r w:rsidRPr="00E64B87">
        <w:rPr>
          <w:rFonts w:ascii="Tahoma" w:hAnsi="Tahoma" w:cs="Tahoma"/>
          <w:sz w:val="20"/>
        </w:rPr>
        <w:t xml:space="preserve"> Συμπληρώνεται η ημερομηνία </w:t>
      </w:r>
      <w:r w:rsidR="003C485B" w:rsidRPr="00E64B87">
        <w:rPr>
          <w:rFonts w:ascii="Tahoma" w:hAnsi="Tahoma" w:cs="Tahoma"/>
          <w:sz w:val="20"/>
        </w:rPr>
        <w:t>(ηη/μμ/ε</w:t>
      </w:r>
      <w:r w:rsidR="005C3CDB" w:rsidRPr="00E64B87">
        <w:rPr>
          <w:rFonts w:ascii="Tahoma" w:hAnsi="Tahoma" w:cs="Tahoma"/>
          <w:sz w:val="20"/>
        </w:rPr>
        <w:t>εε</w:t>
      </w:r>
      <w:r w:rsidR="003C485B" w:rsidRPr="00E64B87">
        <w:rPr>
          <w:rFonts w:ascii="Tahoma" w:hAnsi="Tahoma" w:cs="Tahoma"/>
          <w:sz w:val="20"/>
        </w:rPr>
        <w:t xml:space="preserve">ε) </w:t>
      </w:r>
      <w:r w:rsidRPr="00E64B87">
        <w:rPr>
          <w:rFonts w:ascii="Tahoma" w:hAnsi="Tahoma" w:cs="Tahoma"/>
          <w:sz w:val="20"/>
        </w:rPr>
        <w:t>που προγραμματίζεται να υπογραφεί η σύμβαση με την οποία ανατίθεται η</w:t>
      </w:r>
      <w:r w:rsidRPr="00065C09">
        <w:rPr>
          <w:rFonts w:ascii="Tahoma" w:hAnsi="Tahoma" w:cs="Tahoma"/>
          <w:sz w:val="20"/>
        </w:rPr>
        <w:t xml:space="preserve"> εκτέλεση του κάθε υποέργου ή η ημερομηνία υπογραφής της σύμβασης ανάθεσης του υποέργου, εφόσον προηγείται χρονικά από την υποβολή του τεχνικού δελτίου της πράξης.</w:t>
      </w:r>
    </w:p>
    <w:p w:rsidR="002F7003" w:rsidRDefault="002F7003" w:rsidP="00AA2B84">
      <w:pPr>
        <w:tabs>
          <w:tab w:val="num" w:pos="567"/>
        </w:tabs>
        <w:spacing w:line="280" w:lineRule="atLeast"/>
        <w:ind w:left="567"/>
        <w:rPr>
          <w:rFonts w:ascii="Tahoma" w:hAnsi="Tahoma" w:cs="Tahoma"/>
          <w:sz w:val="20"/>
        </w:rPr>
      </w:pPr>
      <w:r w:rsidRPr="00065C09">
        <w:rPr>
          <w:rFonts w:ascii="Tahoma" w:hAnsi="Tahoma" w:cs="Tahoma"/>
          <w:sz w:val="20"/>
        </w:rPr>
        <w:t>Στην περίπτωση που η πράξη ή κάποιο υποέργο της προγραμματίζεται να εκτελεστεί με ίδια μέσα, συμπληρώνεται η προγραμματιζόμενη ημερομηνία έκδοσης της σχετικής απόφασης ή η πραγματική ημερομηνία, εφόσον αυτή έχει ήδη εκδοθεί.</w:t>
      </w:r>
      <w:r w:rsidR="00932BF7">
        <w:rPr>
          <w:rFonts w:ascii="Tahoma" w:hAnsi="Tahoma" w:cs="Tahoma"/>
          <w:sz w:val="20"/>
        </w:rPr>
        <w:t xml:space="preserve"> </w:t>
      </w:r>
    </w:p>
    <w:p w:rsidR="00932BF7" w:rsidRPr="00065C09" w:rsidRDefault="00932BF7" w:rsidP="00AA2B84">
      <w:pPr>
        <w:tabs>
          <w:tab w:val="num" w:pos="567"/>
        </w:tabs>
        <w:spacing w:line="280" w:lineRule="atLeast"/>
        <w:ind w:left="567"/>
        <w:rPr>
          <w:rFonts w:ascii="Tahoma" w:hAnsi="Tahoma" w:cs="Tahoma"/>
          <w:sz w:val="20"/>
        </w:rPr>
      </w:pPr>
      <w:r>
        <w:rPr>
          <w:rFonts w:ascii="Tahoma" w:hAnsi="Tahoma" w:cs="Tahoma"/>
          <w:sz w:val="20"/>
        </w:rPr>
        <w:lastRenderedPageBreak/>
        <w:t>Στην περίπτωση πράξεων κρατικών ενισχύσεων επιχειρηματικότητας ως ημερομηνία ανάληψης νομικής δέσμευσης θεωρείται η ημερομηνία υπογραφής της Απόφασης Χρηματοδότησης.</w:t>
      </w:r>
    </w:p>
    <w:p w:rsidR="002F7003" w:rsidRPr="00065C09" w:rsidRDefault="002F7003" w:rsidP="00AA2B84">
      <w:pPr>
        <w:tabs>
          <w:tab w:val="num" w:pos="567"/>
        </w:tabs>
        <w:spacing w:line="280" w:lineRule="atLeast"/>
        <w:ind w:left="567"/>
        <w:rPr>
          <w:rFonts w:ascii="Tahoma" w:hAnsi="Tahoma" w:cs="Tahoma"/>
          <w:sz w:val="20"/>
        </w:rPr>
      </w:pPr>
      <w:r w:rsidRPr="00065C09">
        <w:rPr>
          <w:rFonts w:ascii="Tahoma" w:hAnsi="Tahoma" w:cs="Tahoma"/>
          <w:sz w:val="20"/>
        </w:rPr>
        <w:t xml:space="preserve">Σημειώνεται ότι τα στοιχεία προγραμματισμού για τις ημερομηνίες των νομικών δεσμεύσεων αξιολογούνται από τη διαχειριστική αρχή και </w:t>
      </w:r>
      <w:r w:rsidR="00870290" w:rsidRPr="00065C09">
        <w:rPr>
          <w:rFonts w:ascii="Tahoma" w:hAnsi="Tahoma" w:cs="Tahoma"/>
          <w:sz w:val="20"/>
        </w:rPr>
        <w:t xml:space="preserve">βάσει αυτών </w:t>
      </w:r>
      <w:r w:rsidRPr="00065C09">
        <w:rPr>
          <w:rFonts w:ascii="Tahoma" w:hAnsi="Tahoma" w:cs="Tahoma"/>
          <w:sz w:val="20"/>
        </w:rPr>
        <w:t>αποτυπώνονται δεσμευτικά στην απόφαση ένταξης</w:t>
      </w:r>
      <w:r w:rsidR="00870290" w:rsidRPr="00065C09">
        <w:rPr>
          <w:rFonts w:ascii="Tahoma" w:hAnsi="Tahoma" w:cs="Tahoma"/>
          <w:sz w:val="20"/>
        </w:rPr>
        <w:t xml:space="preserve"> η </w:t>
      </w:r>
      <w:r w:rsidR="00657C1D">
        <w:rPr>
          <w:rFonts w:ascii="Tahoma" w:hAnsi="Tahoma" w:cs="Tahoma"/>
          <w:sz w:val="20"/>
        </w:rPr>
        <w:t xml:space="preserve">προθεσμία για την ολοκλήρωση των </w:t>
      </w:r>
      <w:r w:rsidR="00870290" w:rsidRPr="00065C09">
        <w:rPr>
          <w:rFonts w:ascii="Tahoma" w:hAnsi="Tahoma" w:cs="Tahoma"/>
          <w:sz w:val="20"/>
        </w:rPr>
        <w:t xml:space="preserve">προπαρασκευαστικών ενεργειών και η </w:t>
      </w:r>
      <w:r w:rsidR="00657C1D">
        <w:rPr>
          <w:rFonts w:ascii="Tahoma" w:hAnsi="Tahoma" w:cs="Tahoma"/>
          <w:sz w:val="20"/>
        </w:rPr>
        <w:t>προθεσμία για την ανάληψη</w:t>
      </w:r>
      <w:r w:rsidR="00870290" w:rsidRPr="00065C09">
        <w:rPr>
          <w:rFonts w:ascii="Tahoma" w:hAnsi="Tahoma" w:cs="Tahoma"/>
          <w:sz w:val="20"/>
        </w:rPr>
        <w:t xml:space="preserve"> της 1</w:t>
      </w:r>
      <w:r w:rsidR="00870290" w:rsidRPr="00065C09">
        <w:rPr>
          <w:rFonts w:ascii="Tahoma" w:hAnsi="Tahoma" w:cs="Tahoma"/>
          <w:sz w:val="20"/>
          <w:vertAlign w:val="superscript"/>
        </w:rPr>
        <w:t xml:space="preserve">ης </w:t>
      </w:r>
      <w:r w:rsidR="00870290" w:rsidRPr="00065C09">
        <w:rPr>
          <w:rFonts w:ascii="Tahoma" w:hAnsi="Tahoma" w:cs="Tahoma"/>
          <w:sz w:val="20"/>
        </w:rPr>
        <w:t xml:space="preserve">νομικής δέσμευσης </w:t>
      </w:r>
      <w:r w:rsidR="002D338A">
        <w:rPr>
          <w:rFonts w:ascii="Tahoma" w:hAnsi="Tahoma" w:cs="Tahoma"/>
          <w:sz w:val="20"/>
        </w:rPr>
        <w:t xml:space="preserve">του </w:t>
      </w:r>
      <w:r w:rsidR="00870290" w:rsidRPr="00065C09">
        <w:rPr>
          <w:rFonts w:ascii="Tahoma" w:hAnsi="Tahoma" w:cs="Tahoma"/>
          <w:sz w:val="20"/>
        </w:rPr>
        <w:t>κύριου υποέργου</w:t>
      </w:r>
      <w:r w:rsidRPr="00065C09">
        <w:rPr>
          <w:rFonts w:ascii="Tahoma" w:hAnsi="Tahoma" w:cs="Tahoma"/>
          <w:sz w:val="20"/>
        </w:rPr>
        <w:t xml:space="preserve">. </w:t>
      </w:r>
    </w:p>
    <w:p w:rsidR="001E2C09" w:rsidRDefault="001E2C09" w:rsidP="008B4127">
      <w:pPr>
        <w:numPr>
          <w:ilvl w:val="0"/>
          <w:numId w:val="3"/>
        </w:numPr>
        <w:tabs>
          <w:tab w:val="clear" w:pos="1211"/>
          <w:tab w:val="num" w:pos="567"/>
        </w:tabs>
        <w:spacing w:before="120" w:line="280" w:lineRule="atLeast"/>
        <w:ind w:left="567" w:hanging="567"/>
        <w:rPr>
          <w:rFonts w:ascii="Tahoma" w:hAnsi="Tahoma" w:cs="Tahoma"/>
          <w:sz w:val="20"/>
        </w:rPr>
      </w:pPr>
      <w:r w:rsidRPr="00065C09">
        <w:rPr>
          <w:rFonts w:ascii="Tahoma" w:hAnsi="Tahoma" w:cs="Tahoma"/>
          <w:b/>
          <w:bCs/>
          <w:sz w:val="20"/>
        </w:rPr>
        <w:t>Χρονική Διάρκεια Υλοποίησης</w:t>
      </w:r>
      <w:r w:rsidR="004011BF" w:rsidRPr="00065C09">
        <w:rPr>
          <w:rFonts w:ascii="Tahoma" w:hAnsi="Tahoma" w:cs="Tahoma"/>
          <w:b/>
          <w:bCs/>
          <w:sz w:val="20"/>
        </w:rPr>
        <w:t xml:space="preserve"> </w:t>
      </w:r>
      <w:r w:rsidRPr="00065C09">
        <w:rPr>
          <w:rFonts w:ascii="Tahoma" w:hAnsi="Tahoma" w:cs="Tahoma"/>
          <w:b/>
          <w:bCs/>
          <w:sz w:val="20"/>
        </w:rPr>
        <w:t>Υποέργου:</w:t>
      </w:r>
      <w:r w:rsidRPr="00065C09">
        <w:rPr>
          <w:rFonts w:ascii="Tahoma" w:hAnsi="Tahoma" w:cs="Tahoma"/>
          <w:sz w:val="20"/>
        </w:rPr>
        <w:t xml:space="preserve"> Συμπληρώνεται η διάρκεια υλοποίησης </w:t>
      </w:r>
      <w:r w:rsidR="004011BF" w:rsidRPr="00065C09">
        <w:rPr>
          <w:rFonts w:ascii="Tahoma" w:hAnsi="Tahoma" w:cs="Tahoma"/>
          <w:sz w:val="20"/>
        </w:rPr>
        <w:t xml:space="preserve">του υποέργου </w:t>
      </w:r>
      <w:r w:rsidRPr="00065C09">
        <w:rPr>
          <w:rFonts w:ascii="Tahoma" w:hAnsi="Tahoma" w:cs="Tahoma"/>
          <w:sz w:val="20"/>
        </w:rPr>
        <w:t>(σε μήνες)</w:t>
      </w:r>
      <w:r w:rsidR="00653E14" w:rsidRPr="00065C09">
        <w:rPr>
          <w:rFonts w:ascii="Tahoma" w:hAnsi="Tahoma" w:cs="Tahoma"/>
          <w:sz w:val="20"/>
        </w:rPr>
        <w:t xml:space="preserve"> από την υπογραφή της σχετικής σύμβασης</w:t>
      </w:r>
      <w:r w:rsidR="008B4127" w:rsidRPr="00065C09">
        <w:rPr>
          <w:rFonts w:ascii="Tahoma" w:hAnsi="Tahoma" w:cs="Tahoma"/>
          <w:sz w:val="20"/>
        </w:rPr>
        <w:t xml:space="preserve"> </w:t>
      </w:r>
      <w:r w:rsidR="00653E14" w:rsidRPr="00065C09">
        <w:rPr>
          <w:rFonts w:ascii="Tahoma" w:hAnsi="Tahoma" w:cs="Tahoma"/>
          <w:sz w:val="20"/>
        </w:rPr>
        <w:t>/ απόφασης εκτέλεσης έργου με ίδια μέσα</w:t>
      </w:r>
      <w:r w:rsidR="00932BF7">
        <w:rPr>
          <w:rFonts w:ascii="Tahoma" w:hAnsi="Tahoma" w:cs="Tahoma"/>
          <w:sz w:val="20"/>
        </w:rPr>
        <w:t>/ Απόφασης Χρηματοδότησης</w:t>
      </w:r>
      <w:r w:rsidRPr="00065C09">
        <w:rPr>
          <w:rFonts w:ascii="Tahoma" w:hAnsi="Tahoma" w:cs="Tahoma"/>
          <w:sz w:val="20"/>
        </w:rPr>
        <w:t xml:space="preserve">. </w:t>
      </w:r>
    </w:p>
    <w:p w:rsidR="003A4985" w:rsidRPr="00065C09" w:rsidRDefault="004011BF" w:rsidP="008B4127">
      <w:pPr>
        <w:numPr>
          <w:ilvl w:val="0"/>
          <w:numId w:val="3"/>
        </w:numPr>
        <w:tabs>
          <w:tab w:val="clear" w:pos="1211"/>
          <w:tab w:val="num" w:pos="567"/>
        </w:tabs>
        <w:spacing w:before="120" w:line="280" w:lineRule="atLeast"/>
        <w:ind w:left="567" w:hanging="567"/>
        <w:rPr>
          <w:rFonts w:ascii="Tahoma" w:hAnsi="Tahoma" w:cs="Tahoma"/>
          <w:sz w:val="20"/>
        </w:rPr>
      </w:pPr>
      <w:r w:rsidRPr="00065C09">
        <w:rPr>
          <w:rFonts w:ascii="Tahoma" w:hAnsi="Tahoma" w:cs="Tahoma"/>
          <w:b/>
          <w:bCs/>
          <w:sz w:val="20"/>
        </w:rPr>
        <w:t xml:space="preserve">Αναφέρατε τους λόγους επιλογής του πλαισίου υλοποίησης των υποέργων (θεσμικό πλαίσιο και εφαρμοζόμενη διαδικασία): </w:t>
      </w:r>
      <w:r w:rsidR="002F26EC" w:rsidRPr="00065C09">
        <w:rPr>
          <w:rFonts w:ascii="Tahoma" w:hAnsi="Tahoma" w:cs="Tahoma"/>
          <w:bCs/>
          <w:sz w:val="20"/>
        </w:rPr>
        <w:t>Συμπληρώνεται</w:t>
      </w:r>
      <w:r w:rsidR="002F26EC" w:rsidRPr="00065C09">
        <w:rPr>
          <w:rFonts w:ascii="Tahoma" w:hAnsi="Tahoma" w:cs="Tahoma"/>
          <w:b/>
          <w:bCs/>
          <w:sz w:val="20"/>
        </w:rPr>
        <w:t xml:space="preserve"> </w:t>
      </w:r>
      <w:r w:rsidR="008610DF" w:rsidRPr="00065C09">
        <w:rPr>
          <w:rFonts w:ascii="Tahoma" w:hAnsi="Tahoma" w:cs="Tahoma"/>
          <w:bCs/>
          <w:sz w:val="20"/>
        </w:rPr>
        <w:t>για κάθε υποέργο</w:t>
      </w:r>
      <w:r w:rsidR="008610DF" w:rsidRPr="00065C09">
        <w:rPr>
          <w:rFonts w:ascii="Tahoma" w:hAnsi="Tahoma" w:cs="Tahoma"/>
          <w:b/>
          <w:bCs/>
          <w:sz w:val="20"/>
        </w:rPr>
        <w:t xml:space="preserve"> </w:t>
      </w:r>
      <w:r w:rsidR="008610DF" w:rsidRPr="00065C09">
        <w:rPr>
          <w:rFonts w:ascii="Tahoma" w:hAnsi="Tahoma" w:cs="Tahoma"/>
          <w:bCs/>
          <w:sz w:val="20"/>
        </w:rPr>
        <w:t>τεκμηρίωση σχετικά με την</w:t>
      </w:r>
      <w:r w:rsidR="008610DF" w:rsidRPr="00065C09">
        <w:rPr>
          <w:rFonts w:ascii="Tahoma" w:hAnsi="Tahoma" w:cs="Tahoma"/>
          <w:b/>
          <w:bCs/>
          <w:sz w:val="20"/>
        </w:rPr>
        <w:t xml:space="preserve"> </w:t>
      </w:r>
      <w:r w:rsidR="00D478BD" w:rsidRPr="00065C09">
        <w:rPr>
          <w:rFonts w:ascii="Tahoma" w:hAnsi="Tahoma" w:cs="Tahoma"/>
          <w:bCs/>
          <w:sz w:val="20"/>
        </w:rPr>
        <w:t xml:space="preserve">επιλογή του </w:t>
      </w:r>
      <w:r w:rsidR="00FD55A6" w:rsidRPr="00065C09">
        <w:rPr>
          <w:rFonts w:ascii="Tahoma" w:hAnsi="Tahoma" w:cs="Tahoma"/>
          <w:bCs/>
          <w:sz w:val="20"/>
        </w:rPr>
        <w:t xml:space="preserve">συγκεκριμένου </w:t>
      </w:r>
      <w:r w:rsidR="004D0601" w:rsidRPr="00065C09">
        <w:rPr>
          <w:rFonts w:ascii="Tahoma" w:hAnsi="Tahoma" w:cs="Tahoma"/>
          <w:bCs/>
          <w:sz w:val="20"/>
        </w:rPr>
        <w:t>θεσμικού</w:t>
      </w:r>
      <w:r w:rsidR="00D478BD" w:rsidRPr="00065C09">
        <w:rPr>
          <w:rFonts w:ascii="Tahoma" w:hAnsi="Tahoma" w:cs="Tahoma"/>
          <w:bCs/>
          <w:sz w:val="20"/>
        </w:rPr>
        <w:t xml:space="preserve"> </w:t>
      </w:r>
      <w:r w:rsidR="004D0601" w:rsidRPr="00065C09">
        <w:rPr>
          <w:rFonts w:ascii="Tahoma" w:hAnsi="Tahoma" w:cs="Tahoma"/>
          <w:bCs/>
          <w:sz w:val="20"/>
        </w:rPr>
        <w:t>πλαισίου (π.χ. φυσικό αντικείμενο</w:t>
      </w:r>
      <w:r w:rsidR="00D478BD" w:rsidRPr="00065C09">
        <w:rPr>
          <w:rFonts w:ascii="Tahoma" w:hAnsi="Tahoma" w:cs="Tahoma"/>
          <w:bCs/>
          <w:sz w:val="20"/>
        </w:rPr>
        <w:t xml:space="preserve"> υποέργου</w:t>
      </w:r>
      <w:r w:rsidR="004D0601" w:rsidRPr="00065C09">
        <w:rPr>
          <w:rFonts w:ascii="Tahoma" w:hAnsi="Tahoma" w:cs="Tahoma"/>
          <w:bCs/>
          <w:sz w:val="20"/>
        </w:rPr>
        <w:t xml:space="preserve"> -ήτοι έργα, προμήθειες, υπηρεσίες, μελέτες κλπ-</w:t>
      </w:r>
      <w:r w:rsidR="00D478BD" w:rsidRPr="00065C09">
        <w:rPr>
          <w:rFonts w:ascii="Tahoma" w:hAnsi="Tahoma" w:cs="Tahoma"/>
          <w:bCs/>
          <w:sz w:val="20"/>
        </w:rPr>
        <w:t>, προϋπολογισμό</w:t>
      </w:r>
      <w:r w:rsidR="005A6FF6" w:rsidRPr="00065C09">
        <w:rPr>
          <w:rFonts w:ascii="Tahoma" w:hAnsi="Tahoma" w:cs="Tahoma"/>
          <w:bCs/>
          <w:sz w:val="20"/>
        </w:rPr>
        <w:t>ς</w:t>
      </w:r>
      <w:r w:rsidR="00D478BD" w:rsidRPr="00065C09">
        <w:rPr>
          <w:rFonts w:ascii="Tahoma" w:hAnsi="Tahoma" w:cs="Tahoma"/>
          <w:bCs/>
          <w:sz w:val="20"/>
        </w:rPr>
        <w:t xml:space="preserve"> υποέργου, ειδικότερο </w:t>
      </w:r>
      <w:r w:rsidR="00AE72A3" w:rsidRPr="00065C09">
        <w:rPr>
          <w:rFonts w:ascii="Tahoma" w:hAnsi="Tahoma" w:cs="Tahoma"/>
          <w:bCs/>
          <w:sz w:val="20"/>
        </w:rPr>
        <w:t xml:space="preserve">θεσμικό </w:t>
      </w:r>
      <w:r w:rsidR="00D478BD" w:rsidRPr="00065C09">
        <w:rPr>
          <w:rFonts w:ascii="Tahoma" w:hAnsi="Tahoma" w:cs="Tahoma"/>
          <w:bCs/>
          <w:sz w:val="20"/>
        </w:rPr>
        <w:t>πλαίσιο που διέπει την αναθέτουσα αρχή</w:t>
      </w:r>
      <w:r w:rsidR="00585BDF" w:rsidRPr="00065C09">
        <w:rPr>
          <w:rFonts w:ascii="Tahoma" w:hAnsi="Tahoma" w:cs="Tahoma"/>
          <w:bCs/>
          <w:sz w:val="20"/>
        </w:rPr>
        <w:t xml:space="preserve"> κλπ</w:t>
      </w:r>
      <w:r w:rsidR="005A6FF6" w:rsidRPr="00065C09">
        <w:rPr>
          <w:rFonts w:ascii="Tahoma" w:hAnsi="Tahoma" w:cs="Tahoma"/>
          <w:bCs/>
          <w:sz w:val="20"/>
        </w:rPr>
        <w:t>)</w:t>
      </w:r>
      <w:r w:rsidR="004D0601" w:rsidRPr="00065C09">
        <w:rPr>
          <w:rFonts w:ascii="Tahoma" w:hAnsi="Tahoma" w:cs="Tahoma"/>
          <w:bCs/>
          <w:sz w:val="20"/>
        </w:rPr>
        <w:t>,</w:t>
      </w:r>
      <w:r w:rsidR="00D478BD" w:rsidRPr="00065C09">
        <w:rPr>
          <w:rFonts w:ascii="Tahoma" w:hAnsi="Tahoma" w:cs="Tahoma"/>
          <w:bCs/>
          <w:sz w:val="20"/>
        </w:rPr>
        <w:t xml:space="preserve"> </w:t>
      </w:r>
      <w:r w:rsidR="00585BDF" w:rsidRPr="00065C09">
        <w:rPr>
          <w:rFonts w:ascii="Tahoma" w:hAnsi="Tahoma" w:cs="Tahoma"/>
          <w:bCs/>
          <w:sz w:val="20"/>
        </w:rPr>
        <w:t>καθ</w:t>
      </w:r>
      <w:r w:rsidR="00FD55A6" w:rsidRPr="00065C09">
        <w:rPr>
          <w:rFonts w:ascii="Tahoma" w:hAnsi="Tahoma" w:cs="Tahoma"/>
          <w:bCs/>
          <w:sz w:val="20"/>
        </w:rPr>
        <w:t>ώς και τεκμηρίωση σχετικά με την επιλογή της συγκεκριμένης</w:t>
      </w:r>
      <w:r w:rsidR="004D0601" w:rsidRPr="00065C09">
        <w:rPr>
          <w:rFonts w:ascii="Tahoma" w:hAnsi="Tahoma" w:cs="Tahoma"/>
          <w:bCs/>
          <w:sz w:val="20"/>
        </w:rPr>
        <w:t xml:space="preserve"> διαδικασίας ανάθεσης (π.χ. ανοικτή, κλειστή, διαπραγμάτευση με δημοσίευση προκήρυξης κλπ)</w:t>
      </w:r>
      <w:r w:rsidR="00585BDF" w:rsidRPr="00065C09">
        <w:rPr>
          <w:rFonts w:ascii="Tahoma" w:hAnsi="Tahoma" w:cs="Tahoma"/>
          <w:bCs/>
          <w:sz w:val="20"/>
        </w:rPr>
        <w:t xml:space="preserve">. </w:t>
      </w:r>
    </w:p>
    <w:p w:rsidR="00657C1D" w:rsidRDefault="003A4985" w:rsidP="008B4127">
      <w:pPr>
        <w:numPr>
          <w:ilvl w:val="0"/>
          <w:numId w:val="3"/>
        </w:numPr>
        <w:tabs>
          <w:tab w:val="clear" w:pos="1211"/>
          <w:tab w:val="num" w:pos="567"/>
        </w:tabs>
        <w:spacing w:before="120" w:line="280" w:lineRule="atLeast"/>
        <w:ind w:left="567" w:hanging="567"/>
        <w:rPr>
          <w:rFonts w:ascii="Tahoma" w:hAnsi="Tahoma" w:cs="Tahoma"/>
          <w:sz w:val="20"/>
        </w:rPr>
      </w:pPr>
      <w:r w:rsidRPr="00065C09">
        <w:rPr>
          <w:rFonts w:ascii="Tahoma" w:hAnsi="Tahoma" w:cs="Tahoma"/>
          <w:b/>
          <w:bCs/>
          <w:sz w:val="20"/>
        </w:rPr>
        <w:t>Ημ/νία έναρξης πράξης:</w:t>
      </w:r>
      <w:r w:rsidR="008E5BBD" w:rsidRPr="00065C09">
        <w:rPr>
          <w:rFonts w:ascii="Tahoma" w:hAnsi="Tahoma" w:cs="Tahoma"/>
          <w:sz w:val="20"/>
        </w:rPr>
        <w:t xml:space="preserve"> Συμπληρώνεται </w:t>
      </w:r>
      <w:r w:rsidR="00535E6F">
        <w:rPr>
          <w:rFonts w:ascii="Tahoma" w:hAnsi="Tahoma" w:cs="Tahoma"/>
          <w:sz w:val="20"/>
        </w:rPr>
        <w:t xml:space="preserve">η </w:t>
      </w:r>
      <w:r w:rsidR="008E5BBD" w:rsidRPr="00065C09">
        <w:rPr>
          <w:rFonts w:ascii="Tahoma" w:hAnsi="Tahoma" w:cs="Tahoma"/>
          <w:sz w:val="20"/>
        </w:rPr>
        <w:t>προγραμματιζόμενη ημερομηνία (ηη/μμ/εε</w:t>
      </w:r>
      <w:r w:rsidR="00E64B87">
        <w:rPr>
          <w:rFonts w:ascii="Tahoma" w:hAnsi="Tahoma" w:cs="Tahoma"/>
          <w:sz w:val="20"/>
        </w:rPr>
        <w:t>εε</w:t>
      </w:r>
      <w:r w:rsidR="008E5BBD" w:rsidRPr="00065C09">
        <w:rPr>
          <w:rFonts w:ascii="Tahoma" w:hAnsi="Tahoma" w:cs="Tahoma"/>
          <w:sz w:val="20"/>
        </w:rPr>
        <w:t>) έναρξης υλοποίησης του φυσικού αντικειμένου της πράξης</w:t>
      </w:r>
      <w:r w:rsidR="00657C1D">
        <w:rPr>
          <w:rFonts w:ascii="Tahoma" w:hAnsi="Tahoma" w:cs="Tahoma"/>
          <w:sz w:val="20"/>
        </w:rPr>
        <w:t>, η οποία θα πρέπει να είναι εντός των χρονικών ορίων επιλεξιμότητας των ΕΠ του ΕΣΠΑ 2014-2020</w:t>
      </w:r>
      <w:r w:rsidR="008E5BBD" w:rsidRPr="00065C09">
        <w:rPr>
          <w:rFonts w:ascii="Tahoma" w:hAnsi="Tahoma" w:cs="Tahoma"/>
          <w:sz w:val="20"/>
        </w:rPr>
        <w:t xml:space="preserve">. </w:t>
      </w:r>
    </w:p>
    <w:p w:rsidR="00657C1D" w:rsidRPr="00F15619" w:rsidRDefault="00657C1D" w:rsidP="00657C1D">
      <w:pPr>
        <w:spacing w:line="280" w:lineRule="atLeast"/>
        <w:ind w:left="567"/>
        <w:rPr>
          <w:rFonts w:ascii="Tahoma" w:hAnsi="Tahoma" w:cs="Tahoma"/>
          <w:sz w:val="20"/>
        </w:rPr>
      </w:pPr>
      <w:r w:rsidRPr="00F15619">
        <w:rPr>
          <w:rFonts w:ascii="Tahoma" w:hAnsi="Tahoma" w:cs="Tahoma"/>
          <w:sz w:val="20"/>
        </w:rPr>
        <w:t>Στις περιπτώσεις που η πρώτη νομική δέσμευση έχει υπογραφεί πριν την έναρξη επιλεξιμότητας των ΕΠ καθώς και στην περίπτωση τμηματοποιημένων πράξεων (phasing) ως ημερομηνία έναρξης της πράξης συμπληρώνεται η ημερομηνία έναρξης επιλεξιμότητας των δαπανών για τη συγκεκριμένη πράξη.</w:t>
      </w:r>
    </w:p>
    <w:p w:rsidR="00932BF7" w:rsidRPr="00AA7CAD" w:rsidRDefault="00AE5826" w:rsidP="00657C1D">
      <w:pPr>
        <w:spacing w:line="280" w:lineRule="atLeast"/>
        <w:ind w:left="567"/>
        <w:rPr>
          <w:rFonts w:ascii="Tahoma" w:hAnsi="Tahoma" w:cs="Tahoma"/>
          <w:sz w:val="20"/>
        </w:rPr>
      </w:pPr>
      <w:r w:rsidRPr="00AA7CAD">
        <w:rPr>
          <w:rFonts w:ascii="Tahoma" w:hAnsi="Tahoma" w:cs="Tahoma"/>
          <w:sz w:val="20"/>
        </w:rPr>
        <w:t xml:space="preserve">Το πεδίο αυτό μεταφέρεται αυτόματα στο αντίστοιχο πεδίο της Απόφασης Ένταξης. </w:t>
      </w:r>
    </w:p>
    <w:p w:rsidR="003A4985" w:rsidRPr="00AA7CAD" w:rsidRDefault="00932BF7" w:rsidP="00932BF7">
      <w:pPr>
        <w:spacing w:after="120" w:line="280" w:lineRule="atLeast"/>
        <w:ind w:left="567"/>
        <w:rPr>
          <w:rFonts w:ascii="Tahoma" w:hAnsi="Tahoma" w:cs="Tahoma"/>
          <w:sz w:val="20"/>
        </w:rPr>
      </w:pPr>
      <w:r w:rsidRPr="00AA7CAD">
        <w:rPr>
          <w:rFonts w:ascii="Tahoma" w:hAnsi="Tahoma" w:cs="Tahoma"/>
          <w:sz w:val="20"/>
        </w:rPr>
        <w:t xml:space="preserve">Σε περίπτωση πράξεων κρατικών ενισχύσεων επιχειρηματικότητας </w:t>
      </w:r>
      <w:r w:rsidR="00AA7CAD" w:rsidRPr="00AA7CAD">
        <w:rPr>
          <w:rFonts w:ascii="Tahoma" w:hAnsi="Tahoma" w:cs="Tahoma"/>
          <w:sz w:val="20"/>
        </w:rPr>
        <w:t xml:space="preserve">συμπληρώνεται η </w:t>
      </w:r>
      <w:r w:rsidRPr="00AA7CAD">
        <w:rPr>
          <w:rFonts w:ascii="Tahoma" w:hAnsi="Tahoma" w:cs="Tahoma"/>
          <w:sz w:val="20"/>
        </w:rPr>
        <w:t xml:space="preserve">ημερομηνία έναρξης </w:t>
      </w:r>
      <w:r w:rsidR="00FD3545">
        <w:rPr>
          <w:rFonts w:ascii="Tahoma" w:hAnsi="Tahoma" w:cs="Tahoma"/>
          <w:sz w:val="20"/>
        </w:rPr>
        <w:t xml:space="preserve">όπως </w:t>
      </w:r>
      <w:r w:rsidR="00AA7CAD" w:rsidRPr="00AA7CAD">
        <w:rPr>
          <w:rFonts w:ascii="Tahoma" w:hAnsi="Tahoma" w:cs="Tahoma"/>
          <w:sz w:val="20"/>
        </w:rPr>
        <w:t>αναγράφεται στην απόφαση χρηματοδότησης.</w:t>
      </w:r>
    </w:p>
    <w:p w:rsidR="004011BF" w:rsidRPr="00065C09" w:rsidRDefault="003A4985" w:rsidP="008B4127">
      <w:pPr>
        <w:numPr>
          <w:ilvl w:val="0"/>
          <w:numId w:val="3"/>
        </w:numPr>
        <w:tabs>
          <w:tab w:val="clear" w:pos="1211"/>
          <w:tab w:val="num" w:pos="567"/>
        </w:tabs>
        <w:spacing w:before="120" w:line="280" w:lineRule="atLeast"/>
        <w:ind w:left="567" w:hanging="567"/>
        <w:rPr>
          <w:rFonts w:ascii="Tahoma" w:hAnsi="Tahoma" w:cs="Tahoma"/>
          <w:sz w:val="20"/>
        </w:rPr>
      </w:pPr>
      <w:r w:rsidRPr="00065C09">
        <w:rPr>
          <w:rFonts w:ascii="Tahoma" w:hAnsi="Tahoma" w:cs="Tahoma"/>
          <w:b/>
          <w:bCs/>
          <w:sz w:val="20"/>
        </w:rPr>
        <w:t>Ημερομηνία λήξης πράξης:</w:t>
      </w:r>
      <w:r w:rsidR="008E5BBD" w:rsidRPr="00065C09">
        <w:rPr>
          <w:rFonts w:ascii="Tahoma" w:hAnsi="Tahoma" w:cs="Tahoma"/>
          <w:sz w:val="20"/>
        </w:rPr>
        <w:t xml:space="preserve"> Συμπληρώνεται η προγραμματιζόμενη ημερομηνία (ηη/μμ/ε</w:t>
      </w:r>
      <w:r w:rsidR="00E64B87">
        <w:rPr>
          <w:rFonts w:ascii="Tahoma" w:hAnsi="Tahoma" w:cs="Tahoma"/>
          <w:sz w:val="20"/>
        </w:rPr>
        <w:t>εε</w:t>
      </w:r>
      <w:r w:rsidR="008E5BBD" w:rsidRPr="00065C09">
        <w:rPr>
          <w:rFonts w:ascii="Tahoma" w:hAnsi="Tahoma" w:cs="Tahoma"/>
          <w:sz w:val="20"/>
        </w:rPr>
        <w:t>ε)</w:t>
      </w:r>
      <w:r w:rsidR="00840987" w:rsidRPr="00065C09">
        <w:rPr>
          <w:rFonts w:ascii="Tahoma" w:hAnsi="Tahoma" w:cs="Tahoma"/>
          <w:sz w:val="20"/>
        </w:rPr>
        <w:t xml:space="preserve"> ολοκλήρωσης του φυσικού και οικονομικού αντικειμένου όλων των υποέργων της πράξης</w:t>
      </w:r>
      <w:r w:rsidR="00F15619">
        <w:rPr>
          <w:rFonts w:ascii="Tahoma" w:hAnsi="Tahoma" w:cs="Tahoma"/>
          <w:sz w:val="20"/>
        </w:rPr>
        <w:t>, η οποία θα πρέπει να είναι εντός των χρονικών ορίων επιλεξιμότητας των ΕΠ του ΕΣΠΑ 2014-2020</w:t>
      </w:r>
      <w:r w:rsidR="00F15619" w:rsidRPr="00065C09">
        <w:rPr>
          <w:rFonts w:ascii="Tahoma" w:hAnsi="Tahoma" w:cs="Tahoma"/>
          <w:sz w:val="20"/>
        </w:rPr>
        <w:t>.</w:t>
      </w:r>
      <w:r w:rsidR="00840987" w:rsidRPr="00065C09">
        <w:rPr>
          <w:rFonts w:ascii="Tahoma" w:hAnsi="Tahoma" w:cs="Tahoma"/>
          <w:sz w:val="20"/>
        </w:rPr>
        <w:t xml:space="preserve"> </w:t>
      </w:r>
    </w:p>
    <w:p w:rsidR="00AE5826" w:rsidRDefault="00840987" w:rsidP="009111B6">
      <w:pPr>
        <w:spacing w:line="280" w:lineRule="atLeast"/>
        <w:ind w:left="567"/>
        <w:rPr>
          <w:rFonts w:ascii="Tahoma" w:hAnsi="Tahoma" w:cs="Tahoma"/>
          <w:sz w:val="20"/>
        </w:rPr>
      </w:pPr>
      <w:r w:rsidRPr="00065C09">
        <w:rPr>
          <w:rFonts w:ascii="Tahoma" w:hAnsi="Tahoma" w:cs="Tahoma"/>
          <w:bCs/>
          <w:sz w:val="20"/>
        </w:rPr>
        <w:t>Μια πράξη θεωρείται ολοκληρωμένη, εφόσον έχει ολοκληρώσει το φυσικό και το αντίστοιχο οικονομικό αντικείμενο και του τελευταίου, από άποψη εξέλιξης, υποέργου της, οπότε όλα πλέον τα υποέργα έχουν ολοκληρωθεί και η πράξη αποδίδει το αναμενόμενο λειτουργικό αποτέλεσμα.</w:t>
      </w:r>
      <w:r w:rsidRPr="00065C09">
        <w:rPr>
          <w:rFonts w:ascii="Tahoma" w:hAnsi="Tahoma" w:cs="Tahoma"/>
          <w:sz w:val="20"/>
        </w:rPr>
        <w:t xml:space="preserve"> </w:t>
      </w:r>
      <w:r w:rsidR="00AE5826" w:rsidRPr="00AA7CAD">
        <w:rPr>
          <w:rFonts w:ascii="Tahoma" w:hAnsi="Tahoma" w:cs="Tahoma"/>
          <w:sz w:val="20"/>
        </w:rPr>
        <w:t xml:space="preserve">Το πεδίο αυτό μεταφέρεται αυτόματα στο αντίστοιχο πεδίο της Απόφασης Ένταξης. </w:t>
      </w:r>
    </w:p>
    <w:p w:rsidR="00FD3545" w:rsidRPr="00AA7CAD" w:rsidRDefault="00FD3545" w:rsidP="00FD3545">
      <w:pPr>
        <w:spacing w:after="120" w:line="280" w:lineRule="atLeast"/>
        <w:ind w:left="567"/>
        <w:rPr>
          <w:rFonts w:ascii="Tahoma" w:hAnsi="Tahoma" w:cs="Tahoma"/>
          <w:sz w:val="20"/>
        </w:rPr>
      </w:pPr>
      <w:r w:rsidRPr="00AA7CAD">
        <w:rPr>
          <w:rFonts w:ascii="Tahoma" w:hAnsi="Tahoma" w:cs="Tahoma"/>
          <w:sz w:val="20"/>
        </w:rPr>
        <w:t xml:space="preserve">Σε περίπτωση πράξεων κρατικών ενισχύσεων επιχειρηματικότητας συμπληρώνεται η ημερομηνία </w:t>
      </w:r>
      <w:r>
        <w:rPr>
          <w:rFonts w:ascii="Tahoma" w:hAnsi="Tahoma" w:cs="Tahoma"/>
          <w:sz w:val="20"/>
        </w:rPr>
        <w:t xml:space="preserve">λήξης </w:t>
      </w:r>
      <w:r w:rsidR="009111B6">
        <w:rPr>
          <w:rFonts w:ascii="Tahoma" w:hAnsi="Tahoma" w:cs="Tahoma"/>
          <w:sz w:val="20"/>
        </w:rPr>
        <w:t xml:space="preserve">όπως </w:t>
      </w:r>
      <w:r w:rsidRPr="00AA7CAD">
        <w:rPr>
          <w:rFonts w:ascii="Tahoma" w:hAnsi="Tahoma" w:cs="Tahoma"/>
          <w:sz w:val="20"/>
        </w:rPr>
        <w:t>αναγράφεται στην απόφαση χρηματοδότησης.</w:t>
      </w:r>
    </w:p>
    <w:p w:rsidR="00544AE3" w:rsidRPr="00065C09" w:rsidRDefault="00A24235" w:rsidP="00446D52">
      <w:pPr>
        <w:spacing w:before="120" w:line="280" w:lineRule="atLeast"/>
        <w:ind w:left="567" w:hanging="567"/>
        <w:rPr>
          <w:rFonts w:ascii="Tahoma" w:hAnsi="Tahoma" w:cs="Tahoma"/>
          <w:sz w:val="20"/>
        </w:rPr>
      </w:pPr>
      <w:r w:rsidRPr="00065C09">
        <w:rPr>
          <w:rFonts w:ascii="Tahoma" w:hAnsi="Tahoma" w:cs="Tahoma"/>
          <w:b/>
          <w:sz w:val="20"/>
        </w:rPr>
        <w:t>ΣΤ.17.</w:t>
      </w:r>
      <w:r w:rsidR="00535E6F">
        <w:rPr>
          <w:rFonts w:ascii="Tahoma" w:hAnsi="Tahoma" w:cs="Tahoma"/>
          <w:b/>
          <w:sz w:val="20"/>
        </w:rPr>
        <w:tab/>
      </w:r>
      <w:r w:rsidRPr="00065C09">
        <w:rPr>
          <w:rFonts w:ascii="Tahoma" w:hAnsi="Tahoma" w:cs="Tahoma"/>
          <w:b/>
          <w:sz w:val="20"/>
        </w:rPr>
        <w:t>Διάρκεια Πράξης:</w:t>
      </w:r>
      <w:r w:rsidRPr="00065C09">
        <w:rPr>
          <w:rFonts w:ascii="Tahoma" w:hAnsi="Tahoma" w:cs="Tahoma"/>
          <w:sz w:val="20"/>
        </w:rPr>
        <w:t xml:space="preserve"> </w:t>
      </w:r>
      <w:r w:rsidR="00FD3545">
        <w:rPr>
          <w:rFonts w:ascii="Tahoma" w:hAnsi="Tahoma" w:cs="Tahoma"/>
          <w:sz w:val="20"/>
        </w:rPr>
        <w:t xml:space="preserve">Υπολογίζεται </w:t>
      </w:r>
      <w:r w:rsidR="00446D52" w:rsidRPr="00065C09">
        <w:rPr>
          <w:rFonts w:ascii="Tahoma" w:hAnsi="Tahoma" w:cs="Tahoma"/>
          <w:sz w:val="20"/>
        </w:rPr>
        <w:t>η συνολική διάρκεια υλοποίησης της πράξης (σε μήνες), όπως προκύπτει από τα πεδία ΣΤ.15</w:t>
      </w:r>
      <w:r w:rsidR="009111B6">
        <w:rPr>
          <w:rFonts w:ascii="Tahoma" w:hAnsi="Tahoma" w:cs="Tahoma"/>
          <w:sz w:val="20"/>
        </w:rPr>
        <w:t>.</w:t>
      </w:r>
      <w:r w:rsidR="00446D52" w:rsidRPr="00065C09">
        <w:rPr>
          <w:rFonts w:ascii="Tahoma" w:hAnsi="Tahoma" w:cs="Tahoma"/>
          <w:sz w:val="20"/>
        </w:rPr>
        <w:t xml:space="preserve"> και ΣΤ.16</w:t>
      </w:r>
      <w:r w:rsidR="00AE5826" w:rsidRPr="00065C09">
        <w:rPr>
          <w:rFonts w:ascii="Tahoma" w:hAnsi="Tahoma" w:cs="Tahoma"/>
          <w:sz w:val="20"/>
        </w:rPr>
        <w:t xml:space="preserve">. </w:t>
      </w:r>
    </w:p>
    <w:p w:rsidR="00FD3545" w:rsidRDefault="00FD3545" w:rsidP="00446D52">
      <w:pPr>
        <w:spacing w:before="120" w:line="280" w:lineRule="atLeast"/>
        <w:ind w:left="567" w:hanging="567"/>
        <w:rPr>
          <w:rFonts w:ascii="Tahoma" w:hAnsi="Tahoma" w:cs="Tahoma"/>
          <w:b/>
          <w:bCs/>
          <w:sz w:val="20"/>
        </w:rPr>
      </w:pPr>
    </w:p>
    <w:p w:rsidR="00814A74" w:rsidRPr="00065C09" w:rsidRDefault="004222A3" w:rsidP="004222A3">
      <w:pPr>
        <w:tabs>
          <w:tab w:val="left" w:pos="567"/>
        </w:tabs>
        <w:spacing w:before="120" w:after="120" w:line="280" w:lineRule="atLeast"/>
        <w:jc w:val="left"/>
        <w:rPr>
          <w:rFonts w:ascii="Tahoma" w:hAnsi="Tahoma" w:cs="Tahoma"/>
          <w:b/>
          <w:bCs/>
          <w:sz w:val="20"/>
        </w:rPr>
      </w:pPr>
      <w:r w:rsidRPr="00065C09">
        <w:rPr>
          <w:rFonts w:ascii="Tahoma" w:hAnsi="Tahoma" w:cs="Tahoma"/>
          <w:b/>
          <w:bCs/>
          <w:sz w:val="20"/>
        </w:rPr>
        <w:t xml:space="preserve">Εξέλιξη ενεργειών ωρίμανσης </w:t>
      </w:r>
    </w:p>
    <w:p w:rsidR="00814A74" w:rsidRPr="004C7933" w:rsidRDefault="00814A74" w:rsidP="00814A74">
      <w:pPr>
        <w:tabs>
          <w:tab w:val="left" w:pos="567"/>
        </w:tabs>
        <w:spacing w:before="120" w:after="120" w:line="280" w:lineRule="atLeast"/>
        <w:rPr>
          <w:rFonts w:ascii="Tahoma" w:hAnsi="Tahoma" w:cs="Tahoma"/>
          <w:bCs/>
          <w:sz w:val="20"/>
        </w:rPr>
      </w:pPr>
      <w:r w:rsidRPr="004C7933">
        <w:rPr>
          <w:rFonts w:ascii="Tahoma" w:hAnsi="Tahoma" w:cs="Tahoma"/>
          <w:bCs/>
          <w:sz w:val="20"/>
        </w:rPr>
        <w:t xml:space="preserve">Τα </w:t>
      </w:r>
      <w:r w:rsidRPr="004C7933">
        <w:rPr>
          <w:rFonts w:ascii="Tahoma" w:hAnsi="Tahoma" w:cs="Tahoma"/>
          <w:b/>
          <w:bCs/>
          <w:sz w:val="20"/>
        </w:rPr>
        <w:t>πεδία ΣΤ.18</w:t>
      </w:r>
      <w:r w:rsidR="009D4096" w:rsidRPr="004C7933">
        <w:rPr>
          <w:rFonts w:ascii="Tahoma" w:hAnsi="Tahoma" w:cs="Tahoma"/>
          <w:b/>
          <w:bCs/>
          <w:sz w:val="20"/>
        </w:rPr>
        <w:t>.</w:t>
      </w:r>
      <w:r w:rsidRPr="004C7933">
        <w:rPr>
          <w:rFonts w:ascii="Tahoma" w:hAnsi="Tahoma" w:cs="Tahoma"/>
          <w:b/>
          <w:bCs/>
          <w:sz w:val="20"/>
        </w:rPr>
        <w:t xml:space="preserve"> – ΣΤ.27</w:t>
      </w:r>
      <w:r w:rsidR="009D4096" w:rsidRPr="004C7933">
        <w:rPr>
          <w:rFonts w:ascii="Tahoma" w:hAnsi="Tahoma" w:cs="Tahoma"/>
          <w:b/>
          <w:bCs/>
          <w:sz w:val="20"/>
        </w:rPr>
        <w:t>.</w:t>
      </w:r>
      <w:r w:rsidRPr="004C7933">
        <w:rPr>
          <w:rFonts w:ascii="Tahoma" w:hAnsi="Tahoma" w:cs="Tahoma"/>
          <w:bCs/>
          <w:sz w:val="20"/>
        </w:rPr>
        <w:t xml:space="preserve"> συμπληρώνονται για τις πράξεις που η υλοποίησή τους δεν μπορεί να ξεκινήσει ή να ολοκληρωθεί πριν την έναρξη ή και την ολοκλήρωση κάποιας προαπαιτούμενης ενέργειας ωρίμασης της υλοποίησης της πράξης.</w:t>
      </w:r>
    </w:p>
    <w:p w:rsidR="001643D5" w:rsidRPr="004C7933" w:rsidRDefault="00814A74" w:rsidP="00814A74">
      <w:pPr>
        <w:tabs>
          <w:tab w:val="left" w:pos="567"/>
        </w:tabs>
        <w:spacing w:before="120" w:after="120" w:line="280" w:lineRule="atLeast"/>
        <w:rPr>
          <w:rFonts w:ascii="Tahoma" w:hAnsi="Tahoma" w:cs="Tahoma"/>
          <w:bCs/>
          <w:sz w:val="20"/>
        </w:rPr>
      </w:pPr>
      <w:r w:rsidRPr="004C7933">
        <w:rPr>
          <w:rFonts w:ascii="Tahoma" w:hAnsi="Tahoma" w:cs="Tahoma"/>
          <w:bCs/>
          <w:sz w:val="20"/>
        </w:rPr>
        <w:lastRenderedPageBreak/>
        <w:t xml:space="preserve">Τέτοιες ενέργειες ωρίμανσης δύνανται να είναι η έκδοση αδειών (π.χ. </w:t>
      </w:r>
      <w:r w:rsidR="00E63812">
        <w:rPr>
          <w:rFonts w:ascii="Tahoma" w:hAnsi="Tahoma" w:cs="Tahoma"/>
          <w:bCs/>
          <w:sz w:val="20"/>
        </w:rPr>
        <w:t>οικοδομική άδεια, τροποποιήσεις περιβαλλοντικών όρων</w:t>
      </w:r>
      <w:r w:rsidRPr="004C7933">
        <w:rPr>
          <w:rFonts w:ascii="Tahoma" w:hAnsi="Tahoma" w:cs="Tahoma"/>
          <w:bCs/>
          <w:sz w:val="20"/>
        </w:rPr>
        <w:t>, κλπ), η έκδοση εγκρίσεων (π.χ. από αρχαιολογική υπηρεσία, εγκριτικές αποφάσεις μελετών, κλπ), άλλες προαπαιτούμενες ενέργειες, όπως έκδοση Υπουργικών Αποφάσεων, απόκτηση γης –απαλλοτριώσε</w:t>
      </w:r>
      <w:r w:rsidR="001643D5" w:rsidRPr="004C7933">
        <w:rPr>
          <w:rFonts w:ascii="Tahoma" w:hAnsi="Tahoma" w:cs="Tahoma"/>
          <w:bCs/>
          <w:sz w:val="20"/>
        </w:rPr>
        <w:t>ις</w:t>
      </w:r>
      <w:r w:rsidRPr="004C7933">
        <w:rPr>
          <w:rFonts w:ascii="Tahoma" w:hAnsi="Tahoma" w:cs="Tahoma"/>
          <w:bCs/>
          <w:sz w:val="20"/>
        </w:rPr>
        <w:t xml:space="preserve">, προγραμματικές συμβάσεις, κλπ. Στις ενέργειες ωρίμανσης περιλαμβάνονται </w:t>
      </w:r>
      <w:r w:rsidR="001643D5" w:rsidRPr="004C7933">
        <w:rPr>
          <w:rFonts w:ascii="Tahoma" w:hAnsi="Tahoma" w:cs="Tahoma"/>
          <w:bCs/>
          <w:sz w:val="20"/>
        </w:rPr>
        <w:t xml:space="preserve">και </w:t>
      </w:r>
      <w:r w:rsidRPr="004C7933">
        <w:rPr>
          <w:rFonts w:ascii="Tahoma" w:hAnsi="Tahoma" w:cs="Tahoma"/>
          <w:bCs/>
          <w:sz w:val="20"/>
        </w:rPr>
        <w:t xml:space="preserve">οι ενέργειες </w:t>
      </w:r>
      <w:r w:rsidR="001643D5" w:rsidRPr="004C7933">
        <w:rPr>
          <w:rFonts w:ascii="Tahoma" w:hAnsi="Tahoma" w:cs="Tahoma"/>
          <w:bCs/>
          <w:sz w:val="20"/>
        </w:rPr>
        <w:t xml:space="preserve">ανάληψης νομικής δέσμευσης με τα επιμέρους στάδια εξέλιξής τους  (π.χ. </w:t>
      </w:r>
      <w:r w:rsidRPr="004C7933">
        <w:rPr>
          <w:rFonts w:ascii="Tahoma" w:hAnsi="Tahoma" w:cs="Tahoma"/>
          <w:bCs/>
          <w:sz w:val="20"/>
        </w:rPr>
        <w:t>υποβολή τευχών δημοπράτησης</w:t>
      </w:r>
      <w:r w:rsidR="001643D5" w:rsidRPr="004C7933">
        <w:rPr>
          <w:rFonts w:ascii="Tahoma" w:hAnsi="Tahoma" w:cs="Tahoma"/>
          <w:bCs/>
          <w:sz w:val="20"/>
        </w:rPr>
        <w:t>)</w:t>
      </w:r>
      <w:r w:rsidRPr="004C7933">
        <w:rPr>
          <w:rFonts w:ascii="Tahoma" w:hAnsi="Tahoma" w:cs="Tahoma"/>
          <w:bCs/>
          <w:sz w:val="20"/>
        </w:rPr>
        <w:t xml:space="preserve">. </w:t>
      </w:r>
    </w:p>
    <w:p w:rsidR="00814A74" w:rsidRPr="004C7933" w:rsidRDefault="00814A74" w:rsidP="00814A74">
      <w:pPr>
        <w:tabs>
          <w:tab w:val="left" w:pos="567"/>
        </w:tabs>
        <w:spacing w:before="120" w:after="120" w:line="280" w:lineRule="atLeast"/>
        <w:rPr>
          <w:rFonts w:ascii="Tahoma" w:hAnsi="Tahoma" w:cs="Tahoma"/>
          <w:bCs/>
          <w:sz w:val="20"/>
        </w:rPr>
      </w:pPr>
      <w:r w:rsidRPr="004C7933">
        <w:rPr>
          <w:rFonts w:ascii="Tahoma" w:hAnsi="Tahoma" w:cs="Tahoma"/>
          <w:bCs/>
          <w:sz w:val="20"/>
        </w:rPr>
        <w:t>Οι περισσότερες ενέργειες ωρίμανσης απαιτείται να ολοκληρωθούν πριν την ανάληψη νομικής δέσμευσης (υπογραφή της σύμβασης, απόφασης εκτέλεσης με ίδια μέσα), ενώ κάποιες, όπως η απόκτηση γης – απαλλοτριώσεις</w:t>
      </w:r>
      <w:r w:rsidR="005C3CDB" w:rsidRPr="004C7933">
        <w:rPr>
          <w:rFonts w:ascii="Tahoma" w:hAnsi="Tahoma" w:cs="Tahoma"/>
          <w:bCs/>
          <w:sz w:val="20"/>
        </w:rPr>
        <w:t>,</w:t>
      </w:r>
      <w:r w:rsidRPr="004C7933">
        <w:rPr>
          <w:rFonts w:ascii="Tahoma" w:hAnsi="Tahoma" w:cs="Tahoma"/>
          <w:bCs/>
          <w:sz w:val="20"/>
        </w:rPr>
        <w:t xml:space="preserve"> δύνανται να εξελίσσονται και μετά. </w:t>
      </w:r>
    </w:p>
    <w:p w:rsidR="00814A74" w:rsidRPr="00065C09" w:rsidRDefault="00814A74" w:rsidP="00814A74">
      <w:pPr>
        <w:tabs>
          <w:tab w:val="left" w:pos="567"/>
        </w:tabs>
        <w:spacing w:before="120" w:after="120" w:line="280" w:lineRule="atLeast"/>
        <w:rPr>
          <w:rFonts w:ascii="Tahoma" w:hAnsi="Tahoma" w:cs="Tahoma"/>
          <w:bCs/>
          <w:sz w:val="20"/>
        </w:rPr>
      </w:pPr>
      <w:r w:rsidRPr="00065C09">
        <w:rPr>
          <w:rFonts w:ascii="Tahoma" w:hAnsi="Tahoma" w:cs="Tahoma"/>
          <w:bCs/>
          <w:sz w:val="20"/>
        </w:rPr>
        <w:t>Βάσει των παραπάνω</w:t>
      </w:r>
      <w:r w:rsidR="00C034B8" w:rsidRPr="00065C09">
        <w:rPr>
          <w:rFonts w:ascii="Tahoma" w:hAnsi="Tahoma" w:cs="Tahoma"/>
          <w:bCs/>
          <w:sz w:val="20"/>
        </w:rPr>
        <w:t>,</w:t>
      </w:r>
      <w:r w:rsidRPr="00065C09">
        <w:rPr>
          <w:rFonts w:ascii="Tahoma" w:hAnsi="Tahoma" w:cs="Tahoma"/>
          <w:bCs/>
          <w:sz w:val="20"/>
        </w:rPr>
        <w:t xml:space="preserve"> τα πεδία ΣΤ.1</w:t>
      </w:r>
      <w:r w:rsidR="00C034B8" w:rsidRPr="00065C09">
        <w:rPr>
          <w:rFonts w:ascii="Tahoma" w:hAnsi="Tahoma" w:cs="Tahoma"/>
          <w:bCs/>
          <w:sz w:val="20"/>
        </w:rPr>
        <w:t>8</w:t>
      </w:r>
      <w:r w:rsidR="005C3CDB">
        <w:rPr>
          <w:rFonts w:ascii="Tahoma" w:hAnsi="Tahoma" w:cs="Tahoma"/>
          <w:bCs/>
          <w:sz w:val="20"/>
        </w:rPr>
        <w:t>.</w:t>
      </w:r>
      <w:r w:rsidRPr="00065C09">
        <w:rPr>
          <w:rFonts w:ascii="Tahoma" w:hAnsi="Tahoma" w:cs="Tahoma"/>
          <w:bCs/>
          <w:sz w:val="20"/>
        </w:rPr>
        <w:t xml:space="preserve"> – ΣΤ.2</w:t>
      </w:r>
      <w:r w:rsidR="00C034B8" w:rsidRPr="00065C09">
        <w:rPr>
          <w:rFonts w:ascii="Tahoma" w:hAnsi="Tahoma" w:cs="Tahoma"/>
          <w:bCs/>
          <w:sz w:val="20"/>
        </w:rPr>
        <w:t>7</w:t>
      </w:r>
      <w:r w:rsidR="005C3CDB">
        <w:rPr>
          <w:rFonts w:ascii="Tahoma" w:hAnsi="Tahoma" w:cs="Tahoma"/>
          <w:bCs/>
          <w:sz w:val="20"/>
        </w:rPr>
        <w:t>.</w:t>
      </w:r>
      <w:r w:rsidRPr="00065C09">
        <w:rPr>
          <w:rFonts w:ascii="Tahoma" w:hAnsi="Tahoma" w:cs="Tahoma"/>
          <w:bCs/>
          <w:sz w:val="20"/>
        </w:rPr>
        <w:t xml:space="preserve"> συμπληρώνονται ως εξής: </w:t>
      </w:r>
    </w:p>
    <w:p w:rsidR="00814A74" w:rsidRPr="00065C09" w:rsidRDefault="00814A74" w:rsidP="00B065C3">
      <w:pPr>
        <w:spacing w:before="120" w:after="120" w:line="280" w:lineRule="atLeast"/>
        <w:ind w:left="567" w:hanging="567"/>
        <w:rPr>
          <w:rFonts w:ascii="Tahoma" w:hAnsi="Tahoma" w:cs="Tahoma"/>
          <w:bCs/>
          <w:sz w:val="20"/>
        </w:rPr>
      </w:pPr>
      <w:r w:rsidRPr="00065C09">
        <w:rPr>
          <w:rFonts w:ascii="Tahoma" w:hAnsi="Tahoma" w:cs="Tahoma"/>
          <w:b/>
          <w:bCs/>
          <w:sz w:val="20"/>
        </w:rPr>
        <w:t>ΣΤ.1</w:t>
      </w:r>
      <w:r w:rsidR="00C034B8" w:rsidRPr="00065C09">
        <w:rPr>
          <w:rFonts w:ascii="Tahoma" w:hAnsi="Tahoma" w:cs="Tahoma"/>
          <w:b/>
          <w:bCs/>
          <w:sz w:val="20"/>
        </w:rPr>
        <w:t>8</w:t>
      </w:r>
      <w:r w:rsidRPr="00065C09">
        <w:rPr>
          <w:rFonts w:ascii="Tahoma" w:hAnsi="Tahoma" w:cs="Tahoma"/>
          <w:b/>
          <w:bCs/>
          <w:sz w:val="20"/>
        </w:rPr>
        <w:t>.</w:t>
      </w:r>
      <w:r w:rsidRPr="00065C09">
        <w:rPr>
          <w:rFonts w:ascii="Tahoma" w:hAnsi="Tahoma" w:cs="Tahoma"/>
          <w:b/>
          <w:bCs/>
          <w:sz w:val="20"/>
        </w:rPr>
        <w:tab/>
        <w:t xml:space="preserve">Α/Α Ενέργειας : </w:t>
      </w:r>
      <w:r w:rsidRPr="00065C09">
        <w:rPr>
          <w:rFonts w:ascii="Tahoma" w:hAnsi="Tahoma" w:cs="Tahoma"/>
          <w:bCs/>
          <w:sz w:val="20"/>
        </w:rPr>
        <w:t>Συμπληρώνεται ο αύξων αριθμός της κάθε ενέργειας αυτόματα από το ηλεκτρονικό σύστημα ΟΠΣ – ΕΣΠΑ, βάσ</w:t>
      </w:r>
      <w:r w:rsidR="004765C3">
        <w:rPr>
          <w:rFonts w:ascii="Tahoma" w:hAnsi="Tahoma" w:cs="Tahoma"/>
          <w:bCs/>
          <w:sz w:val="20"/>
        </w:rPr>
        <w:t>ει</w:t>
      </w:r>
      <w:r w:rsidR="005C3CDB">
        <w:rPr>
          <w:rFonts w:ascii="Tahoma" w:hAnsi="Tahoma" w:cs="Tahoma"/>
          <w:bCs/>
          <w:sz w:val="20"/>
        </w:rPr>
        <w:t xml:space="preserve"> της συμπλήρωσης του πεδίου ΣΤ.</w:t>
      </w:r>
      <w:r w:rsidR="00B065C3">
        <w:rPr>
          <w:rFonts w:ascii="Tahoma" w:hAnsi="Tahoma" w:cs="Tahoma"/>
          <w:bCs/>
          <w:sz w:val="20"/>
        </w:rPr>
        <w:t>20</w:t>
      </w:r>
      <w:r w:rsidR="005C3CDB">
        <w:rPr>
          <w:rFonts w:ascii="Tahoma" w:hAnsi="Tahoma" w:cs="Tahoma"/>
          <w:bCs/>
          <w:sz w:val="20"/>
        </w:rPr>
        <w:t>.</w:t>
      </w:r>
      <w:r w:rsidRPr="00065C09">
        <w:rPr>
          <w:rFonts w:ascii="Tahoma" w:hAnsi="Tahoma" w:cs="Tahoma"/>
          <w:bCs/>
          <w:sz w:val="20"/>
        </w:rPr>
        <w:t xml:space="preserve"> «Περιγραφή </w:t>
      </w:r>
      <w:r w:rsidR="00B065C3" w:rsidRPr="00065C09">
        <w:rPr>
          <w:rFonts w:ascii="Tahoma" w:hAnsi="Tahoma" w:cs="Tahoma"/>
          <w:bCs/>
          <w:sz w:val="20"/>
        </w:rPr>
        <w:t>Ενεργει</w:t>
      </w:r>
      <w:r w:rsidR="00B065C3">
        <w:rPr>
          <w:rFonts w:ascii="Tahoma" w:hAnsi="Tahoma" w:cs="Tahoma"/>
          <w:bCs/>
          <w:sz w:val="20"/>
        </w:rPr>
        <w:t>ών Ωρίμανσης</w:t>
      </w:r>
      <w:r w:rsidRPr="00065C09">
        <w:rPr>
          <w:rFonts w:ascii="Tahoma" w:hAnsi="Tahoma" w:cs="Tahoma"/>
          <w:bCs/>
          <w:sz w:val="20"/>
        </w:rPr>
        <w:t xml:space="preserve">». </w:t>
      </w:r>
    </w:p>
    <w:p w:rsidR="00814A74" w:rsidRPr="00065C09" w:rsidRDefault="00814A74" w:rsidP="00B065C3">
      <w:pPr>
        <w:spacing w:before="120" w:after="120" w:line="280" w:lineRule="atLeast"/>
        <w:ind w:left="567"/>
        <w:rPr>
          <w:rFonts w:ascii="Tahoma" w:hAnsi="Tahoma" w:cs="Tahoma"/>
          <w:sz w:val="20"/>
        </w:rPr>
      </w:pPr>
      <w:r w:rsidRPr="00065C09">
        <w:rPr>
          <w:rFonts w:ascii="Tahoma" w:hAnsi="Tahoma" w:cs="Tahoma"/>
          <w:bCs/>
          <w:sz w:val="20"/>
        </w:rPr>
        <w:t xml:space="preserve">Ο αύξων αριθμός αποτελεί μοναδικό αριθμό ταυτοποίησης για την κάθε ενέργεια. Με τον αριθμό αυτόν δίνεται η δυνατότητα παρακολούθησης της εξέλιξης της κάθε ενέργειας τόσο από το δικαιούχο (ο </w:t>
      </w:r>
      <w:r w:rsidR="003022D9">
        <w:rPr>
          <w:rFonts w:ascii="Tahoma" w:hAnsi="Tahoma" w:cs="Tahoma"/>
          <w:bCs/>
          <w:sz w:val="20"/>
        </w:rPr>
        <w:t>οποίος, εφόσον ενταχθεί η πράξη</w:t>
      </w:r>
      <w:r w:rsidRPr="00065C09">
        <w:rPr>
          <w:rFonts w:ascii="Tahoma" w:hAnsi="Tahoma" w:cs="Tahoma"/>
          <w:bCs/>
          <w:sz w:val="20"/>
        </w:rPr>
        <w:t xml:space="preserve"> θα πρέπει να ενημερώνει τον πίνακα σχετικά με την εξέλιξη των ενεργειών) όσο και από τη ΔΑ ή τον ΕΦ. </w:t>
      </w:r>
    </w:p>
    <w:p w:rsidR="00814A74" w:rsidRPr="00065C09" w:rsidRDefault="00814A74" w:rsidP="00B065C3">
      <w:pPr>
        <w:spacing w:before="240" w:after="120" w:line="280" w:lineRule="exact"/>
        <w:ind w:left="567" w:hanging="567"/>
        <w:rPr>
          <w:rFonts w:ascii="Tahoma" w:hAnsi="Tahoma" w:cs="Tahoma"/>
          <w:iCs/>
          <w:sz w:val="20"/>
        </w:rPr>
      </w:pPr>
      <w:r w:rsidRPr="00065C09">
        <w:rPr>
          <w:rFonts w:ascii="Tahoma" w:hAnsi="Tahoma" w:cs="Tahoma"/>
          <w:b/>
          <w:bCs/>
          <w:sz w:val="20"/>
        </w:rPr>
        <w:t>ΣΤ.1</w:t>
      </w:r>
      <w:r w:rsidR="00C034B8" w:rsidRPr="00065C09">
        <w:rPr>
          <w:rFonts w:ascii="Tahoma" w:hAnsi="Tahoma" w:cs="Tahoma"/>
          <w:b/>
          <w:bCs/>
          <w:sz w:val="20"/>
        </w:rPr>
        <w:t>9</w:t>
      </w:r>
      <w:r w:rsidRPr="00065C09">
        <w:rPr>
          <w:rFonts w:ascii="Tahoma" w:hAnsi="Tahoma" w:cs="Tahoma"/>
          <w:b/>
          <w:bCs/>
          <w:sz w:val="20"/>
        </w:rPr>
        <w:t xml:space="preserve">. </w:t>
      </w:r>
      <w:r w:rsidRPr="00065C09">
        <w:rPr>
          <w:rFonts w:ascii="Tahoma" w:hAnsi="Tahoma" w:cs="Tahoma"/>
          <w:b/>
          <w:bCs/>
          <w:sz w:val="20"/>
        </w:rPr>
        <w:tab/>
        <w:t xml:space="preserve">Α/Α Υποέργου: </w:t>
      </w:r>
      <w:r w:rsidRPr="00065C09">
        <w:rPr>
          <w:rFonts w:ascii="Tahoma" w:hAnsi="Tahoma" w:cs="Tahoma"/>
          <w:bCs/>
          <w:sz w:val="20"/>
        </w:rPr>
        <w:t>Συμπληρώνεται ο αύξων αριθμός του υποέργ</w:t>
      </w:r>
      <w:r w:rsidR="00E64B87">
        <w:rPr>
          <w:rFonts w:ascii="Tahoma" w:hAnsi="Tahoma" w:cs="Tahoma"/>
          <w:bCs/>
          <w:sz w:val="20"/>
        </w:rPr>
        <w:t>ου που έχει λάβει στο πεδίο ΣΤ.</w:t>
      </w:r>
      <w:r w:rsidRPr="00065C09">
        <w:rPr>
          <w:rFonts w:ascii="Tahoma" w:hAnsi="Tahoma" w:cs="Tahoma"/>
          <w:iCs/>
          <w:sz w:val="20"/>
        </w:rPr>
        <w:t>1</w:t>
      </w:r>
      <w:r w:rsidR="005C3CDB">
        <w:rPr>
          <w:rFonts w:ascii="Tahoma" w:hAnsi="Tahoma" w:cs="Tahoma"/>
          <w:iCs/>
          <w:sz w:val="20"/>
        </w:rPr>
        <w:t>.</w:t>
      </w:r>
      <w:r w:rsidRPr="00065C09">
        <w:rPr>
          <w:rFonts w:ascii="Tahoma" w:hAnsi="Tahoma" w:cs="Tahoma"/>
          <w:iCs/>
          <w:sz w:val="20"/>
        </w:rPr>
        <w:t>: Α/Α Υποέργου στον Πίνακα: «Προγραμματισμός Υλοποίησης Πράξης»</w:t>
      </w:r>
      <w:r w:rsidR="006E2B81">
        <w:rPr>
          <w:rFonts w:ascii="Tahoma" w:hAnsi="Tahoma" w:cs="Tahoma"/>
          <w:iCs/>
          <w:sz w:val="20"/>
        </w:rPr>
        <w:t>,</w:t>
      </w:r>
      <w:r w:rsidRPr="00065C09">
        <w:rPr>
          <w:rFonts w:ascii="Tahoma" w:hAnsi="Tahoma" w:cs="Tahoma"/>
          <w:iCs/>
          <w:sz w:val="20"/>
        </w:rPr>
        <w:t xml:space="preserve"> </w:t>
      </w:r>
      <w:r w:rsidR="006E2B81">
        <w:rPr>
          <w:rFonts w:ascii="Tahoma" w:hAnsi="Tahoma" w:cs="Tahoma"/>
          <w:bCs/>
          <w:sz w:val="20"/>
        </w:rPr>
        <w:t>εφόσον η ενέργεια δεν αφορά το σύνολο της πράξης.</w:t>
      </w:r>
      <w:r w:rsidR="006E2B81" w:rsidRPr="00065C09">
        <w:rPr>
          <w:rFonts w:ascii="Tahoma" w:hAnsi="Tahoma" w:cs="Tahoma"/>
          <w:iCs/>
          <w:sz w:val="20"/>
        </w:rPr>
        <w:t xml:space="preserve"> </w:t>
      </w:r>
      <w:r w:rsidRPr="00065C09">
        <w:rPr>
          <w:rFonts w:ascii="Tahoma" w:hAnsi="Tahoma" w:cs="Tahoma"/>
          <w:iCs/>
          <w:sz w:val="20"/>
        </w:rPr>
        <w:t>Ο αύξων αριθμός τ</w:t>
      </w:r>
      <w:r w:rsidR="00035C30">
        <w:rPr>
          <w:rFonts w:ascii="Tahoma" w:hAnsi="Tahoma" w:cs="Tahoma"/>
          <w:iCs/>
          <w:sz w:val="20"/>
        </w:rPr>
        <w:t>ου υποέργου επαναλαμβάνεται</w:t>
      </w:r>
      <w:r w:rsidRPr="00065C09">
        <w:rPr>
          <w:rFonts w:ascii="Tahoma" w:hAnsi="Tahoma" w:cs="Tahoma"/>
          <w:iCs/>
          <w:sz w:val="20"/>
        </w:rPr>
        <w:t xml:space="preserve"> </w:t>
      </w:r>
      <w:r w:rsidR="006E2B81">
        <w:rPr>
          <w:rFonts w:ascii="Tahoma" w:hAnsi="Tahoma" w:cs="Tahoma"/>
          <w:iCs/>
          <w:sz w:val="20"/>
        </w:rPr>
        <w:t xml:space="preserve">όταν </w:t>
      </w:r>
      <w:r w:rsidRPr="00065C09">
        <w:rPr>
          <w:rFonts w:ascii="Tahoma" w:hAnsi="Tahoma" w:cs="Tahoma"/>
          <w:iCs/>
          <w:sz w:val="20"/>
        </w:rPr>
        <w:t>περισσότερες από μία ενέργειες ωρίμανσης απαιτούνται στο πλαίσιο του ίδιου υποέργου.</w:t>
      </w:r>
    </w:p>
    <w:p w:rsidR="009D4096" w:rsidRDefault="00814A74" w:rsidP="00B065C3">
      <w:pPr>
        <w:spacing w:before="240" w:after="120" w:line="280" w:lineRule="exact"/>
        <w:ind w:left="567" w:hanging="567"/>
        <w:rPr>
          <w:rFonts w:ascii="Tahoma" w:hAnsi="Tahoma" w:cs="Tahoma"/>
          <w:bCs/>
          <w:sz w:val="20"/>
        </w:rPr>
      </w:pPr>
      <w:r w:rsidRPr="00065C09">
        <w:rPr>
          <w:rFonts w:ascii="Tahoma" w:hAnsi="Tahoma" w:cs="Tahoma"/>
          <w:b/>
          <w:sz w:val="20"/>
        </w:rPr>
        <w:t>ΣΤ.</w:t>
      </w:r>
      <w:r w:rsidR="009D4096">
        <w:rPr>
          <w:rFonts w:ascii="Tahoma" w:hAnsi="Tahoma" w:cs="Tahoma"/>
          <w:b/>
          <w:sz w:val="20"/>
        </w:rPr>
        <w:t>20</w:t>
      </w:r>
      <w:r w:rsidR="005C3CDB">
        <w:rPr>
          <w:rFonts w:ascii="Tahoma" w:hAnsi="Tahoma" w:cs="Tahoma"/>
          <w:b/>
          <w:sz w:val="20"/>
        </w:rPr>
        <w:t>.</w:t>
      </w:r>
      <w:r w:rsidR="005C3CDB">
        <w:rPr>
          <w:rFonts w:ascii="Tahoma" w:hAnsi="Tahoma" w:cs="Tahoma"/>
          <w:b/>
          <w:sz w:val="20"/>
        </w:rPr>
        <w:tab/>
      </w:r>
      <w:r w:rsidRPr="00065C09">
        <w:rPr>
          <w:rFonts w:ascii="Tahoma" w:hAnsi="Tahoma" w:cs="Tahoma"/>
          <w:b/>
          <w:sz w:val="20"/>
        </w:rPr>
        <w:t xml:space="preserve">Περιγραφή ενεργειών ωρίμανσης: </w:t>
      </w:r>
      <w:r w:rsidRPr="00065C09">
        <w:rPr>
          <w:rFonts w:ascii="Tahoma" w:hAnsi="Tahoma" w:cs="Tahoma"/>
          <w:sz w:val="20"/>
        </w:rPr>
        <w:t>Συμπληρώνεται η αναλυτική περιγραφή της ενέργειας ωρίμανσης</w:t>
      </w:r>
      <w:r w:rsidR="00544AE3" w:rsidRPr="00065C09">
        <w:rPr>
          <w:rFonts w:ascii="Tahoma" w:hAnsi="Tahoma" w:cs="Tahoma"/>
          <w:sz w:val="20"/>
        </w:rPr>
        <w:t>, ανεξάρτητα του σταδίου στο οποίο βρίσκονται</w:t>
      </w:r>
      <w:r w:rsidR="00E16801" w:rsidRPr="00065C09">
        <w:rPr>
          <w:rFonts w:ascii="Tahoma" w:hAnsi="Tahoma" w:cs="Tahoma"/>
          <w:bCs/>
          <w:sz w:val="20"/>
        </w:rPr>
        <w:t xml:space="preserve"> (είτε πρόκειται να ξεκινήσ</w:t>
      </w:r>
      <w:r w:rsidR="00B065C3">
        <w:rPr>
          <w:rFonts w:ascii="Tahoma" w:hAnsi="Tahoma" w:cs="Tahoma"/>
          <w:bCs/>
          <w:sz w:val="20"/>
        </w:rPr>
        <w:t>ει</w:t>
      </w:r>
      <w:r w:rsidR="00E16801" w:rsidRPr="00065C09">
        <w:rPr>
          <w:rFonts w:ascii="Tahoma" w:hAnsi="Tahoma" w:cs="Tahoma"/>
          <w:bCs/>
          <w:sz w:val="20"/>
        </w:rPr>
        <w:t xml:space="preserve"> ή είναι σε εξέλιξη ή έχ</w:t>
      </w:r>
      <w:r w:rsidR="00B065C3">
        <w:rPr>
          <w:rFonts w:ascii="Tahoma" w:hAnsi="Tahoma" w:cs="Tahoma"/>
          <w:bCs/>
          <w:sz w:val="20"/>
        </w:rPr>
        <w:t>ει</w:t>
      </w:r>
      <w:r w:rsidR="00E16801" w:rsidRPr="00065C09">
        <w:rPr>
          <w:rFonts w:ascii="Tahoma" w:hAnsi="Tahoma" w:cs="Tahoma"/>
          <w:bCs/>
          <w:sz w:val="20"/>
        </w:rPr>
        <w:t xml:space="preserve"> ολοκληρωθεί). </w:t>
      </w:r>
    </w:p>
    <w:p w:rsidR="009D4096" w:rsidRPr="00065C09" w:rsidRDefault="009D4096" w:rsidP="00B065C3">
      <w:pPr>
        <w:spacing w:before="240" w:after="120" w:line="280" w:lineRule="exact"/>
        <w:ind w:left="567" w:hanging="567"/>
        <w:rPr>
          <w:rFonts w:ascii="Tahoma" w:hAnsi="Tahoma" w:cs="Tahoma"/>
          <w:sz w:val="20"/>
        </w:rPr>
      </w:pPr>
      <w:r w:rsidRPr="00065C09">
        <w:rPr>
          <w:rFonts w:ascii="Tahoma" w:hAnsi="Tahoma" w:cs="Tahoma"/>
          <w:b/>
          <w:sz w:val="20"/>
        </w:rPr>
        <w:t>ΣΤ.2</w:t>
      </w:r>
      <w:r>
        <w:rPr>
          <w:rFonts w:ascii="Tahoma" w:hAnsi="Tahoma" w:cs="Tahoma"/>
          <w:b/>
          <w:sz w:val="20"/>
        </w:rPr>
        <w:t>1</w:t>
      </w:r>
      <w:r w:rsidRPr="00065C09">
        <w:rPr>
          <w:rFonts w:ascii="Tahoma" w:hAnsi="Tahoma" w:cs="Tahoma"/>
          <w:b/>
          <w:sz w:val="20"/>
        </w:rPr>
        <w:t>.</w:t>
      </w:r>
      <w:r>
        <w:rPr>
          <w:rFonts w:ascii="Tahoma" w:hAnsi="Tahoma" w:cs="Tahoma"/>
          <w:b/>
          <w:sz w:val="20"/>
        </w:rPr>
        <w:tab/>
      </w:r>
      <w:r w:rsidRPr="00065C09">
        <w:rPr>
          <w:rFonts w:ascii="Tahoma" w:hAnsi="Tahoma" w:cs="Tahoma"/>
          <w:b/>
          <w:sz w:val="20"/>
        </w:rPr>
        <w:t xml:space="preserve">Κωδ. Ενέργειας: </w:t>
      </w:r>
      <w:r w:rsidRPr="00065C09">
        <w:rPr>
          <w:rFonts w:ascii="Tahoma" w:hAnsi="Tahoma" w:cs="Tahoma"/>
          <w:sz w:val="20"/>
        </w:rPr>
        <w:t xml:space="preserve">Συμπληρώνεται ο κωδικός </w:t>
      </w:r>
      <w:r>
        <w:rPr>
          <w:rFonts w:ascii="Tahoma" w:hAnsi="Tahoma" w:cs="Tahoma"/>
          <w:sz w:val="20"/>
        </w:rPr>
        <w:t xml:space="preserve">βασικών </w:t>
      </w:r>
      <w:r w:rsidRPr="00065C09">
        <w:rPr>
          <w:rFonts w:ascii="Tahoma" w:hAnsi="Tahoma" w:cs="Tahoma"/>
          <w:sz w:val="20"/>
        </w:rPr>
        <w:t>κατηγοριών ενεργειών, βάσει επιλογής από λίστα</w:t>
      </w:r>
      <w:r w:rsidR="006A1764">
        <w:rPr>
          <w:rFonts w:ascii="Tahoma" w:hAnsi="Tahoma" w:cs="Tahoma"/>
          <w:sz w:val="20"/>
        </w:rPr>
        <w:t xml:space="preserve"> του ΟΠΣ - ΕΣΠΑ</w:t>
      </w:r>
      <w:r w:rsidRPr="00065C09">
        <w:rPr>
          <w:rFonts w:ascii="Tahoma" w:hAnsi="Tahoma" w:cs="Tahoma"/>
          <w:sz w:val="20"/>
        </w:rPr>
        <w:t>, στην οποία παρατίθενται τα κωδικοποιημένα στοιχεία των κατηγοριών ενεργειών</w:t>
      </w:r>
      <w:r>
        <w:rPr>
          <w:rFonts w:ascii="Tahoma" w:hAnsi="Tahoma" w:cs="Tahoma"/>
          <w:sz w:val="20"/>
        </w:rPr>
        <w:t xml:space="preserve"> ωρίμανσης</w:t>
      </w:r>
      <w:r w:rsidRPr="00065C09">
        <w:rPr>
          <w:rFonts w:ascii="Tahoma" w:hAnsi="Tahoma" w:cs="Tahoma"/>
          <w:sz w:val="20"/>
        </w:rPr>
        <w:t>.</w:t>
      </w:r>
    </w:p>
    <w:p w:rsidR="00814A74" w:rsidRPr="00065C09" w:rsidRDefault="00814A74" w:rsidP="00B065C3">
      <w:pPr>
        <w:spacing w:before="120" w:after="120" w:line="280" w:lineRule="atLeast"/>
        <w:ind w:left="567" w:hanging="567"/>
        <w:rPr>
          <w:rFonts w:ascii="Tahoma" w:hAnsi="Tahoma" w:cs="Tahoma"/>
          <w:sz w:val="20"/>
        </w:rPr>
      </w:pPr>
      <w:r w:rsidRPr="00065C09">
        <w:rPr>
          <w:rFonts w:ascii="Tahoma" w:hAnsi="Tahoma" w:cs="Tahoma"/>
          <w:b/>
          <w:sz w:val="20"/>
        </w:rPr>
        <w:t>ΣΤ.</w:t>
      </w:r>
      <w:r w:rsidR="00C034B8" w:rsidRPr="00065C09">
        <w:rPr>
          <w:rFonts w:ascii="Tahoma" w:hAnsi="Tahoma" w:cs="Tahoma"/>
          <w:b/>
          <w:sz w:val="20"/>
        </w:rPr>
        <w:t>22</w:t>
      </w:r>
      <w:r w:rsidRPr="00065C09">
        <w:rPr>
          <w:rFonts w:ascii="Tahoma" w:hAnsi="Tahoma" w:cs="Tahoma"/>
          <w:b/>
          <w:sz w:val="20"/>
        </w:rPr>
        <w:t>.</w:t>
      </w:r>
      <w:r w:rsidR="005C3CDB">
        <w:rPr>
          <w:rFonts w:ascii="Tahoma" w:hAnsi="Tahoma" w:cs="Tahoma"/>
          <w:b/>
          <w:sz w:val="20"/>
        </w:rPr>
        <w:tab/>
      </w:r>
      <w:r w:rsidRPr="00065C09">
        <w:rPr>
          <w:rFonts w:ascii="Tahoma" w:hAnsi="Tahoma" w:cs="Tahoma"/>
          <w:b/>
          <w:sz w:val="20"/>
        </w:rPr>
        <w:t xml:space="preserve">Ημ/νία ολοκλήρωσης: </w:t>
      </w:r>
      <w:r w:rsidRPr="00065C09">
        <w:rPr>
          <w:rFonts w:ascii="Tahoma" w:hAnsi="Tahoma" w:cs="Tahoma"/>
          <w:sz w:val="20"/>
        </w:rPr>
        <w:t>Συμπληρώνεται</w:t>
      </w:r>
      <w:r w:rsidRPr="00065C09">
        <w:rPr>
          <w:rFonts w:ascii="Tahoma" w:hAnsi="Tahoma" w:cs="Tahoma"/>
          <w:b/>
          <w:sz w:val="20"/>
        </w:rPr>
        <w:t xml:space="preserve"> </w:t>
      </w:r>
      <w:r w:rsidRPr="00065C09">
        <w:rPr>
          <w:rFonts w:ascii="Tahoma" w:hAnsi="Tahoma" w:cs="Tahoma"/>
          <w:sz w:val="20"/>
        </w:rPr>
        <w:t>η εκτιμώμενη ημερομηνία ολοκλήρωσης (ηη/μμ/</w:t>
      </w:r>
      <w:r w:rsidR="00CE3B28">
        <w:rPr>
          <w:rFonts w:ascii="Tahoma" w:hAnsi="Tahoma" w:cs="Tahoma"/>
          <w:sz w:val="20"/>
        </w:rPr>
        <w:t>εε</w:t>
      </w:r>
      <w:r w:rsidRPr="00065C09">
        <w:rPr>
          <w:rFonts w:ascii="Tahoma" w:hAnsi="Tahoma" w:cs="Tahoma"/>
          <w:sz w:val="20"/>
        </w:rPr>
        <w:t>εε) της ενέργειας ωρίμανσης στο σύνολο της (όχι κάποιο επί μέρους στάδιο εξέλιξής της).</w:t>
      </w:r>
    </w:p>
    <w:p w:rsidR="00814A74" w:rsidRPr="00065C09" w:rsidRDefault="00814A74" w:rsidP="00814A74">
      <w:pPr>
        <w:spacing w:before="120" w:after="120" w:line="280" w:lineRule="atLeast"/>
        <w:rPr>
          <w:rFonts w:ascii="Tahoma" w:hAnsi="Tahoma" w:cs="Tahoma"/>
          <w:sz w:val="20"/>
        </w:rPr>
      </w:pPr>
      <w:r w:rsidRPr="00065C09">
        <w:rPr>
          <w:rFonts w:ascii="Tahoma" w:hAnsi="Tahoma" w:cs="Tahoma"/>
          <w:sz w:val="20"/>
        </w:rPr>
        <w:t xml:space="preserve">Με τα ακόλουθα πεδία ταυτοποιείται το στάδιο εξέλιξης της κάθε ενέργειας και παρακολουθείται η εξέλιξη του κάθε σταδίου έως την πλήρη ολοκλήρωση της ενέργειας. </w:t>
      </w:r>
    </w:p>
    <w:p w:rsidR="00814A74" w:rsidRPr="00065C09" w:rsidRDefault="00814A74" w:rsidP="00B065C3">
      <w:pPr>
        <w:spacing w:before="120" w:after="120" w:line="280" w:lineRule="atLeast"/>
        <w:ind w:left="567" w:hanging="567"/>
        <w:rPr>
          <w:rFonts w:ascii="Tahoma" w:hAnsi="Tahoma" w:cs="Tahoma"/>
          <w:sz w:val="20"/>
        </w:rPr>
      </w:pPr>
      <w:r w:rsidRPr="00065C09">
        <w:rPr>
          <w:rFonts w:ascii="Tahoma" w:hAnsi="Tahoma" w:cs="Tahoma"/>
          <w:b/>
          <w:sz w:val="20"/>
        </w:rPr>
        <w:t>ΣΤ.2</w:t>
      </w:r>
      <w:r w:rsidR="00C034B8" w:rsidRPr="00065C09">
        <w:rPr>
          <w:rFonts w:ascii="Tahoma" w:hAnsi="Tahoma" w:cs="Tahoma"/>
          <w:b/>
          <w:sz w:val="20"/>
        </w:rPr>
        <w:t>3</w:t>
      </w:r>
      <w:r w:rsidRPr="00065C09">
        <w:rPr>
          <w:rFonts w:ascii="Tahoma" w:hAnsi="Tahoma" w:cs="Tahoma"/>
          <w:b/>
          <w:sz w:val="20"/>
        </w:rPr>
        <w:t>.</w:t>
      </w:r>
      <w:r w:rsidR="00B065C3">
        <w:rPr>
          <w:rFonts w:ascii="Tahoma" w:hAnsi="Tahoma" w:cs="Tahoma"/>
          <w:b/>
          <w:sz w:val="20"/>
        </w:rPr>
        <w:tab/>
      </w:r>
      <w:r w:rsidRPr="00065C09">
        <w:rPr>
          <w:rFonts w:ascii="Tahoma" w:hAnsi="Tahoma" w:cs="Tahoma"/>
          <w:b/>
          <w:sz w:val="20"/>
        </w:rPr>
        <w:t xml:space="preserve">Στάδιο εξέλιξης: </w:t>
      </w:r>
      <w:r w:rsidRPr="00065C09">
        <w:rPr>
          <w:rFonts w:ascii="Tahoma" w:hAnsi="Tahoma" w:cs="Tahoma"/>
          <w:sz w:val="20"/>
        </w:rPr>
        <w:t xml:space="preserve">Συμπληρώνεται το στάδιο εξέλιξης της ενέργειας ωρίμανσης ή η νέα κατάσταση μιας ενέργειας από κωδικοποιημένη λίστα στο ΟΠΣ – ΕΣΠΑ. Τα στάδια εξέλιξης αφορούν κατά βάση την προετοιμασία, υποβολή, ολοκλήρωση / απόρριψη. </w:t>
      </w:r>
    </w:p>
    <w:p w:rsidR="00814A74" w:rsidRPr="00065C09" w:rsidRDefault="00814A74" w:rsidP="00B065C3">
      <w:pPr>
        <w:spacing w:before="120" w:after="120" w:line="280" w:lineRule="atLeast"/>
        <w:ind w:left="567" w:hanging="567"/>
        <w:rPr>
          <w:rFonts w:ascii="Tahoma" w:hAnsi="Tahoma" w:cs="Tahoma"/>
          <w:b/>
          <w:sz w:val="20"/>
        </w:rPr>
      </w:pPr>
      <w:r w:rsidRPr="00065C09">
        <w:rPr>
          <w:rFonts w:ascii="Tahoma" w:hAnsi="Tahoma" w:cs="Tahoma"/>
          <w:b/>
          <w:sz w:val="20"/>
        </w:rPr>
        <w:t>ΣΤ.2</w:t>
      </w:r>
      <w:r w:rsidR="00C034B8" w:rsidRPr="00065C09">
        <w:rPr>
          <w:rFonts w:ascii="Tahoma" w:hAnsi="Tahoma" w:cs="Tahoma"/>
          <w:b/>
          <w:sz w:val="20"/>
        </w:rPr>
        <w:t>4</w:t>
      </w:r>
      <w:r w:rsidRPr="00065C09">
        <w:rPr>
          <w:rFonts w:ascii="Tahoma" w:hAnsi="Tahoma" w:cs="Tahoma"/>
          <w:b/>
          <w:sz w:val="20"/>
        </w:rPr>
        <w:t xml:space="preserve">. Κωδ. Συστήματος (ή αρ. πρωτ.): </w:t>
      </w:r>
      <w:r w:rsidRPr="00065C09">
        <w:rPr>
          <w:rFonts w:ascii="Tahoma" w:hAnsi="Tahoma" w:cs="Tahoma"/>
          <w:sz w:val="20"/>
        </w:rPr>
        <w:t>Συμπληρώνεται ο κωδικός που έχει πάρει η ενέργεια από ένα ηλεκτρονικό σύστημα (π.χ. αύξων αριθμός στο ΕΣΗΔΗΣ), ή το ΑΔ</w:t>
      </w:r>
      <w:r w:rsidR="003022D9">
        <w:rPr>
          <w:rFonts w:ascii="Tahoma" w:hAnsi="Tahoma" w:cs="Tahoma"/>
          <w:sz w:val="20"/>
        </w:rPr>
        <w:t>Α</w:t>
      </w:r>
      <w:r w:rsidRPr="00065C09">
        <w:rPr>
          <w:rFonts w:ascii="Tahoma" w:hAnsi="Tahoma" w:cs="Tahoma"/>
          <w:sz w:val="20"/>
        </w:rPr>
        <w:t xml:space="preserve"> μιας απόφασης ή ο αριθμός ΦΕΚ ή ένας αριθμός πρωτοκόλλου. </w:t>
      </w:r>
    </w:p>
    <w:p w:rsidR="00814A74" w:rsidRPr="00065C09" w:rsidRDefault="00814A74" w:rsidP="00B065C3">
      <w:pPr>
        <w:spacing w:before="120" w:after="120" w:line="280" w:lineRule="atLeast"/>
        <w:ind w:left="567" w:hanging="567"/>
        <w:rPr>
          <w:rFonts w:ascii="Tahoma" w:hAnsi="Tahoma" w:cs="Tahoma"/>
          <w:sz w:val="20"/>
        </w:rPr>
      </w:pPr>
      <w:r w:rsidRPr="00065C09">
        <w:rPr>
          <w:rFonts w:ascii="Tahoma" w:hAnsi="Tahoma" w:cs="Tahoma"/>
          <w:b/>
          <w:sz w:val="20"/>
        </w:rPr>
        <w:t>ΣΤ.2</w:t>
      </w:r>
      <w:r w:rsidR="00C034B8" w:rsidRPr="00065C09">
        <w:rPr>
          <w:rFonts w:ascii="Tahoma" w:hAnsi="Tahoma" w:cs="Tahoma"/>
          <w:b/>
          <w:sz w:val="20"/>
        </w:rPr>
        <w:t>5</w:t>
      </w:r>
      <w:r w:rsidR="00364EC6">
        <w:rPr>
          <w:rFonts w:ascii="Tahoma" w:hAnsi="Tahoma" w:cs="Tahoma"/>
          <w:b/>
          <w:sz w:val="20"/>
        </w:rPr>
        <w:t>.</w:t>
      </w:r>
      <w:r w:rsidR="00364EC6">
        <w:rPr>
          <w:rFonts w:ascii="Tahoma" w:hAnsi="Tahoma" w:cs="Tahoma"/>
          <w:b/>
          <w:sz w:val="20"/>
        </w:rPr>
        <w:tab/>
      </w:r>
      <w:r w:rsidRPr="00065C09">
        <w:rPr>
          <w:rFonts w:ascii="Tahoma" w:hAnsi="Tahoma" w:cs="Tahoma"/>
          <w:b/>
          <w:sz w:val="20"/>
        </w:rPr>
        <w:t xml:space="preserve">Ημ/νια έναρξης σταδίου: </w:t>
      </w:r>
      <w:r w:rsidRPr="00065C09">
        <w:rPr>
          <w:rFonts w:ascii="Tahoma" w:hAnsi="Tahoma" w:cs="Tahoma"/>
          <w:sz w:val="20"/>
        </w:rPr>
        <w:t>Συμπληρώνεται</w:t>
      </w:r>
      <w:r w:rsidRPr="00065C09">
        <w:rPr>
          <w:rFonts w:ascii="Tahoma" w:hAnsi="Tahoma" w:cs="Tahoma"/>
          <w:b/>
          <w:sz w:val="20"/>
        </w:rPr>
        <w:t xml:space="preserve"> </w:t>
      </w:r>
      <w:r w:rsidRPr="00065C09">
        <w:rPr>
          <w:rFonts w:ascii="Tahoma" w:hAnsi="Tahoma" w:cs="Tahoma"/>
          <w:sz w:val="20"/>
        </w:rPr>
        <w:t>η πραγματική ημερομηνία (ηη/μμ/ε</w:t>
      </w:r>
      <w:r w:rsidR="006A1764">
        <w:rPr>
          <w:rFonts w:ascii="Tahoma" w:hAnsi="Tahoma" w:cs="Tahoma"/>
          <w:sz w:val="20"/>
        </w:rPr>
        <w:t>εε</w:t>
      </w:r>
      <w:r w:rsidRPr="00065C09">
        <w:rPr>
          <w:rFonts w:ascii="Tahoma" w:hAnsi="Tahoma" w:cs="Tahoma"/>
          <w:sz w:val="20"/>
        </w:rPr>
        <w:t>ε) κατά την οποία μια ενέργεια ωρίμανσης μπαίνει σε ένα στάδιο (π.χ. ημερομηνία υποβολής αίτησης για την έκδοση άδειας, ημερομηνία έκδοσης της άδειας, ημερομηνία δημοσίευσης του διαγωνισμού, κλπ).</w:t>
      </w:r>
    </w:p>
    <w:p w:rsidR="00814A74" w:rsidRPr="00065C09" w:rsidRDefault="00814A74" w:rsidP="00B065C3">
      <w:pPr>
        <w:spacing w:before="120" w:after="120" w:line="280" w:lineRule="atLeast"/>
        <w:ind w:left="567" w:hanging="567"/>
        <w:rPr>
          <w:rFonts w:ascii="Tahoma" w:hAnsi="Tahoma" w:cs="Tahoma"/>
          <w:b/>
          <w:sz w:val="20"/>
        </w:rPr>
      </w:pPr>
      <w:r w:rsidRPr="00065C09">
        <w:rPr>
          <w:rFonts w:ascii="Tahoma" w:hAnsi="Tahoma" w:cs="Tahoma"/>
          <w:b/>
          <w:sz w:val="20"/>
        </w:rPr>
        <w:lastRenderedPageBreak/>
        <w:t>ΣΤ.2</w:t>
      </w:r>
      <w:r w:rsidR="00C034B8" w:rsidRPr="00065C09">
        <w:rPr>
          <w:rFonts w:ascii="Tahoma" w:hAnsi="Tahoma" w:cs="Tahoma"/>
          <w:b/>
          <w:sz w:val="20"/>
        </w:rPr>
        <w:t>6</w:t>
      </w:r>
      <w:r w:rsidRPr="00065C09">
        <w:rPr>
          <w:rFonts w:ascii="Tahoma" w:hAnsi="Tahoma" w:cs="Tahoma"/>
          <w:b/>
          <w:sz w:val="20"/>
        </w:rPr>
        <w:t>.</w:t>
      </w:r>
      <w:r w:rsidR="00364EC6">
        <w:rPr>
          <w:rFonts w:ascii="Tahoma" w:hAnsi="Tahoma" w:cs="Tahoma"/>
          <w:b/>
          <w:sz w:val="20"/>
        </w:rPr>
        <w:tab/>
      </w:r>
      <w:r w:rsidRPr="00065C09">
        <w:rPr>
          <w:rFonts w:ascii="Tahoma" w:hAnsi="Tahoma" w:cs="Tahoma"/>
          <w:b/>
          <w:sz w:val="20"/>
        </w:rPr>
        <w:t xml:space="preserve">Αρμόδιος φορέας: </w:t>
      </w:r>
      <w:r w:rsidRPr="00065C09">
        <w:rPr>
          <w:rFonts w:ascii="Tahoma" w:hAnsi="Tahoma" w:cs="Tahoma"/>
          <w:sz w:val="20"/>
        </w:rPr>
        <w:t xml:space="preserve">Συμπληρώνεται ο αρμόδιος φορέας για την ολοκλήρωση του σταδίου που βρίσκεται η ενέργεια ωρίμανσης (π.χ. Περιφερειακό Συμβούλιο, Πολεοδομία, ΥΠΑΠΕΝ, κλπ). </w:t>
      </w:r>
    </w:p>
    <w:p w:rsidR="00814A74" w:rsidRPr="00065C09" w:rsidRDefault="00814A74" w:rsidP="00B065C3">
      <w:pPr>
        <w:spacing w:before="120" w:after="120" w:line="280" w:lineRule="atLeast"/>
        <w:ind w:left="567" w:hanging="567"/>
        <w:rPr>
          <w:rFonts w:ascii="Tahoma" w:hAnsi="Tahoma" w:cs="Tahoma"/>
          <w:b/>
          <w:bCs/>
          <w:sz w:val="20"/>
        </w:rPr>
      </w:pPr>
      <w:r w:rsidRPr="00065C09">
        <w:rPr>
          <w:rFonts w:ascii="Tahoma" w:hAnsi="Tahoma" w:cs="Tahoma"/>
          <w:b/>
          <w:bCs/>
          <w:sz w:val="20"/>
        </w:rPr>
        <w:t>ΣΤ.2</w:t>
      </w:r>
      <w:r w:rsidR="00C034B8" w:rsidRPr="00065C09">
        <w:rPr>
          <w:rFonts w:ascii="Tahoma" w:hAnsi="Tahoma" w:cs="Tahoma"/>
          <w:b/>
          <w:bCs/>
          <w:sz w:val="20"/>
        </w:rPr>
        <w:t>7</w:t>
      </w:r>
      <w:r w:rsidR="00364EC6">
        <w:rPr>
          <w:rFonts w:ascii="Tahoma" w:hAnsi="Tahoma" w:cs="Tahoma"/>
          <w:b/>
          <w:bCs/>
          <w:sz w:val="20"/>
        </w:rPr>
        <w:t>.</w:t>
      </w:r>
      <w:r w:rsidR="00364EC6">
        <w:rPr>
          <w:rFonts w:ascii="Tahoma" w:hAnsi="Tahoma" w:cs="Tahoma"/>
          <w:b/>
          <w:bCs/>
          <w:sz w:val="20"/>
        </w:rPr>
        <w:tab/>
      </w:r>
      <w:r w:rsidRPr="00065C09">
        <w:rPr>
          <w:rFonts w:ascii="Tahoma" w:hAnsi="Tahoma" w:cs="Tahoma"/>
          <w:b/>
          <w:bCs/>
          <w:sz w:val="20"/>
        </w:rPr>
        <w:t>Σχόλια</w:t>
      </w:r>
      <w:r w:rsidR="009563C2">
        <w:rPr>
          <w:rFonts w:ascii="Tahoma" w:hAnsi="Tahoma" w:cs="Tahoma"/>
          <w:b/>
          <w:bCs/>
          <w:sz w:val="20"/>
        </w:rPr>
        <w:t>/Αιτιολόγηση</w:t>
      </w:r>
      <w:r w:rsidRPr="00065C09">
        <w:rPr>
          <w:rFonts w:ascii="Tahoma" w:hAnsi="Tahoma" w:cs="Tahoma"/>
          <w:b/>
          <w:bCs/>
          <w:sz w:val="20"/>
        </w:rPr>
        <w:t xml:space="preserve">: </w:t>
      </w:r>
      <w:r w:rsidRPr="00065C09">
        <w:rPr>
          <w:rFonts w:ascii="Tahoma" w:hAnsi="Tahoma" w:cs="Tahoma"/>
          <w:bCs/>
          <w:sz w:val="20"/>
        </w:rPr>
        <w:t xml:space="preserve">Συμπληρώνονται σχόλια και διευκρινίσεις, εφόσον κρίνεται απαραίτητο. </w:t>
      </w:r>
    </w:p>
    <w:p w:rsidR="00814A74" w:rsidRPr="00065C09" w:rsidRDefault="00814A74" w:rsidP="00814A74">
      <w:pPr>
        <w:spacing w:before="120" w:line="280" w:lineRule="atLeast"/>
        <w:ind w:left="567"/>
        <w:rPr>
          <w:rFonts w:ascii="Tahoma" w:hAnsi="Tahoma" w:cs="Tahoma"/>
          <w:sz w:val="20"/>
        </w:rPr>
      </w:pPr>
    </w:p>
    <w:p w:rsidR="00935178" w:rsidRPr="00065C09" w:rsidRDefault="00935178" w:rsidP="004222A3">
      <w:pPr>
        <w:tabs>
          <w:tab w:val="left" w:pos="567"/>
        </w:tabs>
        <w:spacing w:before="240" w:after="120" w:line="280" w:lineRule="atLeast"/>
        <w:jc w:val="left"/>
        <w:rPr>
          <w:rFonts w:ascii="Tahoma" w:hAnsi="Tahoma" w:cs="Tahoma"/>
          <w:b/>
          <w:bCs/>
          <w:sz w:val="20"/>
        </w:rPr>
      </w:pPr>
      <w:r w:rsidRPr="00065C09">
        <w:rPr>
          <w:rFonts w:ascii="Tahoma" w:hAnsi="Tahoma" w:cs="Tahoma"/>
          <w:b/>
          <w:bCs/>
          <w:sz w:val="20"/>
        </w:rPr>
        <w:t>Απόκτηση γη</w:t>
      </w:r>
      <w:r w:rsidR="003F7F94" w:rsidRPr="00065C09">
        <w:rPr>
          <w:rFonts w:ascii="Tahoma" w:hAnsi="Tahoma" w:cs="Tahoma"/>
          <w:b/>
          <w:bCs/>
          <w:sz w:val="20"/>
        </w:rPr>
        <w:t>ς ή</w:t>
      </w:r>
      <w:r w:rsidRPr="00065C09">
        <w:rPr>
          <w:rFonts w:ascii="Tahoma" w:hAnsi="Tahoma" w:cs="Tahoma"/>
          <w:b/>
          <w:bCs/>
          <w:sz w:val="20"/>
        </w:rPr>
        <w:t>/και κτιριακής υποδομής</w:t>
      </w:r>
    </w:p>
    <w:p w:rsidR="00831BC3" w:rsidRPr="00232D40" w:rsidRDefault="006A1764" w:rsidP="00935178">
      <w:pPr>
        <w:tabs>
          <w:tab w:val="left" w:pos="567"/>
        </w:tabs>
        <w:spacing w:before="120" w:after="120" w:line="280" w:lineRule="atLeast"/>
        <w:rPr>
          <w:rFonts w:ascii="Tahoma" w:hAnsi="Tahoma" w:cs="Tahoma"/>
          <w:bCs/>
          <w:i/>
          <w:sz w:val="20"/>
        </w:rPr>
      </w:pPr>
      <w:r>
        <w:rPr>
          <w:rFonts w:ascii="Tahoma" w:hAnsi="Tahoma" w:cs="Tahoma"/>
          <w:bCs/>
          <w:i/>
          <w:sz w:val="20"/>
        </w:rPr>
        <w:t>Τα πεδία ΣΤ.28</w:t>
      </w:r>
      <w:r w:rsidR="00232D40" w:rsidRPr="00232D40">
        <w:rPr>
          <w:rFonts w:ascii="Tahoma" w:hAnsi="Tahoma" w:cs="Tahoma"/>
          <w:bCs/>
          <w:i/>
          <w:sz w:val="20"/>
        </w:rPr>
        <w:t>.</w:t>
      </w:r>
      <w:r>
        <w:rPr>
          <w:rFonts w:ascii="Tahoma" w:hAnsi="Tahoma" w:cs="Tahoma"/>
          <w:bCs/>
          <w:i/>
          <w:sz w:val="20"/>
        </w:rPr>
        <w:t xml:space="preserve"> – ΣΤ.33</w:t>
      </w:r>
      <w:r w:rsidR="00232D40" w:rsidRPr="00232D40">
        <w:rPr>
          <w:rFonts w:ascii="Tahoma" w:hAnsi="Tahoma" w:cs="Tahoma"/>
          <w:bCs/>
          <w:i/>
          <w:sz w:val="20"/>
        </w:rPr>
        <w:t>.</w:t>
      </w:r>
      <w:r w:rsidR="00743A3D" w:rsidRPr="00232D40">
        <w:rPr>
          <w:rFonts w:ascii="Tahoma" w:hAnsi="Tahoma" w:cs="Tahoma"/>
          <w:bCs/>
          <w:i/>
          <w:sz w:val="20"/>
        </w:rPr>
        <w:t xml:space="preserve"> </w:t>
      </w:r>
      <w:r w:rsidR="00831BC3" w:rsidRPr="00232D40">
        <w:rPr>
          <w:rFonts w:ascii="Tahoma" w:hAnsi="Tahoma" w:cs="Tahoma"/>
          <w:bCs/>
          <w:i/>
          <w:sz w:val="20"/>
        </w:rPr>
        <w:t>συμπληρών</w:t>
      </w:r>
      <w:r w:rsidR="00743A3D" w:rsidRPr="00232D40">
        <w:rPr>
          <w:rFonts w:ascii="Tahoma" w:hAnsi="Tahoma" w:cs="Tahoma"/>
          <w:bCs/>
          <w:i/>
          <w:sz w:val="20"/>
        </w:rPr>
        <w:t xml:space="preserve">ονται </w:t>
      </w:r>
      <w:r w:rsidR="00831BC3" w:rsidRPr="00232D40">
        <w:rPr>
          <w:rFonts w:ascii="Tahoma" w:hAnsi="Tahoma" w:cs="Tahoma"/>
          <w:bCs/>
          <w:i/>
          <w:sz w:val="20"/>
        </w:rPr>
        <w:t xml:space="preserve">εφόσον </w:t>
      </w:r>
      <w:r w:rsidR="005925EB" w:rsidRPr="00232D40">
        <w:rPr>
          <w:rFonts w:ascii="Tahoma" w:hAnsi="Tahoma" w:cs="Tahoma"/>
          <w:bCs/>
          <w:i/>
          <w:sz w:val="20"/>
        </w:rPr>
        <w:t xml:space="preserve">για την υλοποίηση </w:t>
      </w:r>
      <w:r w:rsidR="003F7F94" w:rsidRPr="00232D40">
        <w:rPr>
          <w:rFonts w:ascii="Tahoma" w:hAnsi="Tahoma" w:cs="Tahoma"/>
          <w:bCs/>
          <w:i/>
          <w:sz w:val="20"/>
        </w:rPr>
        <w:t xml:space="preserve">και λειτουργία </w:t>
      </w:r>
      <w:r w:rsidR="005925EB" w:rsidRPr="00232D40">
        <w:rPr>
          <w:rFonts w:ascii="Tahoma" w:hAnsi="Tahoma" w:cs="Tahoma"/>
          <w:bCs/>
          <w:i/>
          <w:sz w:val="20"/>
        </w:rPr>
        <w:t xml:space="preserve">της πράξης </w:t>
      </w:r>
      <w:r w:rsidR="00A751AD" w:rsidRPr="00232D40">
        <w:rPr>
          <w:rFonts w:ascii="Tahoma" w:hAnsi="Tahoma" w:cs="Tahoma"/>
          <w:bCs/>
          <w:i/>
          <w:sz w:val="20"/>
        </w:rPr>
        <w:t>απαιτείται η απόκτηση γης ή</w:t>
      </w:r>
      <w:r w:rsidR="00743A3D" w:rsidRPr="00232D40">
        <w:rPr>
          <w:rFonts w:ascii="Tahoma" w:hAnsi="Tahoma" w:cs="Tahoma"/>
          <w:bCs/>
          <w:i/>
          <w:sz w:val="20"/>
        </w:rPr>
        <w:t xml:space="preserve"> </w:t>
      </w:r>
      <w:r w:rsidR="00A751AD" w:rsidRPr="00232D40">
        <w:rPr>
          <w:rFonts w:ascii="Tahoma" w:hAnsi="Tahoma" w:cs="Tahoma"/>
          <w:bCs/>
          <w:i/>
          <w:sz w:val="20"/>
        </w:rPr>
        <w:t>/ και κτιριακής υποδομής.</w:t>
      </w:r>
    </w:p>
    <w:p w:rsidR="00D4557F" w:rsidRPr="00065C09" w:rsidRDefault="00D4557F" w:rsidP="00FA231C">
      <w:pPr>
        <w:numPr>
          <w:ilvl w:val="0"/>
          <w:numId w:val="20"/>
        </w:numPr>
        <w:tabs>
          <w:tab w:val="clear" w:pos="1211"/>
        </w:tabs>
        <w:spacing w:before="120" w:after="120" w:line="280" w:lineRule="atLeast"/>
        <w:ind w:left="709" w:hanging="709"/>
        <w:rPr>
          <w:rFonts w:ascii="Tahoma" w:hAnsi="Tahoma" w:cs="Tahoma"/>
          <w:bCs/>
          <w:sz w:val="20"/>
        </w:rPr>
      </w:pPr>
      <w:r w:rsidRPr="00065C09">
        <w:rPr>
          <w:rFonts w:ascii="Tahoma" w:hAnsi="Tahoma" w:cs="Tahoma"/>
          <w:b/>
          <w:bCs/>
          <w:sz w:val="20"/>
        </w:rPr>
        <w:t>Συνολικά απαιτούμενη έκταση για την υλοποίηση της πράξης:</w:t>
      </w:r>
      <w:r w:rsidR="000B745F" w:rsidRPr="00065C09">
        <w:rPr>
          <w:rFonts w:ascii="Tahoma" w:hAnsi="Tahoma" w:cs="Tahoma"/>
          <w:b/>
          <w:bCs/>
          <w:sz w:val="20"/>
        </w:rPr>
        <w:t xml:space="preserve"> </w:t>
      </w:r>
      <w:r w:rsidR="000B745F" w:rsidRPr="00065C09">
        <w:rPr>
          <w:rFonts w:ascii="Tahoma" w:hAnsi="Tahoma" w:cs="Tahoma"/>
          <w:bCs/>
          <w:sz w:val="20"/>
        </w:rPr>
        <w:t>Συμπληρών</w:t>
      </w:r>
      <w:r w:rsidR="00831BC3" w:rsidRPr="00065C09">
        <w:rPr>
          <w:rFonts w:ascii="Tahoma" w:hAnsi="Tahoma" w:cs="Tahoma"/>
          <w:bCs/>
          <w:sz w:val="20"/>
        </w:rPr>
        <w:t xml:space="preserve">εται </w:t>
      </w:r>
      <w:r w:rsidR="00A751AD" w:rsidRPr="00065C09">
        <w:rPr>
          <w:rFonts w:ascii="Tahoma" w:hAnsi="Tahoma" w:cs="Tahoma"/>
          <w:bCs/>
          <w:sz w:val="20"/>
        </w:rPr>
        <w:t xml:space="preserve">η </w:t>
      </w:r>
      <w:r w:rsidR="00F56953" w:rsidRPr="00065C09">
        <w:rPr>
          <w:rFonts w:ascii="Tahoma" w:hAnsi="Tahoma" w:cs="Tahoma"/>
          <w:bCs/>
          <w:sz w:val="20"/>
        </w:rPr>
        <w:t>απ</w:t>
      </w:r>
      <w:r w:rsidR="00A751AD" w:rsidRPr="00065C09">
        <w:rPr>
          <w:rFonts w:ascii="Tahoma" w:hAnsi="Tahoma" w:cs="Tahoma"/>
          <w:bCs/>
          <w:sz w:val="20"/>
        </w:rPr>
        <w:t>α</w:t>
      </w:r>
      <w:r w:rsidR="00F56953" w:rsidRPr="00065C09">
        <w:rPr>
          <w:rFonts w:ascii="Tahoma" w:hAnsi="Tahoma" w:cs="Tahoma"/>
          <w:bCs/>
          <w:sz w:val="20"/>
        </w:rPr>
        <w:t xml:space="preserve">ιτούμενη έκταση </w:t>
      </w:r>
      <w:r w:rsidR="00FB09A3" w:rsidRPr="00065C09">
        <w:rPr>
          <w:rFonts w:ascii="Tahoma" w:hAnsi="Tahoma" w:cs="Tahoma"/>
          <w:bCs/>
          <w:sz w:val="20"/>
        </w:rPr>
        <w:t xml:space="preserve">για την υλοποίηση της πράξης </w:t>
      </w:r>
      <w:r w:rsidR="006676E9">
        <w:rPr>
          <w:rFonts w:ascii="Tahoma" w:hAnsi="Tahoma" w:cs="Tahoma"/>
          <w:bCs/>
          <w:sz w:val="20"/>
        </w:rPr>
        <w:t>σε τετραγωνικά μέτρα</w:t>
      </w:r>
      <w:r w:rsidR="00F56953" w:rsidRPr="00065C09">
        <w:rPr>
          <w:rFonts w:ascii="Tahoma" w:hAnsi="Tahoma" w:cs="Tahoma"/>
          <w:bCs/>
          <w:sz w:val="20"/>
        </w:rPr>
        <w:t>.</w:t>
      </w:r>
      <w:r w:rsidR="000B745F" w:rsidRPr="00065C09">
        <w:rPr>
          <w:rFonts w:ascii="Tahoma" w:hAnsi="Tahoma" w:cs="Tahoma"/>
          <w:bCs/>
          <w:sz w:val="20"/>
        </w:rPr>
        <w:t xml:space="preserve"> </w:t>
      </w:r>
    </w:p>
    <w:p w:rsidR="00FB09A3" w:rsidRPr="00065C09" w:rsidRDefault="00303805" w:rsidP="00FA231C">
      <w:pPr>
        <w:numPr>
          <w:ilvl w:val="0"/>
          <w:numId w:val="20"/>
        </w:numPr>
        <w:tabs>
          <w:tab w:val="clear" w:pos="1211"/>
        </w:tabs>
        <w:spacing w:before="120" w:after="120" w:line="280" w:lineRule="atLeast"/>
        <w:ind w:left="709" w:hanging="709"/>
        <w:rPr>
          <w:rFonts w:ascii="Tahoma" w:hAnsi="Tahoma" w:cs="Tahoma"/>
          <w:b/>
          <w:bCs/>
          <w:sz w:val="20"/>
        </w:rPr>
      </w:pPr>
      <w:r w:rsidRPr="00065C09">
        <w:rPr>
          <w:rFonts w:ascii="Tahoma" w:hAnsi="Tahoma" w:cs="Tahoma"/>
          <w:b/>
          <w:bCs/>
          <w:sz w:val="20"/>
        </w:rPr>
        <w:t>Αποδοθείσα επιφάνεια</w:t>
      </w:r>
      <w:r w:rsidR="00F56953" w:rsidRPr="00065C09">
        <w:rPr>
          <w:rFonts w:ascii="Tahoma" w:hAnsi="Tahoma" w:cs="Tahoma"/>
          <w:b/>
          <w:bCs/>
          <w:sz w:val="20"/>
        </w:rPr>
        <w:t xml:space="preserve">: </w:t>
      </w:r>
      <w:r w:rsidR="00F56953" w:rsidRPr="00065C09">
        <w:rPr>
          <w:rFonts w:ascii="Tahoma" w:hAnsi="Tahoma" w:cs="Tahoma"/>
          <w:bCs/>
          <w:sz w:val="20"/>
        </w:rPr>
        <w:t xml:space="preserve">Συμπληρώνεται η </w:t>
      </w:r>
      <w:r w:rsidR="00FB09A3" w:rsidRPr="00065C09">
        <w:rPr>
          <w:rFonts w:ascii="Tahoma" w:hAnsi="Tahoma" w:cs="Tahoma"/>
          <w:bCs/>
          <w:sz w:val="20"/>
        </w:rPr>
        <w:t xml:space="preserve">επιφάνεια που έχει </w:t>
      </w:r>
      <w:r w:rsidR="00BC6C12">
        <w:rPr>
          <w:rFonts w:ascii="Tahoma" w:hAnsi="Tahoma" w:cs="Tahoma"/>
          <w:bCs/>
          <w:sz w:val="20"/>
        </w:rPr>
        <w:t xml:space="preserve">ήδη </w:t>
      </w:r>
      <w:r w:rsidR="00FB09A3" w:rsidRPr="00065C09">
        <w:rPr>
          <w:rFonts w:ascii="Tahoma" w:hAnsi="Tahoma" w:cs="Tahoma"/>
          <w:bCs/>
          <w:sz w:val="20"/>
        </w:rPr>
        <w:t>αποδοθεί</w:t>
      </w:r>
      <w:r w:rsidR="006676E9" w:rsidRPr="006676E9">
        <w:rPr>
          <w:rFonts w:ascii="Tahoma" w:hAnsi="Tahoma" w:cs="Tahoma"/>
          <w:bCs/>
          <w:sz w:val="20"/>
        </w:rPr>
        <w:t xml:space="preserve"> </w:t>
      </w:r>
      <w:r w:rsidR="006676E9">
        <w:rPr>
          <w:rFonts w:ascii="Tahoma" w:hAnsi="Tahoma" w:cs="Tahoma"/>
          <w:bCs/>
          <w:sz w:val="20"/>
        </w:rPr>
        <w:t>σε τετραγωνικά μέτρα</w:t>
      </w:r>
      <w:r w:rsidR="00FB09A3" w:rsidRPr="00065C09">
        <w:rPr>
          <w:rFonts w:ascii="Tahoma" w:hAnsi="Tahoma" w:cs="Tahoma"/>
          <w:bCs/>
          <w:sz w:val="20"/>
        </w:rPr>
        <w:t xml:space="preserve">. </w:t>
      </w:r>
    </w:p>
    <w:p w:rsidR="00D4557F" w:rsidRPr="00065C09" w:rsidRDefault="00303805" w:rsidP="00FA231C">
      <w:pPr>
        <w:numPr>
          <w:ilvl w:val="0"/>
          <w:numId w:val="20"/>
        </w:numPr>
        <w:tabs>
          <w:tab w:val="clear" w:pos="1211"/>
        </w:tabs>
        <w:spacing w:before="120" w:after="120" w:line="280" w:lineRule="atLeast"/>
        <w:ind w:left="709" w:hanging="709"/>
        <w:rPr>
          <w:rFonts w:ascii="Tahoma" w:hAnsi="Tahoma" w:cs="Tahoma"/>
          <w:b/>
          <w:bCs/>
          <w:sz w:val="20"/>
        </w:rPr>
      </w:pPr>
      <w:r w:rsidRPr="00065C09">
        <w:rPr>
          <w:rFonts w:ascii="Tahoma" w:hAnsi="Tahoma" w:cs="Tahoma"/>
          <w:b/>
          <w:bCs/>
          <w:sz w:val="20"/>
        </w:rPr>
        <w:t>Έχει διασφαλιστεί η κυριότητα γης επί της οποίας θα υλοποιηθεί η πράξη;</w:t>
      </w:r>
      <w:r w:rsidR="00D4557F" w:rsidRPr="00065C09">
        <w:rPr>
          <w:rFonts w:ascii="Tahoma" w:hAnsi="Tahoma" w:cs="Tahoma"/>
          <w:b/>
          <w:bCs/>
          <w:sz w:val="20"/>
        </w:rPr>
        <w:t>:</w:t>
      </w:r>
      <w:r w:rsidR="00886E86" w:rsidRPr="00065C09">
        <w:rPr>
          <w:rFonts w:ascii="Tahoma" w:hAnsi="Tahoma" w:cs="Tahoma"/>
          <w:b/>
          <w:bCs/>
          <w:sz w:val="20"/>
        </w:rPr>
        <w:t xml:space="preserve"> </w:t>
      </w:r>
      <w:r w:rsidR="00886E86" w:rsidRPr="00065C09">
        <w:rPr>
          <w:rFonts w:ascii="Tahoma" w:hAnsi="Tahoma" w:cs="Tahoma"/>
          <w:bCs/>
          <w:sz w:val="20"/>
        </w:rPr>
        <w:t>Επιλέγεται κατά περίπτωση ΝΑΙ ή ΟΧΙ ή ΔΕΝ ΑΠΑΙΤΕΙΤΑΙ.</w:t>
      </w:r>
    </w:p>
    <w:p w:rsidR="00DC62C6" w:rsidRPr="00BC6C12" w:rsidRDefault="00BC6C12" w:rsidP="00FA231C">
      <w:pPr>
        <w:numPr>
          <w:ilvl w:val="0"/>
          <w:numId w:val="20"/>
        </w:numPr>
        <w:tabs>
          <w:tab w:val="clear" w:pos="1211"/>
        </w:tabs>
        <w:spacing w:before="120" w:after="120" w:line="280" w:lineRule="atLeast"/>
        <w:ind w:left="709" w:hanging="709"/>
        <w:rPr>
          <w:rFonts w:ascii="Tahoma" w:hAnsi="Tahoma" w:cs="Tahoma"/>
          <w:b/>
          <w:bCs/>
          <w:sz w:val="20"/>
        </w:rPr>
      </w:pPr>
      <w:r w:rsidRPr="00BC6C12">
        <w:rPr>
          <w:rFonts w:ascii="Tahoma" w:hAnsi="Tahoma" w:cs="Tahoma"/>
          <w:b/>
          <w:bCs/>
          <w:sz w:val="20"/>
        </w:rPr>
        <w:t>Έχετε σ</w:t>
      </w:r>
      <w:r w:rsidR="00C1203C" w:rsidRPr="00BC6C12">
        <w:rPr>
          <w:rFonts w:ascii="Tahoma" w:hAnsi="Tahoma" w:cs="Tahoma"/>
          <w:b/>
          <w:bCs/>
          <w:sz w:val="20"/>
        </w:rPr>
        <w:t>υμπληρώσε</w:t>
      </w:r>
      <w:r w:rsidRPr="00BC6C12">
        <w:rPr>
          <w:rFonts w:ascii="Tahoma" w:hAnsi="Tahoma" w:cs="Tahoma"/>
          <w:b/>
          <w:bCs/>
          <w:sz w:val="20"/>
        </w:rPr>
        <w:t>ι</w:t>
      </w:r>
      <w:r w:rsidR="00C1203C" w:rsidRPr="00BC6C12">
        <w:rPr>
          <w:rFonts w:ascii="Tahoma" w:hAnsi="Tahoma" w:cs="Tahoma"/>
          <w:b/>
          <w:bCs/>
          <w:sz w:val="20"/>
        </w:rPr>
        <w:t xml:space="preserve"> τις προβλεπόμενες ενέργειες και το </w:t>
      </w:r>
      <w:r w:rsidR="00166BC2" w:rsidRPr="00BC6C12">
        <w:rPr>
          <w:rFonts w:ascii="Tahoma" w:hAnsi="Tahoma" w:cs="Tahoma"/>
          <w:b/>
          <w:bCs/>
          <w:sz w:val="20"/>
        </w:rPr>
        <w:t>προβλεπόμενο</w:t>
      </w:r>
      <w:r w:rsidR="00C1203C" w:rsidRPr="00BC6C12">
        <w:rPr>
          <w:rFonts w:ascii="Tahoma" w:hAnsi="Tahoma" w:cs="Tahoma"/>
          <w:b/>
          <w:bCs/>
          <w:sz w:val="20"/>
        </w:rPr>
        <w:t xml:space="preserve"> </w:t>
      </w:r>
      <w:r w:rsidR="00166BC2" w:rsidRPr="00BC6C12">
        <w:rPr>
          <w:rFonts w:ascii="Tahoma" w:hAnsi="Tahoma" w:cs="Tahoma"/>
          <w:b/>
          <w:bCs/>
          <w:sz w:val="20"/>
        </w:rPr>
        <w:t>χρονοδιάγραμμα</w:t>
      </w:r>
      <w:r w:rsidRPr="00BC6C12">
        <w:rPr>
          <w:rFonts w:ascii="Tahoma" w:hAnsi="Tahoma" w:cs="Tahoma"/>
          <w:b/>
          <w:bCs/>
          <w:sz w:val="20"/>
        </w:rPr>
        <w:t xml:space="preserve"> στον </w:t>
      </w:r>
      <w:r w:rsidR="00DC62C6" w:rsidRPr="00BC6C12">
        <w:rPr>
          <w:rFonts w:ascii="Tahoma" w:hAnsi="Tahoma" w:cs="Tahoma"/>
          <w:b/>
          <w:bCs/>
          <w:sz w:val="20"/>
        </w:rPr>
        <w:t>Πίνακα «Εξειδίκευση Ενεργειών απόκτησης γης και απόδοσης χώρων» του Δελτίου «Προόδου ενεργειών ωρίμανσης πράξης»</w:t>
      </w:r>
      <w:r w:rsidRPr="00BC6C12">
        <w:rPr>
          <w:rFonts w:ascii="Tahoma" w:hAnsi="Tahoma" w:cs="Tahoma"/>
          <w:b/>
          <w:bCs/>
          <w:sz w:val="20"/>
        </w:rPr>
        <w:t>;</w:t>
      </w:r>
      <w:r>
        <w:rPr>
          <w:rFonts w:ascii="Tahoma" w:hAnsi="Tahoma" w:cs="Tahoma"/>
          <w:b/>
          <w:bCs/>
          <w:sz w:val="20"/>
        </w:rPr>
        <w:t xml:space="preserve"> </w:t>
      </w:r>
      <w:r w:rsidRPr="006A1764">
        <w:rPr>
          <w:rFonts w:ascii="Tahoma" w:hAnsi="Tahoma" w:cs="Tahoma"/>
          <w:bCs/>
          <w:sz w:val="20"/>
        </w:rPr>
        <w:t>Επιλέγεται η απάντηση Ν</w:t>
      </w:r>
      <w:r w:rsidR="006A1764">
        <w:rPr>
          <w:rFonts w:ascii="Tahoma" w:hAnsi="Tahoma" w:cs="Tahoma"/>
          <w:bCs/>
          <w:sz w:val="20"/>
        </w:rPr>
        <w:t>ΑΙ</w:t>
      </w:r>
      <w:r w:rsidRPr="006A1764">
        <w:rPr>
          <w:rFonts w:ascii="Tahoma" w:hAnsi="Tahoma" w:cs="Tahoma"/>
          <w:bCs/>
          <w:sz w:val="20"/>
        </w:rPr>
        <w:t xml:space="preserve"> ή </w:t>
      </w:r>
      <w:r w:rsidR="0001241E" w:rsidRPr="006A1764">
        <w:rPr>
          <w:rFonts w:ascii="Tahoma" w:hAnsi="Tahoma" w:cs="Tahoma"/>
          <w:bCs/>
          <w:sz w:val="20"/>
        </w:rPr>
        <w:t>ΟΧΙ ΔΕΝ ΑΠΑΙΤΕΤΑΙ</w:t>
      </w:r>
      <w:r w:rsidRPr="006A1764">
        <w:rPr>
          <w:rFonts w:ascii="Tahoma" w:hAnsi="Tahoma" w:cs="Tahoma"/>
          <w:bCs/>
          <w:sz w:val="20"/>
        </w:rPr>
        <w:t>.</w:t>
      </w:r>
    </w:p>
    <w:p w:rsidR="00D4557F" w:rsidRPr="00065C09" w:rsidRDefault="00C1203C" w:rsidP="00FA231C">
      <w:pPr>
        <w:numPr>
          <w:ilvl w:val="0"/>
          <w:numId w:val="20"/>
        </w:numPr>
        <w:tabs>
          <w:tab w:val="clear" w:pos="1211"/>
        </w:tabs>
        <w:spacing w:before="120" w:after="120" w:line="280" w:lineRule="atLeast"/>
        <w:ind w:left="709" w:hanging="709"/>
        <w:rPr>
          <w:rFonts w:ascii="Tahoma" w:hAnsi="Tahoma" w:cs="Tahoma"/>
          <w:b/>
          <w:bCs/>
          <w:sz w:val="20"/>
        </w:rPr>
      </w:pPr>
      <w:r w:rsidRPr="00065C09">
        <w:rPr>
          <w:rFonts w:ascii="Tahoma" w:hAnsi="Tahoma" w:cs="Tahoma"/>
          <w:b/>
          <w:bCs/>
          <w:sz w:val="20"/>
        </w:rPr>
        <w:t>Έχει διασφαλιστεί</w:t>
      </w:r>
      <w:r w:rsidR="00D4557F" w:rsidRPr="00065C09">
        <w:rPr>
          <w:rFonts w:ascii="Tahoma" w:hAnsi="Tahoma" w:cs="Tahoma"/>
          <w:b/>
          <w:bCs/>
          <w:sz w:val="20"/>
        </w:rPr>
        <w:t xml:space="preserve"> </w:t>
      </w:r>
      <w:r w:rsidRPr="00065C09">
        <w:rPr>
          <w:rFonts w:ascii="Tahoma" w:hAnsi="Tahoma" w:cs="Tahoma"/>
          <w:b/>
          <w:bCs/>
          <w:sz w:val="20"/>
        </w:rPr>
        <w:t xml:space="preserve">η κτιριακή υποδομή εντός της </w:t>
      </w:r>
      <w:r w:rsidR="00F56953" w:rsidRPr="00065C09">
        <w:rPr>
          <w:rFonts w:ascii="Tahoma" w:hAnsi="Tahoma" w:cs="Tahoma"/>
          <w:b/>
          <w:bCs/>
          <w:sz w:val="20"/>
        </w:rPr>
        <w:t>οποίας</w:t>
      </w:r>
      <w:r w:rsidRPr="00065C09">
        <w:rPr>
          <w:rFonts w:ascii="Tahoma" w:hAnsi="Tahoma" w:cs="Tahoma"/>
          <w:b/>
          <w:bCs/>
          <w:sz w:val="20"/>
        </w:rPr>
        <w:t xml:space="preserve"> θα </w:t>
      </w:r>
      <w:r w:rsidR="00F56953" w:rsidRPr="00065C09">
        <w:rPr>
          <w:rFonts w:ascii="Tahoma" w:hAnsi="Tahoma" w:cs="Tahoma"/>
          <w:b/>
          <w:bCs/>
          <w:sz w:val="20"/>
        </w:rPr>
        <w:t>υλοποιηθεί</w:t>
      </w:r>
      <w:r w:rsidRPr="00065C09">
        <w:rPr>
          <w:rFonts w:ascii="Tahoma" w:hAnsi="Tahoma" w:cs="Tahoma"/>
          <w:b/>
          <w:bCs/>
          <w:sz w:val="20"/>
        </w:rPr>
        <w:t xml:space="preserve"> η </w:t>
      </w:r>
      <w:r w:rsidR="00F56953" w:rsidRPr="00065C09">
        <w:rPr>
          <w:rFonts w:ascii="Tahoma" w:hAnsi="Tahoma" w:cs="Tahoma"/>
          <w:b/>
          <w:bCs/>
          <w:sz w:val="20"/>
        </w:rPr>
        <w:t>πράξη</w:t>
      </w:r>
      <w:r w:rsidRPr="00065C09">
        <w:rPr>
          <w:rFonts w:ascii="Tahoma" w:hAnsi="Tahoma" w:cs="Tahoma"/>
          <w:b/>
          <w:bCs/>
          <w:sz w:val="20"/>
        </w:rPr>
        <w:t>;</w:t>
      </w:r>
      <w:r w:rsidR="00886E86" w:rsidRPr="00065C09">
        <w:rPr>
          <w:rFonts w:ascii="Tahoma" w:hAnsi="Tahoma" w:cs="Tahoma"/>
          <w:b/>
          <w:bCs/>
          <w:sz w:val="20"/>
        </w:rPr>
        <w:t xml:space="preserve">: </w:t>
      </w:r>
      <w:r w:rsidR="00886E86" w:rsidRPr="00065C09">
        <w:rPr>
          <w:rFonts w:ascii="Tahoma" w:hAnsi="Tahoma" w:cs="Tahoma"/>
          <w:bCs/>
          <w:sz w:val="20"/>
        </w:rPr>
        <w:t>Επιλέγεται κατά περίπτωση ΝΑΙ ή ΟΧΙ ή ΔΕΝ ΑΠΑΙΤΕΙΤΑΙ.</w:t>
      </w:r>
    </w:p>
    <w:p w:rsidR="00EF1D5D" w:rsidRPr="00065C09" w:rsidRDefault="00831BC3" w:rsidP="00FA231C">
      <w:pPr>
        <w:numPr>
          <w:ilvl w:val="0"/>
          <w:numId w:val="20"/>
        </w:numPr>
        <w:tabs>
          <w:tab w:val="clear" w:pos="1211"/>
        </w:tabs>
        <w:spacing w:before="120" w:after="120" w:line="280" w:lineRule="atLeast"/>
        <w:ind w:left="709" w:hanging="709"/>
        <w:rPr>
          <w:rFonts w:ascii="Tahoma" w:hAnsi="Tahoma" w:cs="Tahoma"/>
          <w:bCs/>
          <w:sz w:val="20"/>
        </w:rPr>
      </w:pPr>
      <w:r w:rsidRPr="00065C09">
        <w:rPr>
          <w:rFonts w:ascii="Tahoma" w:hAnsi="Tahoma" w:cs="Tahoma"/>
          <w:b/>
          <w:bCs/>
          <w:sz w:val="20"/>
        </w:rPr>
        <w:t>Με ποιο τρόπο διασφαλίζεται η κτιριακή υποδομή</w:t>
      </w:r>
      <w:r w:rsidR="00F56953" w:rsidRPr="00065C09">
        <w:rPr>
          <w:rFonts w:ascii="Tahoma" w:hAnsi="Tahoma" w:cs="Tahoma"/>
          <w:b/>
          <w:bCs/>
          <w:sz w:val="20"/>
        </w:rPr>
        <w:t xml:space="preserve">: </w:t>
      </w:r>
      <w:r w:rsidR="00886E86" w:rsidRPr="00065C09">
        <w:rPr>
          <w:rFonts w:ascii="Tahoma" w:hAnsi="Tahoma" w:cs="Tahoma"/>
          <w:bCs/>
          <w:sz w:val="20"/>
        </w:rPr>
        <w:t>Εφόσον η απάντηση είναι ΝΑΙ ή ΟΧΙ</w:t>
      </w:r>
      <w:r w:rsidR="00886E86" w:rsidRPr="00065C09">
        <w:rPr>
          <w:rFonts w:ascii="Tahoma" w:hAnsi="Tahoma" w:cs="Tahoma"/>
          <w:b/>
          <w:bCs/>
          <w:sz w:val="20"/>
        </w:rPr>
        <w:t xml:space="preserve"> </w:t>
      </w:r>
      <w:r w:rsidR="008732D5" w:rsidRPr="008732D5">
        <w:rPr>
          <w:rFonts w:ascii="Tahoma" w:hAnsi="Tahoma" w:cs="Tahoma"/>
          <w:bCs/>
          <w:sz w:val="20"/>
        </w:rPr>
        <w:t xml:space="preserve">, </w:t>
      </w:r>
      <w:r w:rsidR="00886E86" w:rsidRPr="008732D5">
        <w:rPr>
          <w:rFonts w:ascii="Tahoma" w:hAnsi="Tahoma" w:cs="Tahoma"/>
          <w:bCs/>
          <w:sz w:val="20"/>
        </w:rPr>
        <w:t>επιλέγεται</w:t>
      </w:r>
      <w:r w:rsidR="00886E86" w:rsidRPr="00065C09">
        <w:rPr>
          <w:rFonts w:ascii="Tahoma" w:hAnsi="Tahoma" w:cs="Tahoma"/>
          <w:bCs/>
          <w:sz w:val="20"/>
        </w:rPr>
        <w:t xml:space="preserve"> κατά περίπτωση κυριότητα ή μίσθωση ή παραχώρηση ή αγορά ή εξαγορά.</w:t>
      </w:r>
    </w:p>
    <w:p w:rsidR="00566F42" w:rsidRDefault="00EF1D5D"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Cs/>
          <w:sz w:val="20"/>
        </w:rPr>
        <w:br w:type="page"/>
      </w:r>
      <w:r w:rsidR="00566F42">
        <w:rPr>
          <w:rFonts w:ascii="Tahoma" w:hAnsi="Tahoma" w:cs="Tahoma"/>
          <w:b/>
          <w:sz w:val="20"/>
        </w:rPr>
        <w:lastRenderedPageBreak/>
        <w:t>ΤΜΗΜΑ Ζ (ΧΡΗΜΑΤΟΔΟΤΙΚΟ ΣΧΕΔΙΟ)</w:t>
      </w:r>
    </w:p>
    <w:p w:rsidR="00566F42" w:rsidRPr="00CB5F88" w:rsidRDefault="00566F42" w:rsidP="00566F42">
      <w:pPr>
        <w:pStyle w:val="21"/>
        <w:tabs>
          <w:tab w:val="num" w:pos="0"/>
        </w:tabs>
        <w:spacing w:before="120" w:after="120" w:line="280" w:lineRule="atLeast"/>
        <w:rPr>
          <w:rFonts w:ascii="Tahoma" w:hAnsi="Tahoma" w:cs="Tahoma"/>
          <w:i/>
          <w:iCs/>
          <w:sz w:val="20"/>
        </w:rPr>
      </w:pPr>
      <w:r w:rsidRPr="00CB5F88">
        <w:rPr>
          <w:rFonts w:ascii="Tahoma" w:hAnsi="Tahoma" w:cs="Tahoma"/>
          <w:i/>
          <w:iCs/>
          <w:sz w:val="20"/>
        </w:rPr>
        <w:t xml:space="preserve">Στο Τμήμα </w:t>
      </w:r>
      <w:r w:rsidRPr="00CB5F88">
        <w:rPr>
          <w:rFonts w:ascii="Tahoma" w:hAnsi="Tahoma" w:cs="Tahoma"/>
          <w:i/>
          <w:iCs/>
          <w:sz w:val="20"/>
          <w:lang w:val="en-US"/>
        </w:rPr>
        <w:t>Z</w:t>
      </w:r>
      <w:r w:rsidRPr="00CB5F88">
        <w:rPr>
          <w:rFonts w:ascii="Tahoma" w:hAnsi="Tahoma" w:cs="Tahoma"/>
          <w:i/>
          <w:iCs/>
          <w:sz w:val="20"/>
        </w:rPr>
        <w:t xml:space="preserve"> του Τεχνικού Δελτίου Πράξης παρατίθενται στοιχεία που αναλύουν το οικονομικό αν</w:t>
      </w:r>
      <w:r w:rsidR="006A1764">
        <w:rPr>
          <w:rFonts w:ascii="Tahoma" w:hAnsi="Tahoma" w:cs="Tahoma"/>
          <w:i/>
          <w:iCs/>
          <w:sz w:val="20"/>
        </w:rPr>
        <w:t>τικείμενο της πράξης</w:t>
      </w:r>
      <w:r w:rsidRPr="00CB5F88">
        <w:rPr>
          <w:rFonts w:ascii="Tahoma" w:hAnsi="Tahoma" w:cs="Tahoma"/>
          <w:i/>
          <w:iCs/>
          <w:sz w:val="20"/>
        </w:rPr>
        <w:t xml:space="preserve"> και ειδικότερα τη δημόσια δαπάνη της πράξης ως προς την κατανομή της σε συγκεκριμένες κατηγορίες δαπάνης</w:t>
      </w:r>
      <w:r w:rsidR="006A1764" w:rsidRPr="008732D5">
        <w:rPr>
          <w:rFonts w:ascii="Tahoma" w:hAnsi="Tahoma" w:cs="Tahoma"/>
          <w:i/>
          <w:iCs/>
          <w:sz w:val="20"/>
        </w:rPr>
        <w:t>, τα οικονομικά στοιχεία των υποέργων κλπ</w:t>
      </w:r>
      <w:r w:rsidRPr="008732D5">
        <w:rPr>
          <w:rFonts w:ascii="Tahoma" w:hAnsi="Tahoma" w:cs="Tahoma"/>
          <w:i/>
          <w:iCs/>
          <w:sz w:val="20"/>
        </w:rPr>
        <w:t>.</w:t>
      </w:r>
      <w:r w:rsidRPr="00CB5F88">
        <w:rPr>
          <w:rFonts w:ascii="Tahoma" w:hAnsi="Tahoma" w:cs="Tahoma"/>
          <w:i/>
          <w:iCs/>
          <w:sz w:val="20"/>
        </w:rPr>
        <w:t xml:space="preserve"> </w:t>
      </w:r>
    </w:p>
    <w:p w:rsidR="00566F42" w:rsidRDefault="00566F42" w:rsidP="00566F42">
      <w:pPr>
        <w:pStyle w:val="21"/>
        <w:tabs>
          <w:tab w:val="num" w:pos="0"/>
        </w:tabs>
        <w:spacing w:before="120" w:after="120" w:line="280" w:lineRule="atLeast"/>
        <w:rPr>
          <w:rFonts w:ascii="Tahoma" w:hAnsi="Tahoma" w:cs="Tahoma"/>
          <w:iCs/>
          <w:sz w:val="20"/>
        </w:rPr>
      </w:pPr>
    </w:p>
    <w:p w:rsidR="00566F42" w:rsidRDefault="00566F42" w:rsidP="00566F42">
      <w:pPr>
        <w:spacing w:before="120" w:after="120" w:line="280" w:lineRule="atLeast"/>
        <w:jc w:val="center"/>
        <w:rPr>
          <w:rFonts w:ascii="Tahoma" w:hAnsi="Tahoma" w:cs="Tahoma"/>
          <w:sz w:val="20"/>
          <w:u w:val="single"/>
        </w:rPr>
      </w:pPr>
      <w:r>
        <w:rPr>
          <w:rFonts w:ascii="Tahoma" w:hAnsi="Tahoma" w:cs="Tahoma"/>
          <w:b/>
          <w:bCs/>
          <w:sz w:val="20"/>
        </w:rPr>
        <w:t>ΚΑΤΑΝΟΜΗ ΔΗΜΟΣΙΑΣ ΔΑΠΑΝΗΣ ΠΡΑΞΗΣ ΑΝΑ ΚΑΤΗΓΟΡΙΑ ΔΑΠΑΝΗΣ</w:t>
      </w:r>
    </w:p>
    <w:p w:rsidR="00566F42" w:rsidRDefault="00566F42" w:rsidP="00FA231C">
      <w:pPr>
        <w:numPr>
          <w:ilvl w:val="0"/>
          <w:numId w:val="21"/>
        </w:numPr>
        <w:tabs>
          <w:tab w:val="num" w:pos="709"/>
        </w:tabs>
        <w:spacing w:before="120" w:after="120" w:line="280" w:lineRule="atLeast"/>
        <w:ind w:hanging="928"/>
        <w:rPr>
          <w:rFonts w:ascii="Tahoma" w:hAnsi="Tahoma" w:cs="Tahoma"/>
          <w:bCs/>
          <w:sz w:val="20"/>
        </w:rPr>
      </w:pPr>
      <w:r>
        <w:rPr>
          <w:rFonts w:ascii="Tahoma" w:hAnsi="Tahoma" w:cs="Tahoma"/>
          <w:b/>
          <w:bCs/>
          <w:sz w:val="20"/>
        </w:rPr>
        <w:t xml:space="preserve">Κωδικός Κατηγοριών Δαπανών: </w:t>
      </w:r>
      <w:r>
        <w:rPr>
          <w:rFonts w:ascii="Tahoma" w:hAnsi="Tahoma" w:cs="Tahoma"/>
          <w:bCs/>
          <w:sz w:val="20"/>
        </w:rPr>
        <w:t>Ως κατηγορίες δαπανών ορίζονται:</w:t>
      </w:r>
    </w:p>
    <w:p w:rsidR="00566F42" w:rsidRDefault="00566F42" w:rsidP="00566F42">
      <w:pPr>
        <w:tabs>
          <w:tab w:val="left" w:pos="709"/>
        </w:tabs>
        <w:spacing w:before="120" w:after="120" w:line="280" w:lineRule="atLeast"/>
        <w:ind w:left="709" w:hanging="709"/>
        <w:rPr>
          <w:rFonts w:ascii="Tahoma" w:hAnsi="Tahoma" w:cs="Tahoma"/>
          <w:sz w:val="20"/>
        </w:rPr>
      </w:pPr>
      <w:r>
        <w:rPr>
          <w:rFonts w:ascii="Tahoma" w:hAnsi="Tahoma" w:cs="Tahoma"/>
          <w:b/>
          <w:sz w:val="20"/>
        </w:rPr>
        <w:t>(</w:t>
      </w:r>
      <w:r>
        <w:rPr>
          <w:rFonts w:ascii="Tahoma" w:hAnsi="Tahoma" w:cs="Tahoma"/>
          <w:b/>
          <w:sz w:val="20"/>
          <w:lang w:val="en-US"/>
        </w:rPr>
        <w:t>A</w:t>
      </w:r>
      <w:r>
        <w:rPr>
          <w:rFonts w:ascii="Tahoma" w:hAnsi="Tahoma" w:cs="Tahoma"/>
          <w:b/>
          <w:sz w:val="20"/>
        </w:rPr>
        <w:t>)</w:t>
      </w:r>
      <w:r>
        <w:rPr>
          <w:rFonts w:ascii="Tahoma" w:hAnsi="Tahoma" w:cs="Tahoma"/>
          <w:sz w:val="20"/>
        </w:rPr>
        <w:t xml:space="preserve"> </w:t>
      </w:r>
      <w:r>
        <w:rPr>
          <w:rFonts w:ascii="Tahoma" w:hAnsi="Tahoma" w:cs="Tahoma"/>
          <w:sz w:val="20"/>
        </w:rPr>
        <w:tab/>
      </w:r>
      <w:r>
        <w:rPr>
          <w:rFonts w:ascii="Tahoma" w:hAnsi="Tahoma" w:cs="Tahoma"/>
          <w:b/>
          <w:sz w:val="20"/>
        </w:rPr>
        <w:t>Δαπάνες βάσει παραστατικών</w:t>
      </w:r>
      <w:r>
        <w:rPr>
          <w:rFonts w:ascii="Tahoma" w:hAnsi="Tahoma" w:cs="Tahoma"/>
          <w:sz w:val="20"/>
        </w:rPr>
        <w:t xml:space="preserve">: δηλαδή δαπάνες η πραγματοποίηση των οποίων επιβεβαιώνεται και επαληθεύεται με την προσκόμιση αντίστοιχων παραστατικών και δικαιολογητικών εγγράφων. Οι δαπάνες αυτές δύνανται να είναι </w:t>
      </w:r>
      <w:r w:rsidR="006A1764">
        <w:rPr>
          <w:rFonts w:ascii="Tahoma" w:hAnsi="Tahoma" w:cs="Tahoma"/>
          <w:sz w:val="20"/>
        </w:rPr>
        <w:t>[</w:t>
      </w:r>
      <w:r w:rsidR="005B075B">
        <w:rPr>
          <w:rFonts w:ascii="Tahoma" w:hAnsi="Tahoma" w:cs="Tahoma"/>
          <w:sz w:val="20"/>
        </w:rPr>
        <w:t>Α.1</w:t>
      </w:r>
      <w:r w:rsidR="006A1764">
        <w:rPr>
          <w:rFonts w:ascii="Tahoma" w:hAnsi="Tahoma" w:cs="Tahoma"/>
          <w:sz w:val="20"/>
        </w:rPr>
        <w:t xml:space="preserve">]: </w:t>
      </w:r>
      <w:r w:rsidR="00464E7F">
        <w:rPr>
          <w:rFonts w:ascii="Tahoma" w:hAnsi="Tahoma" w:cs="Tahoma"/>
          <w:sz w:val="20"/>
        </w:rPr>
        <w:t>Ά</w:t>
      </w:r>
      <w:r>
        <w:rPr>
          <w:rFonts w:ascii="Tahoma" w:hAnsi="Tahoma" w:cs="Tahoma"/>
          <w:sz w:val="20"/>
        </w:rPr>
        <w:t xml:space="preserve">μεσες ή </w:t>
      </w:r>
      <w:r w:rsidR="006A1764">
        <w:rPr>
          <w:rFonts w:ascii="Tahoma" w:hAnsi="Tahoma" w:cs="Tahoma"/>
          <w:sz w:val="20"/>
        </w:rPr>
        <w:t>[</w:t>
      </w:r>
      <w:r w:rsidR="005B075B">
        <w:rPr>
          <w:rFonts w:ascii="Tahoma" w:hAnsi="Tahoma" w:cs="Tahoma"/>
          <w:sz w:val="20"/>
        </w:rPr>
        <w:t>Α.2</w:t>
      </w:r>
      <w:r w:rsidR="006A1764">
        <w:rPr>
          <w:rFonts w:ascii="Tahoma" w:hAnsi="Tahoma" w:cs="Tahoma"/>
          <w:sz w:val="20"/>
        </w:rPr>
        <w:t>] Έ</w:t>
      </w:r>
      <w:r>
        <w:rPr>
          <w:rFonts w:ascii="Tahoma" w:hAnsi="Tahoma" w:cs="Tahoma"/>
          <w:sz w:val="20"/>
        </w:rPr>
        <w:t>μμεσες ή συνδυασμός του</w:t>
      </w:r>
      <w:r w:rsidR="005B075B">
        <w:rPr>
          <w:rFonts w:ascii="Tahoma" w:hAnsi="Tahoma" w:cs="Tahoma"/>
          <w:sz w:val="20"/>
        </w:rPr>
        <w:t>ς</w:t>
      </w:r>
      <w:r>
        <w:rPr>
          <w:rFonts w:ascii="Tahoma" w:hAnsi="Tahoma" w:cs="Tahoma"/>
          <w:sz w:val="20"/>
        </w:rPr>
        <w:t xml:space="preserve">. </w:t>
      </w:r>
    </w:p>
    <w:p w:rsidR="00566F42" w:rsidRDefault="00566F42" w:rsidP="006A1764">
      <w:pPr>
        <w:pStyle w:val="21"/>
        <w:tabs>
          <w:tab w:val="clear" w:pos="426"/>
          <w:tab w:val="left" w:pos="720"/>
        </w:tabs>
        <w:spacing w:before="120" w:after="120" w:line="280" w:lineRule="atLeast"/>
        <w:ind w:left="1418" w:hanging="709"/>
        <w:rPr>
          <w:rFonts w:ascii="Tahoma" w:hAnsi="Tahoma" w:cs="Tahoma"/>
          <w:iCs/>
          <w:sz w:val="20"/>
        </w:rPr>
      </w:pPr>
      <w:r>
        <w:rPr>
          <w:rFonts w:ascii="Tahoma" w:hAnsi="Tahoma" w:cs="Tahoma"/>
          <w:b/>
          <w:sz w:val="20"/>
        </w:rPr>
        <w:t>(</w:t>
      </w:r>
      <w:r w:rsidR="006A1764">
        <w:rPr>
          <w:rFonts w:ascii="Tahoma" w:hAnsi="Tahoma" w:cs="Tahoma"/>
          <w:b/>
          <w:sz w:val="20"/>
        </w:rPr>
        <w:t>Α.1)</w:t>
      </w:r>
      <w:r w:rsidR="006A1764">
        <w:rPr>
          <w:rFonts w:ascii="Tahoma" w:hAnsi="Tahoma" w:cs="Tahoma"/>
          <w:b/>
          <w:sz w:val="20"/>
        </w:rPr>
        <w:tab/>
      </w:r>
      <w:r>
        <w:rPr>
          <w:rFonts w:ascii="Tahoma" w:hAnsi="Tahoma" w:cs="Tahoma"/>
          <w:b/>
          <w:sz w:val="20"/>
        </w:rPr>
        <w:t xml:space="preserve">Άμεσες δαπάνες </w:t>
      </w:r>
      <w:r>
        <w:rPr>
          <w:rFonts w:ascii="Tahoma" w:hAnsi="Tahoma" w:cs="Tahoma"/>
          <w:sz w:val="20"/>
        </w:rPr>
        <w:t xml:space="preserve">είναι οι </w:t>
      </w:r>
      <w:r>
        <w:rPr>
          <w:rFonts w:ascii="Tahoma" w:hAnsi="Tahoma" w:cs="Tahoma"/>
          <w:iCs/>
          <w:sz w:val="20"/>
        </w:rPr>
        <w:t xml:space="preserve">δαπάνες που συνδέονται άμεσα με τις εργασίες/ενέργειες/δραστηριότητες που συνθέτουν το φυσικό αντικείμενο του υποέργου και εκτελούνται στο πλαίσιο αυτού. </w:t>
      </w:r>
    </w:p>
    <w:p w:rsidR="00452E59" w:rsidRDefault="00452E59" w:rsidP="00452E59">
      <w:pPr>
        <w:spacing w:before="120" w:after="120" w:line="280" w:lineRule="atLeast"/>
        <w:ind w:left="1418"/>
        <w:rPr>
          <w:rFonts w:ascii="Tahoma" w:hAnsi="Tahoma" w:cs="Tahoma"/>
          <w:sz w:val="20"/>
        </w:rPr>
      </w:pPr>
      <w:r>
        <w:rPr>
          <w:rFonts w:ascii="Tahoma" w:hAnsi="Tahoma" w:cs="Tahoma"/>
          <w:sz w:val="20"/>
        </w:rPr>
        <w:t>Οι άμεσες δαπάνες διακρίνονται στο: «Ποσό χωρίς ΦΠΑ» και στο Ποσό του «ΦΠΑ».</w:t>
      </w:r>
    </w:p>
    <w:p w:rsidR="00161FA1" w:rsidRDefault="00161FA1" w:rsidP="00364EC6">
      <w:pPr>
        <w:pBdr>
          <w:top w:val="single" w:sz="4" w:space="1" w:color="auto"/>
          <w:left w:val="single" w:sz="4" w:space="4" w:color="auto"/>
          <w:bottom w:val="single" w:sz="4" w:space="1" w:color="auto"/>
          <w:right w:val="single" w:sz="4" w:space="4" w:color="auto"/>
        </w:pBdr>
        <w:spacing w:before="120" w:after="120" w:line="280" w:lineRule="atLeast"/>
        <w:ind w:left="1418"/>
        <w:rPr>
          <w:rFonts w:ascii="Tahoma" w:hAnsi="Tahoma" w:cs="Tahoma"/>
          <w:bCs/>
          <w:sz w:val="20"/>
        </w:rPr>
      </w:pPr>
      <w:r>
        <w:rPr>
          <w:rFonts w:ascii="Tahoma" w:hAnsi="Tahoma" w:cs="Tahoma"/>
          <w:bCs/>
          <w:sz w:val="20"/>
        </w:rPr>
        <w:t xml:space="preserve">Ο </w:t>
      </w:r>
      <w:r>
        <w:rPr>
          <w:rFonts w:ascii="Tahoma" w:hAnsi="Tahoma" w:cs="Tahoma"/>
          <w:bCs/>
          <w:sz w:val="20"/>
          <w:u w:val="single"/>
        </w:rPr>
        <w:t>ΦΠΑ είναι επιλέξιμος</w:t>
      </w:r>
      <w:r>
        <w:rPr>
          <w:rFonts w:ascii="Tahoma" w:hAnsi="Tahoma" w:cs="Tahoma"/>
          <w:bCs/>
          <w:sz w:val="20"/>
        </w:rPr>
        <w:t xml:space="preserve"> εάν η πράξη δεν παράγει έσοδα ή τα παραγόμενα έσοδα δεν</w:t>
      </w:r>
      <w:r w:rsidR="00FD3545">
        <w:rPr>
          <w:rFonts w:ascii="Tahoma" w:hAnsi="Tahoma" w:cs="Tahoma"/>
          <w:bCs/>
          <w:sz w:val="20"/>
        </w:rPr>
        <w:t xml:space="preserve"> είναι φορολογητέα και συνεπώς δεν υπάρχει δικαίωμα έκπτωσης του φόρου των αντίστοιχων εσόδων και ως εκ τούτου ο ΦΠΑ δεν ανακτάται</w:t>
      </w:r>
      <w:r>
        <w:rPr>
          <w:rFonts w:ascii="Tahoma" w:hAnsi="Tahoma" w:cs="Tahoma"/>
          <w:bCs/>
          <w:sz w:val="20"/>
        </w:rPr>
        <w:t xml:space="preserve">. </w:t>
      </w:r>
    </w:p>
    <w:p w:rsidR="00161FA1" w:rsidRDefault="00161FA1" w:rsidP="00364EC6">
      <w:pPr>
        <w:pBdr>
          <w:top w:val="single" w:sz="4" w:space="1" w:color="auto"/>
          <w:left w:val="single" w:sz="4" w:space="4" w:color="auto"/>
          <w:bottom w:val="single" w:sz="4" w:space="1" w:color="auto"/>
          <w:right w:val="single" w:sz="4" w:space="4" w:color="auto"/>
        </w:pBdr>
        <w:spacing w:before="120" w:after="120" w:line="280" w:lineRule="atLeast"/>
        <w:ind w:left="1418"/>
        <w:rPr>
          <w:rFonts w:ascii="Tahoma" w:hAnsi="Tahoma" w:cs="Tahoma"/>
          <w:bCs/>
          <w:sz w:val="20"/>
        </w:rPr>
      </w:pPr>
      <w:r>
        <w:rPr>
          <w:rFonts w:ascii="Tahoma" w:hAnsi="Tahoma" w:cs="Tahoma"/>
          <w:sz w:val="20"/>
        </w:rPr>
        <w:t>Εάν η εκτέλεση της πράξης πραγματοποιείται με προγραμματική σύμβαση, η συμπλήρωση των σχετικών πεδίων γίνεται με κριτήριο τη δημιουργία ή μη εσόδων υπαγομένων σε ΦΠΑ στον κύριο του έργου από την άσκηση της συγκεκριμένης δραστηριότητας.</w:t>
      </w:r>
    </w:p>
    <w:p w:rsidR="001C0E00" w:rsidRDefault="00566F42" w:rsidP="00161FA1">
      <w:pPr>
        <w:spacing w:before="120" w:after="120" w:line="280" w:lineRule="atLeast"/>
        <w:ind w:left="1418" w:hanging="698"/>
        <w:rPr>
          <w:rFonts w:ascii="Tahoma" w:hAnsi="Tahoma" w:cs="Tahoma"/>
          <w:sz w:val="20"/>
        </w:rPr>
      </w:pPr>
      <w:r>
        <w:rPr>
          <w:rFonts w:ascii="Tahoma" w:hAnsi="Tahoma" w:cs="Tahoma"/>
          <w:b/>
          <w:sz w:val="20"/>
        </w:rPr>
        <w:t xml:space="preserve">(Α.2) </w:t>
      </w:r>
      <w:r>
        <w:rPr>
          <w:rFonts w:ascii="Tahoma" w:hAnsi="Tahoma" w:cs="Tahoma"/>
          <w:b/>
          <w:sz w:val="20"/>
        </w:rPr>
        <w:tab/>
      </w:r>
      <w:r w:rsidR="001C0E00">
        <w:rPr>
          <w:rFonts w:ascii="Tahoma" w:hAnsi="Tahoma" w:cs="Tahoma"/>
          <w:b/>
          <w:sz w:val="20"/>
        </w:rPr>
        <w:t xml:space="preserve">Δαπάνες Διαχείρισης </w:t>
      </w:r>
      <w:r w:rsidR="001C0E00" w:rsidRPr="001C0E00">
        <w:rPr>
          <w:rFonts w:ascii="Tahoma" w:hAnsi="Tahoma" w:cs="Tahoma"/>
          <w:sz w:val="20"/>
        </w:rPr>
        <w:t>είναι οι δαπάνες</w:t>
      </w:r>
      <w:r w:rsidR="001C0E00">
        <w:rPr>
          <w:rFonts w:ascii="Tahoma" w:hAnsi="Tahoma" w:cs="Tahoma"/>
          <w:b/>
          <w:sz w:val="20"/>
        </w:rPr>
        <w:t xml:space="preserve"> </w:t>
      </w:r>
      <w:r w:rsidR="00E62A7C" w:rsidRPr="00E62A7C">
        <w:rPr>
          <w:rFonts w:ascii="Tahoma" w:hAnsi="Tahoma" w:cs="Tahoma"/>
          <w:sz w:val="20"/>
        </w:rPr>
        <w:t xml:space="preserve">που απαιτούνται </w:t>
      </w:r>
      <w:r w:rsidR="001C0E00" w:rsidRPr="001C0E00">
        <w:rPr>
          <w:rFonts w:ascii="Tahoma" w:hAnsi="Tahoma" w:cs="Tahoma"/>
          <w:sz w:val="20"/>
        </w:rPr>
        <w:t>για τη διαχείριση της πράξης</w:t>
      </w:r>
      <w:r w:rsidR="006B41E2">
        <w:rPr>
          <w:rFonts w:ascii="Tahoma" w:hAnsi="Tahoma" w:cs="Tahoma"/>
          <w:sz w:val="20"/>
        </w:rPr>
        <w:t>,</w:t>
      </w:r>
      <w:r w:rsidR="001C0E00" w:rsidRPr="001C0E00">
        <w:rPr>
          <w:rFonts w:ascii="Tahoma" w:hAnsi="Tahoma" w:cs="Tahoma"/>
          <w:sz w:val="20"/>
        </w:rPr>
        <w:t xml:space="preserve"> η οποία υλοποιείται μέσω δημοσίων συμβάσεων</w:t>
      </w:r>
      <w:r w:rsidR="006B41E2">
        <w:rPr>
          <w:rFonts w:ascii="Tahoma" w:hAnsi="Tahoma" w:cs="Tahoma"/>
          <w:sz w:val="20"/>
        </w:rPr>
        <w:t xml:space="preserve">. </w:t>
      </w:r>
      <w:r w:rsidR="001C0E00" w:rsidRPr="001C0E00">
        <w:rPr>
          <w:rFonts w:ascii="Tahoma" w:hAnsi="Tahoma" w:cs="Tahoma"/>
          <w:sz w:val="20"/>
        </w:rPr>
        <w:t xml:space="preserve"> </w:t>
      </w:r>
    </w:p>
    <w:p w:rsidR="006B41E2" w:rsidRDefault="006B41E2" w:rsidP="00161FA1">
      <w:pPr>
        <w:spacing w:before="120" w:after="120" w:line="280" w:lineRule="atLeast"/>
        <w:ind w:left="1418" w:hanging="698"/>
        <w:rPr>
          <w:rFonts w:ascii="Tahoma" w:hAnsi="Tahoma" w:cs="Tahoma"/>
          <w:sz w:val="20"/>
        </w:rPr>
      </w:pPr>
      <w:r w:rsidRPr="006B41E2">
        <w:rPr>
          <w:rFonts w:ascii="Tahoma" w:hAnsi="Tahoma" w:cs="Tahoma"/>
          <w:sz w:val="20"/>
        </w:rPr>
        <w:tab/>
        <w:t xml:space="preserve">Οι δαπάνες διαχείρισης δύναται </w:t>
      </w:r>
      <w:r>
        <w:rPr>
          <w:rFonts w:ascii="Tahoma" w:hAnsi="Tahoma" w:cs="Tahoma"/>
          <w:sz w:val="20"/>
        </w:rPr>
        <w:t xml:space="preserve">να </w:t>
      </w:r>
      <w:r w:rsidRPr="006B41E2">
        <w:rPr>
          <w:rFonts w:ascii="Tahoma" w:hAnsi="Tahoma" w:cs="Tahoma"/>
          <w:sz w:val="20"/>
        </w:rPr>
        <w:t xml:space="preserve">δηλωθούν </w:t>
      </w:r>
      <w:r>
        <w:rPr>
          <w:rFonts w:ascii="Tahoma" w:hAnsi="Tahoma" w:cs="Tahoma"/>
          <w:sz w:val="20"/>
        </w:rPr>
        <w:t>για πράξεις με μεγάλο πλήθος υποέργων ή πράξεις με σύνθετο τεχνικό αντικείμενο, η διαχείριση των οποίων υπερβαίνει τις συνήθεις δραστηριότητες του Δικαιούχου.</w:t>
      </w:r>
    </w:p>
    <w:p w:rsidR="00161FA1" w:rsidRDefault="006B41E2" w:rsidP="006B41E2">
      <w:pPr>
        <w:spacing w:before="120" w:after="120" w:line="280" w:lineRule="atLeast"/>
        <w:ind w:left="1418" w:hanging="698"/>
        <w:rPr>
          <w:rFonts w:ascii="Tahoma" w:hAnsi="Tahoma" w:cs="Tahoma"/>
          <w:sz w:val="20"/>
        </w:rPr>
      </w:pPr>
      <w:r>
        <w:rPr>
          <w:rFonts w:ascii="Tahoma" w:hAnsi="Tahoma" w:cs="Tahoma"/>
          <w:sz w:val="20"/>
        </w:rPr>
        <w:tab/>
        <w:t xml:space="preserve">Οι δαπάνες διαχείρισης </w:t>
      </w:r>
      <w:r w:rsidR="00161FA1">
        <w:rPr>
          <w:rFonts w:ascii="Tahoma" w:hAnsi="Tahoma" w:cs="Tahoma"/>
          <w:sz w:val="20"/>
        </w:rPr>
        <w:t xml:space="preserve">διακρίνονται στο: </w:t>
      </w:r>
      <w:r w:rsidR="00190F95">
        <w:rPr>
          <w:rFonts w:ascii="Tahoma" w:hAnsi="Tahoma" w:cs="Tahoma"/>
          <w:sz w:val="20"/>
        </w:rPr>
        <w:t>«</w:t>
      </w:r>
      <w:r w:rsidR="00161FA1">
        <w:rPr>
          <w:rFonts w:ascii="Tahoma" w:hAnsi="Tahoma" w:cs="Tahoma"/>
          <w:sz w:val="20"/>
        </w:rPr>
        <w:t>Ποσό χωρίς ΦΠΑ</w:t>
      </w:r>
      <w:r w:rsidR="00190F95">
        <w:rPr>
          <w:rFonts w:ascii="Tahoma" w:hAnsi="Tahoma" w:cs="Tahoma"/>
          <w:sz w:val="20"/>
        </w:rPr>
        <w:t>»</w:t>
      </w:r>
      <w:r w:rsidR="00161FA1">
        <w:rPr>
          <w:rFonts w:ascii="Tahoma" w:hAnsi="Tahoma" w:cs="Tahoma"/>
          <w:sz w:val="20"/>
        </w:rPr>
        <w:t xml:space="preserve"> και στο Ποσό του </w:t>
      </w:r>
      <w:r w:rsidR="00190F95">
        <w:rPr>
          <w:rFonts w:ascii="Tahoma" w:hAnsi="Tahoma" w:cs="Tahoma"/>
          <w:sz w:val="20"/>
        </w:rPr>
        <w:t>«</w:t>
      </w:r>
      <w:r w:rsidR="00161FA1">
        <w:rPr>
          <w:rFonts w:ascii="Tahoma" w:hAnsi="Tahoma" w:cs="Tahoma"/>
          <w:sz w:val="20"/>
        </w:rPr>
        <w:t>ΦΠΑ</w:t>
      </w:r>
      <w:r w:rsidR="00190F95">
        <w:rPr>
          <w:rFonts w:ascii="Tahoma" w:hAnsi="Tahoma" w:cs="Tahoma"/>
          <w:sz w:val="20"/>
        </w:rPr>
        <w:t>»</w:t>
      </w:r>
      <w:r w:rsidR="00161FA1">
        <w:rPr>
          <w:rFonts w:ascii="Tahoma" w:hAnsi="Tahoma" w:cs="Tahoma"/>
          <w:sz w:val="20"/>
        </w:rPr>
        <w:t>.</w:t>
      </w:r>
    </w:p>
    <w:p w:rsidR="00566F42" w:rsidRDefault="00566F42" w:rsidP="00566F42">
      <w:pPr>
        <w:pStyle w:val="21"/>
        <w:tabs>
          <w:tab w:val="clear" w:pos="426"/>
          <w:tab w:val="left" w:pos="720"/>
        </w:tabs>
        <w:spacing w:before="120" w:after="120" w:line="280" w:lineRule="atLeast"/>
        <w:ind w:left="709" w:hanging="709"/>
        <w:rPr>
          <w:rFonts w:ascii="Tahoma" w:hAnsi="Tahoma" w:cs="Tahoma"/>
          <w:iCs/>
          <w:sz w:val="20"/>
        </w:rPr>
      </w:pPr>
      <w:r>
        <w:rPr>
          <w:rFonts w:ascii="Tahoma" w:hAnsi="Tahoma" w:cs="Tahoma"/>
          <w:b/>
          <w:sz w:val="20"/>
        </w:rPr>
        <w:t>(Β)</w:t>
      </w:r>
      <w:r>
        <w:rPr>
          <w:rFonts w:ascii="Tahoma" w:hAnsi="Tahoma" w:cs="Tahoma"/>
          <w:sz w:val="20"/>
        </w:rPr>
        <w:t xml:space="preserve"> </w:t>
      </w:r>
      <w:r>
        <w:rPr>
          <w:rFonts w:ascii="Tahoma" w:hAnsi="Tahoma" w:cs="Tahoma"/>
          <w:sz w:val="20"/>
        </w:rPr>
        <w:tab/>
      </w:r>
      <w:r>
        <w:rPr>
          <w:rFonts w:ascii="Tahoma" w:hAnsi="Tahoma" w:cs="Tahoma"/>
          <w:b/>
          <w:sz w:val="20"/>
        </w:rPr>
        <w:t>Δαπάνες βάσει Απλοποιημένου Κόστους</w:t>
      </w:r>
      <w:r>
        <w:rPr>
          <w:rFonts w:ascii="Tahoma" w:hAnsi="Tahoma" w:cs="Tahoma"/>
          <w:sz w:val="20"/>
        </w:rPr>
        <w:t xml:space="preserve">: </w:t>
      </w:r>
      <w:r>
        <w:rPr>
          <w:rFonts w:ascii="Tahoma" w:hAnsi="Tahoma" w:cs="Tahoma"/>
          <w:iCs/>
          <w:sz w:val="20"/>
        </w:rPr>
        <w:t>είναι οι δαπάνες που δηλώνονται μετά από εφαρμογή συγκεκριμένης μεθόδου απλοποιημένου κόστους που έχει προσδιοριστεί με σαφήνεια στην πρόσκληση υποβολής προτάσεων. Για τη δήλωση των δαπανών αυτών δεν απαιτείται η προσκόμιση παραστατικών και δικαιολογητικών εγγράφων που να τεκμηριώνουν τις σχετικές πληρωμές, αλλά απαιτείται η τεκμηρίωση της υλοποίησης ή και της ολοκλήρωσης των εργασιών/δραστηριοτήτων, στις οποίες αντιστοιχούν οι εν λόγω δαπάνες.</w:t>
      </w:r>
    </w:p>
    <w:p w:rsidR="00566F42" w:rsidRDefault="00566F42" w:rsidP="00566F42">
      <w:pPr>
        <w:pStyle w:val="21"/>
        <w:tabs>
          <w:tab w:val="clear" w:pos="426"/>
          <w:tab w:val="left" w:pos="720"/>
        </w:tabs>
        <w:spacing w:before="120" w:after="120" w:line="280" w:lineRule="atLeast"/>
        <w:ind w:left="709"/>
        <w:rPr>
          <w:rFonts w:ascii="Tahoma" w:hAnsi="Tahoma" w:cs="Tahoma"/>
          <w:b/>
          <w:iCs/>
          <w:sz w:val="20"/>
        </w:rPr>
      </w:pPr>
      <w:r>
        <w:rPr>
          <w:rFonts w:ascii="Tahoma" w:hAnsi="Tahoma" w:cs="Tahoma"/>
          <w:iCs/>
          <w:sz w:val="20"/>
        </w:rPr>
        <w:t>Συμπληρώνεται το ποσό των δαπανών, οι οποίες θα δηλωθούν από το δικαιούχο</w:t>
      </w:r>
      <w:r>
        <w:rPr>
          <w:rFonts w:ascii="Tahoma" w:hAnsi="Tahoma" w:cs="Tahoma"/>
          <w:b/>
          <w:iCs/>
          <w:sz w:val="20"/>
        </w:rPr>
        <w:t xml:space="preserve"> </w:t>
      </w:r>
      <w:r>
        <w:rPr>
          <w:rFonts w:ascii="Tahoma" w:hAnsi="Tahoma" w:cs="Tahoma"/>
          <w:iCs/>
          <w:sz w:val="20"/>
        </w:rPr>
        <w:t xml:space="preserve">είτε εφάπαξ με την ολοκλήρωση της πράξης ή τμήματος/ων </w:t>
      </w:r>
      <w:r w:rsidR="00190F95">
        <w:rPr>
          <w:rFonts w:ascii="Tahoma" w:hAnsi="Tahoma" w:cs="Tahoma"/>
          <w:iCs/>
          <w:sz w:val="20"/>
        </w:rPr>
        <w:t>αυτής,</w:t>
      </w:r>
      <w:r>
        <w:rPr>
          <w:rFonts w:ascii="Tahoma" w:hAnsi="Tahoma" w:cs="Tahoma"/>
          <w:iCs/>
          <w:sz w:val="20"/>
        </w:rPr>
        <w:t xml:space="preserve"> είτε κατά την εκτέλεση της πράξης στη βάση πραγματοποιηθεισών δαπανών που αντιστοιχούν στην εκτέλεση συγκεκριμένου φυσικού αντικειμένου, ανάλογα με την εφαρμοζόμενη επιλογή απλοποιημένου κόστους. </w:t>
      </w:r>
    </w:p>
    <w:p w:rsidR="00566F42" w:rsidRDefault="00566F42" w:rsidP="00566F42">
      <w:pPr>
        <w:pStyle w:val="21"/>
        <w:tabs>
          <w:tab w:val="clear" w:pos="426"/>
          <w:tab w:val="left" w:pos="720"/>
        </w:tabs>
        <w:spacing w:before="120" w:after="120" w:line="280" w:lineRule="atLeast"/>
        <w:ind w:left="709"/>
        <w:rPr>
          <w:rFonts w:ascii="Tahoma" w:hAnsi="Tahoma" w:cs="Tahoma"/>
          <w:iCs/>
          <w:sz w:val="20"/>
        </w:rPr>
      </w:pPr>
      <w:r>
        <w:rPr>
          <w:rFonts w:ascii="Tahoma" w:hAnsi="Tahoma" w:cs="Tahoma"/>
          <w:iCs/>
          <w:sz w:val="20"/>
        </w:rPr>
        <w:t xml:space="preserve">Οι εν λόγω δαπάνες, ανάλογα με την επιλογή απλοποιημένου κόστους διακρίνονται σε: </w:t>
      </w:r>
    </w:p>
    <w:p w:rsidR="00566F42" w:rsidRDefault="00566F42" w:rsidP="00566F42">
      <w:pPr>
        <w:spacing w:before="120" w:after="120" w:line="280" w:lineRule="atLeast"/>
        <w:ind w:left="1418" w:hanging="709"/>
        <w:rPr>
          <w:rFonts w:ascii="Tahoma" w:hAnsi="Tahoma" w:cs="Tahoma"/>
          <w:sz w:val="20"/>
        </w:rPr>
      </w:pPr>
      <w:r>
        <w:rPr>
          <w:rFonts w:ascii="Tahoma" w:hAnsi="Tahoma" w:cs="Tahoma"/>
          <w:b/>
          <w:sz w:val="20"/>
        </w:rPr>
        <w:lastRenderedPageBreak/>
        <w:t>(Β.1.)</w:t>
      </w:r>
      <w:r>
        <w:rPr>
          <w:rFonts w:ascii="Tahoma" w:hAnsi="Tahoma" w:cs="Tahoma"/>
          <w:sz w:val="20"/>
        </w:rPr>
        <w:t xml:space="preserve"> </w:t>
      </w:r>
      <w:r>
        <w:rPr>
          <w:rFonts w:ascii="Tahoma" w:hAnsi="Tahoma" w:cs="Tahoma"/>
          <w:b/>
          <w:sz w:val="20"/>
        </w:rPr>
        <w:t>Δαπάνες βάσει τυποποιημένης κλίμακας κόστους ανά μονάδα:</w:t>
      </w:r>
      <w:r>
        <w:rPr>
          <w:rFonts w:ascii="Tahoma" w:hAnsi="Tahoma" w:cs="Tahoma"/>
          <w:sz w:val="20"/>
        </w:rPr>
        <w:t xml:space="preserve"> Συμπληρώνεται </w:t>
      </w:r>
      <w:r w:rsidR="00285FE0">
        <w:rPr>
          <w:rFonts w:ascii="Tahoma" w:hAnsi="Tahoma" w:cs="Tahoma"/>
          <w:sz w:val="20"/>
        </w:rPr>
        <w:t xml:space="preserve">η δημόσια δαπάνη ως </w:t>
      </w:r>
      <w:r>
        <w:rPr>
          <w:rFonts w:ascii="Tahoma" w:hAnsi="Tahoma" w:cs="Tahoma"/>
          <w:sz w:val="20"/>
        </w:rPr>
        <w:t>κατ’ αποκοπή ποσό που θα δηλωθ</w:t>
      </w:r>
      <w:r w:rsidR="00285FE0">
        <w:rPr>
          <w:rFonts w:ascii="Tahoma" w:hAnsi="Tahoma" w:cs="Tahoma"/>
          <w:sz w:val="20"/>
        </w:rPr>
        <w:t xml:space="preserve">εί </w:t>
      </w:r>
      <w:r>
        <w:rPr>
          <w:rFonts w:ascii="Tahoma" w:hAnsi="Tahoma" w:cs="Tahoma"/>
          <w:sz w:val="20"/>
        </w:rPr>
        <w:t>από το δικαιούχο στη βάσ</w:t>
      </w:r>
      <w:r w:rsidR="00190F95">
        <w:rPr>
          <w:rFonts w:ascii="Tahoma" w:hAnsi="Tahoma" w:cs="Tahoma"/>
          <w:sz w:val="20"/>
        </w:rPr>
        <w:t>η</w:t>
      </w:r>
      <w:r>
        <w:rPr>
          <w:rFonts w:ascii="Tahoma" w:hAnsi="Tahoma" w:cs="Tahoma"/>
          <w:sz w:val="20"/>
        </w:rPr>
        <w:t xml:space="preserve"> προϋπολογισμένων κλιμάκων μοναδιαίου κόστους που προσδιορίζονται από τη ΔΑ ή τον ΕΦ στην πρόσκληση για την υποβολή των προτάσεων. </w:t>
      </w:r>
    </w:p>
    <w:p w:rsidR="00566F42" w:rsidRDefault="00566F42" w:rsidP="00566F42">
      <w:pPr>
        <w:spacing w:before="120" w:after="120" w:line="280" w:lineRule="atLeast"/>
        <w:ind w:left="1418" w:hanging="709"/>
        <w:rPr>
          <w:rFonts w:ascii="Tahoma" w:hAnsi="Tahoma" w:cs="Tahoma"/>
          <w:sz w:val="20"/>
        </w:rPr>
      </w:pPr>
      <w:r>
        <w:rPr>
          <w:rFonts w:ascii="Tahoma" w:hAnsi="Tahoma" w:cs="Tahoma"/>
          <w:b/>
          <w:sz w:val="20"/>
        </w:rPr>
        <w:t>(Β.2.)</w:t>
      </w:r>
      <w:r>
        <w:rPr>
          <w:rFonts w:ascii="Tahoma" w:hAnsi="Tahoma" w:cs="Tahoma"/>
          <w:sz w:val="20"/>
        </w:rPr>
        <w:t xml:space="preserve"> </w:t>
      </w:r>
      <w:r>
        <w:rPr>
          <w:rFonts w:ascii="Tahoma" w:hAnsi="Tahoma" w:cs="Tahoma"/>
          <w:b/>
          <w:sz w:val="20"/>
        </w:rPr>
        <w:t>Δαπάνες βάσει κατ’ αποκοπή ποσού (</w:t>
      </w:r>
      <w:r>
        <w:rPr>
          <w:rFonts w:ascii="Tahoma" w:hAnsi="Tahoma" w:cs="Tahoma"/>
          <w:b/>
          <w:sz w:val="20"/>
          <w:lang w:val="en-US"/>
        </w:rPr>
        <w:t>lump</w:t>
      </w:r>
      <w:r w:rsidRPr="00566F42">
        <w:rPr>
          <w:rFonts w:ascii="Tahoma" w:hAnsi="Tahoma" w:cs="Tahoma"/>
          <w:b/>
          <w:sz w:val="20"/>
        </w:rPr>
        <w:t xml:space="preserve"> </w:t>
      </w:r>
      <w:r>
        <w:rPr>
          <w:rFonts w:ascii="Tahoma" w:hAnsi="Tahoma" w:cs="Tahoma"/>
          <w:b/>
          <w:sz w:val="20"/>
          <w:lang w:val="en-US"/>
        </w:rPr>
        <w:t>sums</w:t>
      </w:r>
      <w:r>
        <w:rPr>
          <w:rFonts w:ascii="Tahoma" w:hAnsi="Tahoma" w:cs="Tahoma"/>
          <w:b/>
          <w:sz w:val="20"/>
        </w:rPr>
        <w:t>)</w:t>
      </w:r>
      <w:r>
        <w:rPr>
          <w:rFonts w:ascii="Tahoma" w:hAnsi="Tahoma" w:cs="Tahoma"/>
          <w:sz w:val="20"/>
        </w:rPr>
        <w:t xml:space="preserve">: Συμπληρώνεται το συνολικό ποσό </w:t>
      </w:r>
      <w:r w:rsidR="00285FE0">
        <w:rPr>
          <w:rFonts w:ascii="Tahoma" w:hAnsi="Tahoma" w:cs="Tahoma"/>
          <w:sz w:val="20"/>
        </w:rPr>
        <w:t xml:space="preserve">της δημόσιας δαπάνης </w:t>
      </w:r>
      <w:r>
        <w:rPr>
          <w:rFonts w:ascii="Tahoma" w:hAnsi="Tahoma" w:cs="Tahoma"/>
          <w:sz w:val="20"/>
        </w:rPr>
        <w:t>που θα δηλωθ</w:t>
      </w:r>
      <w:r w:rsidR="00285FE0">
        <w:rPr>
          <w:rFonts w:ascii="Tahoma" w:hAnsi="Tahoma" w:cs="Tahoma"/>
          <w:sz w:val="20"/>
        </w:rPr>
        <w:t xml:space="preserve">εί </w:t>
      </w:r>
      <w:r>
        <w:rPr>
          <w:rFonts w:ascii="Tahoma" w:hAnsi="Tahoma" w:cs="Tahoma"/>
          <w:sz w:val="20"/>
        </w:rPr>
        <w:t xml:space="preserve">από το δικαιούχο εφάπαξ με την ολοκλήρωση της πράξης ή τμήματος/ων αυτής. Οι πράξεις για τις οποίες δύνανται να δηλωθούν τέτοιες δαπάνες, καθώς και το κατ’ αποκοπή ποσό προσδιορίζονται από τη ΔΑ ή τον ΕΦ στην οικεία πρόσκληση για την υποβολή των προτάσεων. </w:t>
      </w:r>
    </w:p>
    <w:p w:rsidR="00566F42" w:rsidRDefault="00566F42" w:rsidP="00566F42">
      <w:pPr>
        <w:spacing w:before="120" w:after="120" w:line="280" w:lineRule="atLeast"/>
        <w:ind w:left="1418"/>
        <w:rPr>
          <w:rFonts w:ascii="Tahoma" w:hAnsi="Tahoma" w:cs="Tahoma"/>
          <w:sz w:val="20"/>
        </w:rPr>
      </w:pPr>
      <w:r>
        <w:rPr>
          <w:rFonts w:ascii="Tahoma" w:hAnsi="Tahoma" w:cs="Tahoma"/>
          <w:sz w:val="20"/>
        </w:rPr>
        <w:t xml:space="preserve">Σε περιπτώσεις που η πρόσκληση απευθύνεται σε ονοματισμένους ή μικρό αριθμό δυνητικών δικαιούχων, το κατ’ αποκοπή ποσό δύνανται να προσδιοριστεί από τη ΔΑ ή τον ΕΦ κατά την αξιολόγηση των προτάσεων και πριν την έκδοση της απόφασης ένταξης πράξης, στη βάση αναλυτικού και κατάλληλα τεκμηριωμένου προϋπολογισμού που δηλώνει ο </w:t>
      </w:r>
      <w:r w:rsidR="00B037AA">
        <w:rPr>
          <w:rFonts w:ascii="Tahoma" w:hAnsi="Tahoma" w:cs="Tahoma"/>
          <w:sz w:val="20"/>
        </w:rPr>
        <w:t>Δ</w:t>
      </w:r>
      <w:r>
        <w:rPr>
          <w:rFonts w:ascii="Tahoma" w:hAnsi="Tahoma" w:cs="Tahoma"/>
          <w:sz w:val="20"/>
        </w:rPr>
        <w:t>ικαιούχος στον Πίνακα: «Κατανομή δημόσιας δαπάνης ανά κατηγορία δαπάνης υποέργου» στο Τμήμα Η: «Χρηματοδοτικό Σχέδιο Υποέργου Εκτέλεσης με Ίδια Μέσα».</w:t>
      </w:r>
    </w:p>
    <w:p w:rsidR="00566F42" w:rsidRDefault="00566F42" w:rsidP="00566F42">
      <w:pPr>
        <w:spacing w:before="120" w:after="120" w:line="280" w:lineRule="atLeast"/>
        <w:ind w:left="1418" w:hanging="709"/>
        <w:rPr>
          <w:rFonts w:ascii="Tahoma" w:hAnsi="Tahoma" w:cs="Tahoma"/>
          <w:b/>
          <w:sz w:val="20"/>
        </w:rPr>
      </w:pPr>
      <w:r>
        <w:rPr>
          <w:rFonts w:ascii="Tahoma" w:hAnsi="Tahoma" w:cs="Tahoma"/>
          <w:b/>
          <w:sz w:val="20"/>
        </w:rPr>
        <w:t xml:space="preserve">(Β.3.) Δαπάνες βάσει ποσοστού (%) επί των άμεσων επιλέξιμων δαπανών προσωπικού: </w:t>
      </w:r>
      <w:r>
        <w:rPr>
          <w:rFonts w:ascii="Tahoma" w:hAnsi="Tahoma" w:cs="Tahoma"/>
          <w:sz w:val="20"/>
        </w:rPr>
        <w:t xml:space="preserve">Συμπληρώνεται μόνο σε πράξεις ΕΚΤ το συνολικό ποσό των δαπανών της πράξης που θα δηλωθούν από το δικαιούχο ως ποσοστό επί των άμεσων επιλέξιμων δαπανών προσωπικού, σύμφωνα με τις σχετικές προβλέψεις στην πρόσκληση.  </w:t>
      </w:r>
    </w:p>
    <w:p w:rsidR="00566F42" w:rsidRDefault="00566F42" w:rsidP="00566F42">
      <w:pPr>
        <w:spacing w:before="120" w:after="120" w:line="280" w:lineRule="atLeast"/>
        <w:ind w:left="1418" w:hanging="709"/>
        <w:rPr>
          <w:rFonts w:ascii="Tahoma" w:hAnsi="Tahoma" w:cs="Tahoma"/>
          <w:sz w:val="20"/>
        </w:rPr>
      </w:pPr>
      <w:r>
        <w:rPr>
          <w:rFonts w:ascii="Tahoma" w:hAnsi="Tahoma" w:cs="Tahoma"/>
          <w:b/>
          <w:sz w:val="20"/>
        </w:rPr>
        <w:t>(Β.</w:t>
      </w:r>
      <w:r w:rsidR="000005DC" w:rsidRPr="00A663FC">
        <w:rPr>
          <w:rFonts w:ascii="Tahoma" w:hAnsi="Tahoma" w:cs="Tahoma"/>
          <w:b/>
          <w:sz w:val="20"/>
        </w:rPr>
        <w:t>4</w:t>
      </w:r>
      <w:r w:rsidR="007175CE">
        <w:rPr>
          <w:rFonts w:ascii="Tahoma" w:hAnsi="Tahoma" w:cs="Tahoma"/>
          <w:b/>
          <w:sz w:val="20"/>
        </w:rPr>
        <w:t>.</w:t>
      </w:r>
      <w:r>
        <w:rPr>
          <w:rFonts w:ascii="Tahoma" w:hAnsi="Tahoma" w:cs="Tahoma"/>
          <w:b/>
          <w:sz w:val="20"/>
        </w:rPr>
        <w:t xml:space="preserve">) </w:t>
      </w:r>
      <w:r>
        <w:rPr>
          <w:rFonts w:ascii="Tahoma" w:hAnsi="Tahoma" w:cs="Tahoma"/>
          <w:b/>
          <w:sz w:val="20"/>
        </w:rPr>
        <w:tab/>
        <w:t>Έμμεσες Δαπάνες βάσει ποσοστού (%) επί των άμεσων επιλέξιμων δαπανών της πράξης ή των άμεσων επιλέξιμων δαπανών προσωπικού:</w:t>
      </w:r>
      <w:r>
        <w:rPr>
          <w:rFonts w:ascii="Tahoma" w:hAnsi="Tahoma" w:cs="Tahoma"/>
          <w:sz w:val="20"/>
        </w:rPr>
        <w:t xml:space="preserve">  Συμπληρώνεται το συνολικό ποσό των δαπανών, οι οποίες θα δηλώνονται από το δικαιούχο ως ποσοστό</w:t>
      </w:r>
      <w:r>
        <w:rPr>
          <w:rFonts w:ascii="Tahoma" w:hAnsi="Tahoma" w:cs="Tahoma"/>
          <w:b/>
          <w:sz w:val="20"/>
        </w:rPr>
        <w:t xml:space="preserve"> </w:t>
      </w:r>
      <w:r>
        <w:rPr>
          <w:rFonts w:ascii="Tahoma" w:hAnsi="Tahoma" w:cs="Tahoma"/>
          <w:sz w:val="20"/>
        </w:rPr>
        <w:t xml:space="preserve">επί των άμεσων δαπανών της πράξης ή επί των άμεσων δαπανών προσωπικού, σύμφωνα με τις σχετικές προβλέψεις στην πρόσκληση. </w:t>
      </w:r>
    </w:p>
    <w:p w:rsidR="00285FE0" w:rsidRDefault="00566F42" w:rsidP="00566F42">
      <w:pPr>
        <w:spacing w:before="120" w:after="120" w:line="280" w:lineRule="atLeast"/>
        <w:ind w:left="1418" w:hanging="709"/>
        <w:rPr>
          <w:rFonts w:ascii="Tahoma" w:hAnsi="Tahoma" w:cs="Tahoma"/>
          <w:sz w:val="20"/>
        </w:rPr>
      </w:pPr>
      <w:r>
        <w:rPr>
          <w:rFonts w:ascii="Tahoma" w:hAnsi="Tahoma" w:cs="Tahoma"/>
          <w:b/>
          <w:sz w:val="20"/>
        </w:rPr>
        <w:tab/>
      </w:r>
      <w:r>
        <w:rPr>
          <w:rFonts w:ascii="Tahoma" w:hAnsi="Tahoma" w:cs="Tahoma"/>
          <w:sz w:val="20"/>
        </w:rPr>
        <w:t>Οι περιπτώσεις (Β.5) δύνανται να συμπληρωθούν μόνο για τις περιπτώσεις πράξεων, που περιλαμβάνουν υποέργα επιχορήγησης για την εκτέλεση πράξης με ίδια μέσα</w:t>
      </w:r>
      <w:r w:rsidR="00285FE0">
        <w:rPr>
          <w:rFonts w:ascii="Tahoma" w:hAnsi="Tahoma" w:cs="Tahoma"/>
          <w:sz w:val="20"/>
        </w:rPr>
        <w:t>.</w:t>
      </w:r>
    </w:p>
    <w:p w:rsidR="00566F42" w:rsidRDefault="00285FE0" w:rsidP="00566F42">
      <w:pPr>
        <w:pStyle w:val="21"/>
        <w:tabs>
          <w:tab w:val="clear" w:pos="426"/>
          <w:tab w:val="left" w:pos="720"/>
        </w:tabs>
        <w:spacing w:before="120" w:after="120" w:line="280" w:lineRule="atLeast"/>
        <w:ind w:left="709" w:hanging="709"/>
        <w:rPr>
          <w:rFonts w:ascii="Tahoma" w:hAnsi="Tahoma" w:cs="Tahoma"/>
          <w:iCs/>
          <w:sz w:val="20"/>
        </w:rPr>
      </w:pPr>
      <w:r>
        <w:rPr>
          <w:rFonts w:ascii="Tahoma" w:hAnsi="Tahoma" w:cs="Tahoma"/>
          <w:b/>
          <w:iCs/>
          <w:sz w:val="20"/>
        </w:rPr>
        <w:t xml:space="preserve"> </w:t>
      </w:r>
      <w:r w:rsidR="00566F42">
        <w:rPr>
          <w:rFonts w:ascii="Tahoma" w:hAnsi="Tahoma" w:cs="Tahoma"/>
          <w:b/>
          <w:iCs/>
          <w:sz w:val="20"/>
        </w:rPr>
        <w:t>(Γ</w:t>
      </w:r>
      <w:r w:rsidR="007175CE">
        <w:rPr>
          <w:rFonts w:ascii="Tahoma" w:hAnsi="Tahoma" w:cs="Tahoma"/>
          <w:b/>
          <w:iCs/>
          <w:sz w:val="20"/>
        </w:rPr>
        <w:t>.</w:t>
      </w:r>
      <w:r w:rsidR="00566F42">
        <w:rPr>
          <w:rFonts w:ascii="Tahoma" w:hAnsi="Tahoma" w:cs="Tahoma"/>
          <w:b/>
          <w:iCs/>
          <w:sz w:val="20"/>
        </w:rPr>
        <w:t>)</w:t>
      </w:r>
      <w:r w:rsidR="00566F42">
        <w:rPr>
          <w:rFonts w:ascii="Tahoma" w:hAnsi="Tahoma" w:cs="Tahoma"/>
          <w:b/>
          <w:iCs/>
          <w:sz w:val="20"/>
        </w:rPr>
        <w:tab/>
        <w:t xml:space="preserve">Αγορά εδαφικών εκτάσεων, </w:t>
      </w:r>
      <w:r w:rsidR="00566F42">
        <w:rPr>
          <w:rFonts w:ascii="Tahoma" w:hAnsi="Tahoma" w:cs="Tahoma"/>
          <w:iCs/>
          <w:sz w:val="20"/>
        </w:rPr>
        <w:t xml:space="preserve">είναι οι δαπάνες που αντιστοιχούν στο κόστος για την αγορά </w:t>
      </w:r>
      <w:r w:rsidR="00566F42" w:rsidRPr="005F3388">
        <w:rPr>
          <w:rFonts w:ascii="Tahoma" w:hAnsi="Tahoma" w:cs="Tahoma"/>
          <w:iCs/>
          <w:sz w:val="20"/>
        </w:rPr>
        <w:t>(απαλλοτρίωση)</w:t>
      </w:r>
      <w:r w:rsidR="00566F42">
        <w:rPr>
          <w:rFonts w:ascii="Tahoma" w:hAnsi="Tahoma" w:cs="Tahoma"/>
          <w:iCs/>
          <w:sz w:val="20"/>
        </w:rPr>
        <w:t xml:space="preserve"> των εδαφικών εκτάσεων που απαιτούνται για την εκτέλεση του υποέργου.</w:t>
      </w:r>
    </w:p>
    <w:p w:rsidR="00566F42" w:rsidRDefault="00566F42" w:rsidP="00566F42">
      <w:pPr>
        <w:pStyle w:val="21"/>
        <w:tabs>
          <w:tab w:val="clear" w:pos="426"/>
          <w:tab w:val="left" w:pos="720"/>
        </w:tabs>
        <w:spacing w:before="120" w:after="120" w:line="280" w:lineRule="atLeast"/>
        <w:ind w:left="709" w:hanging="1418"/>
        <w:rPr>
          <w:rFonts w:ascii="Tahoma" w:hAnsi="Tahoma" w:cs="Tahoma"/>
          <w:iCs/>
          <w:sz w:val="20"/>
        </w:rPr>
      </w:pPr>
      <w:r>
        <w:rPr>
          <w:rFonts w:ascii="Tahoma" w:hAnsi="Tahoma" w:cs="Tahoma"/>
          <w:b/>
          <w:iCs/>
          <w:sz w:val="20"/>
        </w:rPr>
        <w:tab/>
      </w:r>
      <w:r>
        <w:rPr>
          <w:rFonts w:ascii="Tahoma" w:hAnsi="Tahoma" w:cs="Tahoma"/>
          <w:iCs/>
          <w:sz w:val="20"/>
        </w:rPr>
        <w:t>Συμπληρώνεται το συνολικό ποσό των δαπανών, οι οποίες αφορούν στην αγορά εδαφικών εκτάσεων.</w:t>
      </w:r>
    </w:p>
    <w:p w:rsidR="00161FA1" w:rsidRPr="00A957C7" w:rsidRDefault="00161FA1" w:rsidP="00FA231C">
      <w:pPr>
        <w:numPr>
          <w:ilvl w:val="0"/>
          <w:numId w:val="21"/>
        </w:numPr>
        <w:spacing w:before="120" w:after="120" w:line="280" w:lineRule="atLeast"/>
        <w:ind w:left="709" w:hanging="709"/>
        <w:rPr>
          <w:rFonts w:ascii="Tahoma" w:hAnsi="Tahoma" w:cs="Tahoma"/>
          <w:b/>
          <w:bCs/>
          <w:sz w:val="20"/>
        </w:rPr>
      </w:pPr>
      <w:r w:rsidRPr="00A957C7">
        <w:rPr>
          <w:rFonts w:ascii="Tahoma" w:hAnsi="Tahoma" w:cs="Tahoma"/>
          <w:b/>
          <w:bCs/>
          <w:sz w:val="20"/>
        </w:rPr>
        <w:t xml:space="preserve">Συνολική Δημόσια Δαπάνη : </w:t>
      </w:r>
      <w:r w:rsidRPr="00A957C7">
        <w:rPr>
          <w:rFonts w:ascii="Tahoma" w:hAnsi="Tahoma" w:cs="Tahoma"/>
          <w:bCs/>
          <w:sz w:val="20"/>
        </w:rPr>
        <w:t xml:space="preserve">Συμπληρώνεται η δημόσια δαπάνη ανά κωδικό κατηγορίας δαπάνης, που ο </w:t>
      </w:r>
      <w:r w:rsidR="00B037AA" w:rsidRPr="00A957C7">
        <w:rPr>
          <w:rFonts w:ascii="Tahoma" w:hAnsi="Tahoma" w:cs="Tahoma"/>
          <w:bCs/>
          <w:sz w:val="20"/>
        </w:rPr>
        <w:t>Δ</w:t>
      </w:r>
      <w:r w:rsidRPr="00A957C7">
        <w:rPr>
          <w:rFonts w:ascii="Tahoma" w:hAnsi="Tahoma" w:cs="Tahoma"/>
          <w:bCs/>
          <w:sz w:val="20"/>
        </w:rPr>
        <w:t>ικαιούχος θεωρεί απαραίτητη για την υλοποίηση της πράξης. Στα Β</w:t>
      </w:r>
      <w:r w:rsidR="006C72FF" w:rsidRPr="00A957C7">
        <w:rPr>
          <w:rFonts w:ascii="Tahoma" w:hAnsi="Tahoma" w:cs="Tahoma"/>
          <w:bCs/>
          <w:sz w:val="20"/>
        </w:rPr>
        <w:t>.</w:t>
      </w:r>
      <w:r w:rsidRPr="00A957C7">
        <w:rPr>
          <w:rFonts w:ascii="Tahoma" w:hAnsi="Tahoma" w:cs="Tahoma"/>
          <w:bCs/>
          <w:sz w:val="20"/>
        </w:rPr>
        <w:t>1</w:t>
      </w:r>
      <w:r w:rsidR="006C72FF" w:rsidRPr="00A957C7">
        <w:rPr>
          <w:rFonts w:ascii="Tahoma" w:hAnsi="Tahoma" w:cs="Tahoma"/>
          <w:bCs/>
          <w:sz w:val="20"/>
        </w:rPr>
        <w:t>.</w:t>
      </w:r>
      <w:r w:rsidRPr="00A957C7">
        <w:rPr>
          <w:rFonts w:ascii="Tahoma" w:hAnsi="Tahoma" w:cs="Tahoma"/>
          <w:bCs/>
          <w:sz w:val="20"/>
        </w:rPr>
        <w:t>-Β</w:t>
      </w:r>
      <w:r w:rsidR="006C72FF" w:rsidRPr="00A957C7">
        <w:rPr>
          <w:rFonts w:ascii="Tahoma" w:hAnsi="Tahoma" w:cs="Tahoma"/>
          <w:bCs/>
          <w:sz w:val="20"/>
        </w:rPr>
        <w:t>.</w:t>
      </w:r>
      <w:r w:rsidRPr="00A957C7">
        <w:rPr>
          <w:rFonts w:ascii="Tahoma" w:hAnsi="Tahoma" w:cs="Tahoma"/>
          <w:bCs/>
          <w:sz w:val="20"/>
        </w:rPr>
        <w:t>5</w:t>
      </w:r>
      <w:r w:rsidR="006C72FF" w:rsidRPr="00A957C7">
        <w:rPr>
          <w:rFonts w:ascii="Tahoma" w:hAnsi="Tahoma" w:cs="Tahoma"/>
          <w:bCs/>
          <w:sz w:val="20"/>
        </w:rPr>
        <w:t>.</w:t>
      </w:r>
      <w:r w:rsidRPr="00A957C7">
        <w:rPr>
          <w:rFonts w:ascii="Tahoma" w:hAnsi="Tahoma" w:cs="Tahoma"/>
          <w:bCs/>
          <w:sz w:val="20"/>
        </w:rPr>
        <w:t xml:space="preserve"> που αντιστοιχούν στις δαπάνες βάσει απλοποιημένου κόστους συμπληρώνεται το ποσό που προκύπτει από τον υπολογισμό στη βάση των επιλογών απλοποιημένου κόστους που προσδιορίζονται στην πρόσκληση για την υποβολή προτάσεων. Η συνολική δημόσια δαπάνη διακρίνεται στο: Ποσό χωρίς ΦΠΑ και στο Ποσό του ΦΠΑ</w:t>
      </w:r>
      <w:r w:rsidR="00A957C7" w:rsidRPr="00A957C7">
        <w:rPr>
          <w:rFonts w:ascii="Tahoma" w:hAnsi="Tahoma" w:cs="Tahoma"/>
          <w:bCs/>
          <w:sz w:val="20"/>
        </w:rPr>
        <w:t>.</w:t>
      </w:r>
      <w:r w:rsidRPr="00A957C7">
        <w:rPr>
          <w:rFonts w:ascii="Tahoma" w:hAnsi="Tahoma" w:cs="Tahoma"/>
          <w:bCs/>
          <w:sz w:val="20"/>
        </w:rPr>
        <w:t xml:space="preserve"> </w:t>
      </w:r>
    </w:p>
    <w:p w:rsidR="00161FA1" w:rsidRDefault="00161FA1" w:rsidP="00FA231C">
      <w:pPr>
        <w:numPr>
          <w:ilvl w:val="0"/>
          <w:numId w:val="21"/>
        </w:numPr>
        <w:spacing w:before="120" w:after="120" w:line="280" w:lineRule="atLeast"/>
        <w:ind w:left="709" w:hanging="709"/>
        <w:rPr>
          <w:rFonts w:ascii="Tahoma" w:hAnsi="Tahoma" w:cs="Tahoma"/>
          <w:bCs/>
          <w:sz w:val="20"/>
        </w:rPr>
      </w:pPr>
      <w:r w:rsidRPr="00A957C7">
        <w:rPr>
          <w:rFonts w:ascii="Tahoma" w:hAnsi="Tahoma" w:cs="Tahoma"/>
          <w:b/>
          <w:bCs/>
          <w:sz w:val="20"/>
        </w:rPr>
        <w:t xml:space="preserve">Επιλέξιμη Δημόσια Δαπάνη: </w:t>
      </w:r>
      <w:r w:rsidRPr="00A957C7">
        <w:rPr>
          <w:rFonts w:ascii="Tahoma" w:hAnsi="Tahoma" w:cs="Tahoma"/>
          <w:bCs/>
          <w:sz w:val="20"/>
        </w:rPr>
        <w:t xml:space="preserve">Συμπληρώνεται η δημόσια δαπάνη που είναι επιλέξιμη προς χρηματοδότηση από το Επιχειρησιακό Πρόγραμμα, σύμφωνα με τους κοινοτικούς </w:t>
      </w:r>
      <w:r w:rsidRPr="00A957C7">
        <w:rPr>
          <w:rFonts w:ascii="Tahoma" w:hAnsi="Tahoma" w:cs="Tahoma"/>
          <w:bCs/>
          <w:sz w:val="20"/>
        </w:rPr>
        <w:lastRenderedPageBreak/>
        <w:t xml:space="preserve">κανόνες επιλεξιμότητας, ανά κωδικό κατηγορίας δαπάνης. Η επιλέξιμη δημόσια δαπάνη διακρίνεται στο: Ποσό χωρίς ΦΠΑ και στο Ποσό του ΦΠΑ, εφόσον είναι επιλέξιμα προς χρηματοδότηση από το ΕΠ. </w:t>
      </w:r>
    </w:p>
    <w:p w:rsidR="00161FA1" w:rsidRDefault="00161FA1" w:rsidP="00161FA1">
      <w:pPr>
        <w:spacing w:before="120" w:after="120" w:line="280" w:lineRule="atLeast"/>
        <w:ind w:left="709"/>
        <w:rPr>
          <w:rFonts w:ascii="Tahoma" w:hAnsi="Tahoma" w:cs="Tahoma"/>
          <w:bCs/>
          <w:sz w:val="20"/>
        </w:rPr>
      </w:pPr>
      <w:r>
        <w:rPr>
          <w:rFonts w:ascii="Tahoma" w:hAnsi="Tahoma" w:cs="Tahoma"/>
          <w:bCs/>
          <w:sz w:val="20"/>
        </w:rPr>
        <w:t>Το σύνολο της επιλέξιμης δημόσιας δαπάνης (Πεδίο Ζ.6</w:t>
      </w:r>
      <w:r w:rsidR="006C72FF">
        <w:rPr>
          <w:rFonts w:ascii="Tahoma" w:hAnsi="Tahoma" w:cs="Tahoma"/>
          <w:bCs/>
          <w:sz w:val="20"/>
        </w:rPr>
        <w:t xml:space="preserve"> </w:t>
      </w:r>
      <w:r>
        <w:rPr>
          <w:rFonts w:ascii="Tahoma" w:hAnsi="Tahoma" w:cs="Tahoma"/>
          <w:bCs/>
          <w:sz w:val="20"/>
        </w:rPr>
        <w:t xml:space="preserve">της στήλης Ζ.3) μεταφέρεται στην Απόφαση Ένταξης της Πράξης. </w:t>
      </w:r>
    </w:p>
    <w:p w:rsidR="00161FA1" w:rsidRDefault="00161FA1" w:rsidP="00FA231C">
      <w:pPr>
        <w:numPr>
          <w:ilvl w:val="0"/>
          <w:numId w:val="21"/>
        </w:numPr>
        <w:spacing w:before="120" w:after="120" w:line="280" w:lineRule="atLeast"/>
        <w:ind w:left="709" w:hanging="709"/>
        <w:rPr>
          <w:rFonts w:ascii="Tahoma" w:hAnsi="Tahoma" w:cs="Tahoma"/>
          <w:bCs/>
          <w:sz w:val="20"/>
        </w:rPr>
      </w:pPr>
      <w:r>
        <w:rPr>
          <w:rFonts w:ascii="Tahoma" w:hAnsi="Tahoma" w:cs="Tahoma"/>
          <w:b/>
          <w:bCs/>
          <w:sz w:val="20"/>
        </w:rPr>
        <w:t xml:space="preserve">Μη επιλέξιμη Δημόσια Δαπάνη: </w:t>
      </w:r>
      <w:r>
        <w:rPr>
          <w:rFonts w:ascii="Tahoma" w:hAnsi="Tahoma" w:cs="Tahoma"/>
          <w:bCs/>
          <w:sz w:val="20"/>
        </w:rPr>
        <w:t xml:space="preserve">Συμπληρώνεται η δημόσια δαπάνη  που δεν είναι επιλέξιμη προς χρηματοδότηση από το Ε.Π., σύμφωνα με τους κοινοτικούς και εθνικούς κανόνες επιλεξιμότητας, κρίνεται ωστόσο αναγκαία για την υλοποίηση του έργου, και κατά συνέπεια, θα χρηματοδοτηθεί από εθνικούς πόρους. Οι εν λόγω δαπάνες δεν μπορεί να περιλαμβάνουν δαπάνες, πέραν αυτών που ορίζονται στο άρθρο 33 του Νόμου 4314/2014, όπως: </w:t>
      </w:r>
    </w:p>
    <w:p w:rsidR="00161FA1" w:rsidRDefault="00161FA1" w:rsidP="00FA231C">
      <w:pPr>
        <w:pStyle w:val="af2"/>
        <w:numPr>
          <w:ilvl w:val="0"/>
          <w:numId w:val="22"/>
        </w:numPr>
        <w:spacing w:before="120" w:after="120" w:line="280" w:lineRule="atLeast"/>
        <w:ind w:left="1134" w:hanging="425"/>
        <w:rPr>
          <w:rFonts w:ascii="Tahoma" w:hAnsi="Tahoma" w:cs="Tahoma"/>
          <w:bCs/>
          <w:sz w:val="20"/>
        </w:rPr>
      </w:pPr>
      <w:r>
        <w:rPr>
          <w:rFonts w:ascii="Tahoma" w:hAnsi="Tahoma" w:cs="Tahoma"/>
          <w:bCs/>
          <w:sz w:val="20"/>
        </w:rPr>
        <w:t xml:space="preserve">δαπάνες που αφορούν τα καθαρά έσοδα που παράγονται μετά την ολοκλήρωση του έργου, τα οποία σύμφωνα με τον κανονισμό, μειώνουν τις επιλέξιμες για συγχρηματοδότηση δαπανών  </w:t>
      </w:r>
    </w:p>
    <w:p w:rsidR="00161FA1" w:rsidRDefault="00161FA1" w:rsidP="00FA231C">
      <w:pPr>
        <w:pStyle w:val="af2"/>
        <w:numPr>
          <w:ilvl w:val="0"/>
          <w:numId w:val="22"/>
        </w:numPr>
        <w:spacing w:before="120" w:after="120" w:line="280" w:lineRule="atLeast"/>
        <w:ind w:left="1134" w:hanging="425"/>
        <w:rPr>
          <w:rFonts w:ascii="Tahoma" w:hAnsi="Tahoma" w:cs="Tahoma"/>
          <w:bCs/>
          <w:sz w:val="20"/>
        </w:rPr>
      </w:pPr>
      <w:r>
        <w:rPr>
          <w:rFonts w:ascii="Tahoma" w:hAnsi="Tahoma" w:cs="Tahoma"/>
          <w:bCs/>
          <w:sz w:val="20"/>
        </w:rPr>
        <w:t xml:space="preserve">τα μη επιλέξιμα ποσά που καταβάλλονται για απόκτηση γης εφόσον αυτά έχουν προσδιοριστεί με βάση την ισχύουσα νομοθεσία </w:t>
      </w:r>
    </w:p>
    <w:p w:rsidR="00161FA1" w:rsidRDefault="00161FA1" w:rsidP="00FA231C">
      <w:pPr>
        <w:pStyle w:val="af2"/>
        <w:numPr>
          <w:ilvl w:val="0"/>
          <w:numId w:val="22"/>
        </w:numPr>
        <w:spacing w:before="120" w:after="120" w:line="280" w:lineRule="atLeast"/>
        <w:ind w:left="1134" w:hanging="425"/>
        <w:rPr>
          <w:rFonts w:ascii="Tahoma" w:hAnsi="Tahoma" w:cs="Tahoma"/>
          <w:bCs/>
          <w:sz w:val="20"/>
        </w:rPr>
      </w:pPr>
      <w:r>
        <w:rPr>
          <w:rFonts w:ascii="Tahoma" w:hAnsi="Tahoma" w:cs="Tahoma"/>
          <w:bCs/>
          <w:sz w:val="20"/>
        </w:rPr>
        <w:t xml:space="preserve">τα μη επιλέξιμα ποσά που καταβάλλονται εκτός περιόδου επιλεξιμότητας, εφόσον η πράξη έχει χρηματοδοτηθεί από το ΕΣΠΑ 2007-2013. Τα μη επιλέξιμα ποσά μπορούν να βαρύνουν τους εθνικούς πόρους μόνο στην περίπτωση που από την απόφαση ένταξης της πράξης έχουν προγραμματιστεί ή προέκυψαν χωρίς ευθύνη του δικαιούχου </w:t>
      </w:r>
    </w:p>
    <w:p w:rsidR="00161FA1" w:rsidRDefault="00161FA1" w:rsidP="00FA231C">
      <w:pPr>
        <w:pStyle w:val="af2"/>
        <w:numPr>
          <w:ilvl w:val="0"/>
          <w:numId w:val="22"/>
        </w:numPr>
        <w:spacing w:before="120" w:after="120" w:line="280" w:lineRule="atLeast"/>
        <w:ind w:left="1134" w:hanging="425"/>
        <w:rPr>
          <w:rFonts w:ascii="Tahoma" w:hAnsi="Tahoma" w:cs="Tahoma"/>
          <w:bCs/>
          <w:sz w:val="20"/>
        </w:rPr>
      </w:pPr>
      <w:r>
        <w:rPr>
          <w:rFonts w:ascii="Tahoma" w:hAnsi="Tahoma" w:cs="Tahoma"/>
          <w:bCs/>
          <w:sz w:val="20"/>
        </w:rPr>
        <w:t>τα μη επιλέξιμα ποσά ΦΠΑ που καταβάλλονται σε φορείς με την υποχρέωση επιστροφής τους μετά την εκκαθάριση του ή όπως ορίζεται στην ισχύουσα νομοθεσία</w:t>
      </w:r>
    </w:p>
    <w:p w:rsidR="00161FA1" w:rsidRDefault="00161FA1" w:rsidP="00FA231C">
      <w:pPr>
        <w:pStyle w:val="af2"/>
        <w:numPr>
          <w:ilvl w:val="0"/>
          <w:numId w:val="22"/>
        </w:numPr>
        <w:spacing w:before="120" w:after="120" w:line="280" w:lineRule="atLeast"/>
        <w:ind w:left="1134" w:hanging="425"/>
        <w:rPr>
          <w:rFonts w:ascii="Tahoma" w:hAnsi="Tahoma" w:cs="Tahoma"/>
          <w:bCs/>
          <w:sz w:val="20"/>
        </w:rPr>
      </w:pPr>
      <w:r>
        <w:rPr>
          <w:rFonts w:ascii="Tahoma" w:hAnsi="Tahoma" w:cs="Tahoma"/>
          <w:bCs/>
          <w:sz w:val="20"/>
        </w:rPr>
        <w:t xml:space="preserve">τα μη επιλέξιμα ποσά που έχουν καταβληθεί ή θα καταβληθούν βάσει της κείμενης εθνικής νομοθεσίας  και εφόσον είναι νόμιμες και κανονικές, σύμφωνα με την ισχύουσα νομοθεσία. </w:t>
      </w:r>
    </w:p>
    <w:p w:rsidR="00161FA1" w:rsidRDefault="00161FA1" w:rsidP="00161FA1">
      <w:pPr>
        <w:spacing w:before="120" w:after="120" w:line="280" w:lineRule="atLeast"/>
        <w:ind w:left="709"/>
        <w:rPr>
          <w:rFonts w:ascii="Tahoma" w:hAnsi="Tahoma" w:cs="Tahoma"/>
          <w:bCs/>
          <w:sz w:val="20"/>
          <w:highlight w:val="green"/>
        </w:rPr>
      </w:pPr>
      <w:r>
        <w:rPr>
          <w:rFonts w:ascii="Tahoma" w:hAnsi="Tahoma" w:cs="Tahoma"/>
          <w:bCs/>
          <w:sz w:val="20"/>
        </w:rPr>
        <w:t>Το άθροισμα των στηλών Ζ.3. και Ζ.4. ισούται με τη στήλη Ζ.2.</w:t>
      </w:r>
    </w:p>
    <w:p w:rsidR="00161FA1" w:rsidRDefault="00161FA1" w:rsidP="00FA231C">
      <w:pPr>
        <w:numPr>
          <w:ilvl w:val="0"/>
          <w:numId w:val="21"/>
        </w:numPr>
        <w:spacing w:before="120" w:after="120" w:line="280" w:lineRule="atLeast"/>
        <w:ind w:left="709" w:hanging="709"/>
        <w:rPr>
          <w:rFonts w:ascii="Tahoma" w:hAnsi="Tahoma" w:cs="Tahoma"/>
          <w:bCs/>
          <w:sz w:val="20"/>
        </w:rPr>
      </w:pPr>
      <w:r>
        <w:rPr>
          <w:rFonts w:ascii="Tahoma" w:hAnsi="Tahoma" w:cs="Tahoma"/>
          <w:b/>
          <w:bCs/>
          <w:sz w:val="20"/>
        </w:rPr>
        <w:t xml:space="preserve">Αιτιολόγηση μη επιλεξιμότητας: </w:t>
      </w:r>
      <w:r>
        <w:rPr>
          <w:rFonts w:ascii="Tahoma" w:hAnsi="Tahoma" w:cs="Tahoma"/>
          <w:bCs/>
          <w:sz w:val="20"/>
        </w:rPr>
        <w:t xml:space="preserve">Συμπληρώνονται οι λόγοι για τους οποίους η δημόσια δαπάνη που δηλώνεται στο πεδίο Ζ.4. δεν είναι επιλέξιμη προς χρηματοδότηση από το Ε.Π. Οι λόγοι μη επιλεξιμότητας των δαπανών θα πρέπει να αφορούν μόνο τις περιπτώσεις που ορίζονται στο άρθρο 33 του Νόμου 4314/2014, όπως περιγράφονται παραπάνω στο Πεδίο Ζ.4. </w:t>
      </w:r>
    </w:p>
    <w:p w:rsidR="00161FA1" w:rsidRDefault="00161FA1" w:rsidP="00FA231C">
      <w:pPr>
        <w:numPr>
          <w:ilvl w:val="0"/>
          <w:numId w:val="21"/>
        </w:numPr>
        <w:spacing w:before="120" w:after="120" w:line="280" w:lineRule="atLeast"/>
        <w:ind w:left="709" w:hanging="709"/>
        <w:rPr>
          <w:rFonts w:ascii="Tahoma" w:hAnsi="Tahoma" w:cs="Tahoma"/>
          <w:bCs/>
          <w:sz w:val="20"/>
        </w:rPr>
      </w:pPr>
      <w:r>
        <w:rPr>
          <w:rFonts w:ascii="Tahoma" w:hAnsi="Tahoma" w:cs="Tahoma"/>
          <w:b/>
          <w:bCs/>
          <w:sz w:val="20"/>
        </w:rPr>
        <w:t xml:space="preserve">Σύνολα: </w:t>
      </w:r>
      <w:r w:rsidR="00CF25F0">
        <w:rPr>
          <w:rFonts w:ascii="Tahoma" w:hAnsi="Tahoma" w:cs="Tahoma"/>
          <w:bCs/>
          <w:sz w:val="20"/>
        </w:rPr>
        <w:t>Υπολογίζεται</w:t>
      </w:r>
      <w:r>
        <w:rPr>
          <w:rFonts w:ascii="Tahoma" w:hAnsi="Tahoma" w:cs="Tahoma"/>
          <w:bCs/>
          <w:sz w:val="20"/>
        </w:rPr>
        <w:t xml:space="preserve"> το άθροισμα των ποσών που δηλώνονται ανά κατηγορία δαπάνης για κάθε στήλη Ζ.2., Ζ.3., Ζ.4., δηλαδή το άθροισμα των επί μέρους γραμμών της κάθε στήλης. </w:t>
      </w:r>
    </w:p>
    <w:p w:rsidR="00161FA1" w:rsidRPr="005F3388" w:rsidRDefault="00161FA1" w:rsidP="00FA231C">
      <w:pPr>
        <w:numPr>
          <w:ilvl w:val="0"/>
          <w:numId w:val="21"/>
        </w:numPr>
        <w:spacing w:before="120" w:after="120" w:line="280" w:lineRule="atLeast"/>
        <w:ind w:left="709" w:hanging="709"/>
        <w:rPr>
          <w:rFonts w:ascii="Tahoma" w:hAnsi="Tahoma" w:cs="Tahoma"/>
          <w:b/>
          <w:bCs/>
          <w:sz w:val="20"/>
        </w:rPr>
      </w:pPr>
      <w:r w:rsidRPr="00024671">
        <w:rPr>
          <w:rFonts w:ascii="Tahoma" w:hAnsi="Tahoma" w:cs="Tahoma"/>
          <w:b/>
          <w:bCs/>
          <w:sz w:val="20"/>
        </w:rPr>
        <w:t>Ιδιωτική Συμμετοχή:</w:t>
      </w:r>
      <w:r w:rsidRPr="00024671">
        <w:rPr>
          <w:rFonts w:ascii="Tahoma" w:hAnsi="Tahoma" w:cs="Tahoma"/>
          <w:bCs/>
          <w:sz w:val="20"/>
        </w:rPr>
        <w:t xml:space="preserve"> Συμπληρώνεται το ποσό της ιδιωτικής συμμετοχής που καταβάλλεται, εφόσον απαιτείται για την εκτέλεση της πράξης. Στις περιπτώσεις πράξεων κρατικών ενισχύσεων επιχειρηματικότητας το πεδίο αυτό περιλαμβάνει την </w:t>
      </w:r>
      <w:r w:rsidR="005F3388">
        <w:rPr>
          <w:rFonts w:ascii="Tahoma" w:hAnsi="Tahoma" w:cs="Tahoma"/>
          <w:bCs/>
          <w:sz w:val="20"/>
        </w:rPr>
        <w:t xml:space="preserve">ιδιωτική συμμετοχή </w:t>
      </w:r>
      <w:r w:rsidRPr="005F3388">
        <w:rPr>
          <w:rFonts w:ascii="Tahoma" w:hAnsi="Tahoma" w:cs="Tahoma"/>
          <w:bCs/>
          <w:sz w:val="20"/>
        </w:rPr>
        <w:t>που αντιστοιχ</w:t>
      </w:r>
      <w:r w:rsidR="005F3388" w:rsidRPr="005F3388">
        <w:rPr>
          <w:rFonts w:ascii="Tahoma" w:hAnsi="Tahoma" w:cs="Tahoma"/>
          <w:bCs/>
          <w:sz w:val="20"/>
        </w:rPr>
        <w:t>εί</w:t>
      </w:r>
      <w:r w:rsidRPr="005F3388">
        <w:rPr>
          <w:rFonts w:ascii="Tahoma" w:hAnsi="Tahoma" w:cs="Tahoma"/>
          <w:bCs/>
          <w:sz w:val="20"/>
        </w:rPr>
        <w:t xml:space="preserve"> στον ενισχυόμενο προϋπολογισμό της πράξης επιχειρηματικότητας (επένδυσης).</w:t>
      </w:r>
    </w:p>
    <w:p w:rsidR="00161FA1" w:rsidRPr="00E903D2" w:rsidRDefault="00161FA1" w:rsidP="00FA231C">
      <w:pPr>
        <w:numPr>
          <w:ilvl w:val="0"/>
          <w:numId w:val="21"/>
        </w:numPr>
        <w:spacing w:before="120" w:after="120" w:line="280" w:lineRule="atLeast"/>
        <w:ind w:left="709" w:hanging="709"/>
        <w:rPr>
          <w:rFonts w:ascii="Tahoma" w:hAnsi="Tahoma" w:cs="Tahoma"/>
          <w:bCs/>
          <w:sz w:val="20"/>
        </w:rPr>
      </w:pPr>
      <w:r w:rsidRPr="00E903D2">
        <w:rPr>
          <w:rFonts w:ascii="Tahoma" w:hAnsi="Tahoma" w:cs="Tahoma"/>
          <w:b/>
          <w:bCs/>
          <w:sz w:val="20"/>
        </w:rPr>
        <w:t xml:space="preserve">Μη Ενισχυόμενος Προϋπολογισμός: </w:t>
      </w:r>
      <w:r>
        <w:rPr>
          <w:rFonts w:ascii="Tahoma" w:hAnsi="Tahoma" w:cs="Tahoma"/>
          <w:bCs/>
          <w:sz w:val="20"/>
        </w:rPr>
        <w:t xml:space="preserve">Συμπληρώνεται </w:t>
      </w:r>
      <w:r w:rsidR="00A55C93">
        <w:rPr>
          <w:rFonts w:ascii="Tahoma" w:hAnsi="Tahoma" w:cs="Tahoma"/>
          <w:bCs/>
          <w:sz w:val="20"/>
        </w:rPr>
        <w:t xml:space="preserve">μόνο </w:t>
      </w:r>
      <w:r>
        <w:rPr>
          <w:rFonts w:ascii="Tahoma" w:hAnsi="Tahoma" w:cs="Tahoma"/>
          <w:bCs/>
          <w:sz w:val="20"/>
        </w:rPr>
        <w:t>για τις πράξεις κρατικών ενισχύσεων επιχειρηματικότητας</w:t>
      </w:r>
      <w:r w:rsidR="00A55C93">
        <w:rPr>
          <w:rFonts w:ascii="Tahoma" w:hAnsi="Tahoma" w:cs="Tahoma"/>
          <w:bCs/>
          <w:sz w:val="20"/>
        </w:rPr>
        <w:t xml:space="preserve"> και αφορά</w:t>
      </w:r>
      <w:r>
        <w:rPr>
          <w:rFonts w:ascii="Tahoma" w:hAnsi="Tahoma" w:cs="Tahoma"/>
          <w:bCs/>
          <w:sz w:val="20"/>
        </w:rPr>
        <w:t xml:space="preserve"> το ποσό του μη ενισχυόμενου προϋπολογισμού της πράξη</w:t>
      </w:r>
      <w:r w:rsidR="00A663FC">
        <w:rPr>
          <w:rFonts w:ascii="Tahoma" w:hAnsi="Tahoma" w:cs="Tahoma"/>
          <w:bCs/>
          <w:sz w:val="20"/>
        </w:rPr>
        <w:t>ς</w:t>
      </w:r>
      <w:r>
        <w:rPr>
          <w:rFonts w:ascii="Tahoma" w:hAnsi="Tahoma" w:cs="Tahoma"/>
          <w:bCs/>
          <w:sz w:val="20"/>
        </w:rPr>
        <w:t xml:space="preserve"> (επένδυσης).</w:t>
      </w:r>
    </w:p>
    <w:p w:rsidR="00161FA1" w:rsidRDefault="00161FA1" w:rsidP="00FA231C">
      <w:pPr>
        <w:numPr>
          <w:ilvl w:val="0"/>
          <w:numId w:val="21"/>
        </w:numPr>
        <w:spacing w:before="120" w:after="120" w:line="280" w:lineRule="atLeast"/>
        <w:ind w:left="709" w:hanging="709"/>
        <w:rPr>
          <w:rFonts w:ascii="Tahoma" w:hAnsi="Tahoma" w:cs="Tahoma"/>
          <w:bCs/>
          <w:sz w:val="20"/>
        </w:rPr>
      </w:pPr>
      <w:r>
        <w:rPr>
          <w:rFonts w:ascii="Tahoma" w:hAnsi="Tahoma" w:cs="Tahoma"/>
          <w:b/>
          <w:bCs/>
          <w:sz w:val="20"/>
        </w:rPr>
        <w:lastRenderedPageBreak/>
        <w:t>Συνολικό Κόστος Πράξης:</w:t>
      </w:r>
      <w:r>
        <w:rPr>
          <w:rFonts w:ascii="Tahoma" w:hAnsi="Tahoma" w:cs="Tahoma"/>
          <w:bCs/>
          <w:sz w:val="20"/>
        </w:rPr>
        <w:t xml:space="preserve"> </w:t>
      </w:r>
      <w:r w:rsidR="00FD3545">
        <w:rPr>
          <w:rFonts w:ascii="Tahoma" w:hAnsi="Tahoma" w:cs="Tahoma"/>
          <w:bCs/>
          <w:sz w:val="20"/>
        </w:rPr>
        <w:t xml:space="preserve">Υπολογίζεται </w:t>
      </w:r>
      <w:r>
        <w:rPr>
          <w:rFonts w:ascii="Tahoma" w:hAnsi="Tahoma" w:cs="Tahoma"/>
          <w:bCs/>
          <w:sz w:val="20"/>
        </w:rPr>
        <w:t>το συνολικό κόστος της πράξης που προκύπτει ως άθροισμα της συνολικής δημόσιας δαπάνης  (πεδίο Ζ.6</w:t>
      </w:r>
      <w:r w:rsidR="005F3388">
        <w:rPr>
          <w:rFonts w:ascii="Tahoma" w:hAnsi="Tahoma" w:cs="Tahoma"/>
          <w:bCs/>
          <w:sz w:val="20"/>
        </w:rPr>
        <w:t>. της</w:t>
      </w:r>
      <w:r>
        <w:rPr>
          <w:rFonts w:ascii="Tahoma" w:hAnsi="Tahoma" w:cs="Tahoma"/>
          <w:bCs/>
          <w:sz w:val="20"/>
        </w:rPr>
        <w:t xml:space="preserve"> στήλης </w:t>
      </w:r>
      <w:r w:rsidR="00A55C93" w:rsidRPr="005F3388">
        <w:rPr>
          <w:rFonts w:ascii="Tahoma" w:hAnsi="Tahoma" w:cs="Tahoma"/>
          <w:bCs/>
          <w:sz w:val="20"/>
        </w:rPr>
        <w:t>Ζ.</w:t>
      </w:r>
      <w:r w:rsidRPr="005F3388">
        <w:rPr>
          <w:rFonts w:ascii="Tahoma" w:hAnsi="Tahoma" w:cs="Tahoma"/>
          <w:bCs/>
          <w:sz w:val="20"/>
        </w:rPr>
        <w:t>2</w:t>
      </w:r>
      <w:r>
        <w:rPr>
          <w:rFonts w:ascii="Tahoma" w:hAnsi="Tahoma" w:cs="Tahoma"/>
          <w:bCs/>
          <w:sz w:val="20"/>
        </w:rPr>
        <w:t>), της ιδιωτικής συμμετοχής (πεδίο Ζ.7</w:t>
      </w:r>
      <w:r w:rsidR="005F3388">
        <w:rPr>
          <w:rFonts w:ascii="Tahoma" w:hAnsi="Tahoma" w:cs="Tahoma"/>
          <w:bCs/>
          <w:sz w:val="20"/>
        </w:rPr>
        <w:t>.</w:t>
      </w:r>
      <w:r>
        <w:rPr>
          <w:rFonts w:ascii="Tahoma" w:hAnsi="Tahoma" w:cs="Tahoma"/>
          <w:bCs/>
          <w:sz w:val="20"/>
        </w:rPr>
        <w:t xml:space="preserve">) και του </w:t>
      </w:r>
      <w:r w:rsidR="00A55C93" w:rsidRPr="005F3388">
        <w:rPr>
          <w:rFonts w:ascii="Tahoma" w:hAnsi="Tahoma" w:cs="Tahoma"/>
          <w:bCs/>
          <w:sz w:val="20"/>
        </w:rPr>
        <w:t>μη</w:t>
      </w:r>
      <w:r w:rsidR="00A55C93">
        <w:rPr>
          <w:rFonts w:ascii="Tahoma" w:hAnsi="Tahoma" w:cs="Tahoma"/>
          <w:bCs/>
          <w:sz w:val="20"/>
        </w:rPr>
        <w:t xml:space="preserve"> </w:t>
      </w:r>
      <w:r>
        <w:rPr>
          <w:rFonts w:ascii="Tahoma" w:hAnsi="Tahoma" w:cs="Tahoma"/>
          <w:bCs/>
          <w:sz w:val="20"/>
        </w:rPr>
        <w:t>ενισχυόμενου προϋπολογισμού (πεδίο Ζ.8.)</w:t>
      </w:r>
      <w:r w:rsidR="00A663FC">
        <w:rPr>
          <w:rFonts w:ascii="Tahoma" w:hAnsi="Tahoma" w:cs="Tahoma"/>
          <w:bCs/>
          <w:sz w:val="20"/>
        </w:rPr>
        <w:t>.</w:t>
      </w:r>
    </w:p>
    <w:p w:rsidR="00161FA1" w:rsidRPr="00024671" w:rsidRDefault="00161FA1" w:rsidP="00FA231C">
      <w:pPr>
        <w:numPr>
          <w:ilvl w:val="0"/>
          <w:numId w:val="21"/>
        </w:numPr>
        <w:tabs>
          <w:tab w:val="num" w:pos="709"/>
        </w:tabs>
        <w:spacing w:before="120" w:after="120" w:line="280" w:lineRule="atLeast"/>
        <w:ind w:left="709" w:hanging="709"/>
        <w:rPr>
          <w:rFonts w:ascii="Tahoma" w:hAnsi="Tahoma" w:cs="Tahoma"/>
          <w:bCs/>
          <w:sz w:val="20"/>
        </w:rPr>
      </w:pPr>
      <w:r w:rsidRPr="00024671">
        <w:rPr>
          <w:rFonts w:ascii="Tahoma" w:hAnsi="Tahoma" w:cs="Tahoma"/>
          <w:b/>
          <w:bCs/>
          <w:sz w:val="20"/>
        </w:rPr>
        <w:t xml:space="preserve">Ποσό Δανείου: </w:t>
      </w:r>
      <w:r w:rsidRPr="00024671">
        <w:rPr>
          <w:rFonts w:ascii="Tahoma" w:hAnsi="Tahoma" w:cs="Tahoma"/>
          <w:bCs/>
          <w:sz w:val="20"/>
        </w:rPr>
        <w:t>Συμπληρώνεται το ποσό του δανείου που χρησιμοποιείται για την εκτέλεση της πράξης. Στις περιπτώσεις πράξεων κρατικών ενισχύσεων επιχειρηματικότητας δεν συμπληρώνεται το εν λόγω πεδίο, δηλαδή δεν συμπληρώνεται το ποσό δανείου του δικαιούχου (επιχείρηση</w:t>
      </w:r>
      <w:r w:rsidR="005F3388">
        <w:rPr>
          <w:rFonts w:ascii="Tahoma" w:hAnsi="Tahoma" w:cs="Tahoma"/>
          <w:bCs/>
          <w:sz w:val="20"/>
        </w:rPr>
        <w:t>ς</w:t>
      </w:r>
      <w:r w:rsidRPr="00024671">
        <w:rPr>
          <w:rFonts w:ascii="Tahoma" w:hAnsi="Tahoma" w:cs="Tahoma"/>
          <w:bCs/>
          <w:sz w:val="20"/>
        </w:rPr>
        <w:t>).</w:t>
      </w:r>
    </w:p>
    <w:p w:rsidR="00161FA1" w:rsidRPr="00045A4D" w:rsidRDefault="00161FA1" w:rsidP="00FA231C">
      <w:pPr>
        <w:numPr>
          <w:ilvl w:val="0"/>
          <w:numId w:val="21"/>
        </w:numPr>
        <w:tabs>
          <w:tab w:val="num" w:pos="567"/>
        </w:tabs>
        <w:spacing w:before="120" w:after="120" w:line="280" w:lineRule="atLeast"/>
        <w:ind w:left="709" w:hanging="709"/>
        <w:rPr>
          <w:rFonts w:ascii="Tahoma" w:hAnsi="Tahoma" w:cs="Tahoma"/>
          <w:bCs/>
          <w:sz w:val="20"/>
        </w:rPr>
      </w:pPr>
      <w:r w:rsidRPr="00045A4D">
        <w:rPr>
          <w:rFonts w:ascii="Tahoma" w:hAnsi="Tahoma" w:cs="Tahoma"/>
          <w:b/>
          <w:bCs/>
          <w:sz w:val="20"/>
        </w:rPr>
        <w:t xml:space="preserve">Φορέας Χορήγησης Δανείου: </w:t>
      </w:r>
      <w:r w:rsidR="00A663FC">
        <w:rPr>
          <w:rFonts w:ascii="Tahoma" w:hAnsi="Tahoma" w:cs="Tahoma"/>
          <w:bCs/>
          <w:sz w:val="20"/>
        </w:rPr>
        <w:t>Συμπληρώνεται η επωνυμία του Φ</w:t>
      </w:r>
      <w:r w:rsidRPr="00045A4D">
        <w:rPr>
          <w:rFonts w:ascii="Tahoma" w:hAnsi="Tahoma" w:cs="Tahoma"/>
          <w:bCs/>
          <w:sz w:val="20"/>
        </w:rPr>
        <w:t>ορέα που χορήγησε το δάνειο, μόνο όταν το δάνειο συνάφθηκε με την εγγύηση του Ελληνικού Κράτους (π.χ. δάνειο από την Ευρωπαϊκή Τράπεζα Επενδύσεων). Το πεδίο δεν συμπληρώνεται για πράξεις κρατικώ</w:t>
      </w:r>
      <w:r>
        <w:rPr>
          <w:rFonts w:ascii="Tahoma" w:hAnsi="Tahoma" w:cs="Tahoma"/>
          <w:bCs/>
          <w:sz w:val="20"/>
        </w:rPr>
        <w:t>ν ενισχύσεων επιχειρηματικότητας.</w:t>
      </w:r>
    </w:p>
    <w:p w:rsidR="00161FA1" w:rsidRPr="00FD3545" w:rsidRDefault="00161FA1" w:rsidP="00FA231C">
      <w:pPr>
        <w:numPr>
          <w:ilvl w:val="0"/>
          <w:numId w:val="21"/>
        </w:numPr>
        <w:tabs>
          <w:tab w:val="num" w:pos="567"/>
        </w:tabs>
        <w:spacing w:before="120" w:after="120" w:line="280" w:lineRule="atLeast"/>
        <w:ind w:left="709" w:hanging="709"/>
        <w:rPr>
          <w:rFonts w:ascii="Tahoma" w:hAnsi="Tahoma" w:cs="Tahoma"/>
          <w:bCs/>
          <w:sz w:val="20"/>
        </w:rPr>
      </w:pPr>
      <w:r w:rsidRPr="00FD3545">
        <w:rPr>
          <w:rFonts w:ascii="Tahoma" w:hAnsi="Tahoma" w:cs="Tahoma"/>
          <w:b/>
          <w:bCs/>
          <w:sz w:val="20"/>
        </w:rPr>
        <w:t xml:space="preserve">Η πράξη παράγει καθαρά έσοδα μετά την ολοκλήρωσή της, σύμφωνα με τα οριζόμενα στο άρθρο 61 του Καν. 1303/2013;: </w:t>
      </w:r>
      <w:r w:rsidRPr="00FD3545">
        <w:rPr>
          <w:rFonts w:ascii="Tahoma" w:hAnsi="Tahoma" w:cs="Tahoma"/>
          <w:sz w:val="20"/>
        </w:rPr>
        <w:t xml:space="preserve">Συμπληρώνεται </w:t>
      </w:r>
      <w:r w:rsidR="00FD3545" w:rsidRPr="00FD3545">
        <w:rPr>
          <w:rFonts w:ascii="Tahoma" w:hAnsi="Tahoma" w:cs="Tahoma"/>
          <w:sz w:val="20"/>
        </w:rPr>
        <w:t xml:space="preserve">με </w:t>
      </w:r>
      <w:r w:rsidR="00FD3545" w:rsidRPr="00FD3545">
        <w:rPr>
          <w:rFonts w:ascii="Tahoma" w:hAnsi="Tahoma" w:cs="Tahoma"/>
          <w:sz w:val="24"/>
          <w:szCs w:val="24"/>
        </w:rPr>
        <w:sym w:font="Wingdings" w:char="F0FC"/>
      </w:r>
      <w:r w:rsidR="00FD3545" w:rsidRPr="00FD3545">
        <w:rPr>
          <w:rFonts w:ascii="Tahoma" w:hAnsi="Tahoma" w:cs="Tahoma"/>
          <w:sz w:val="24"/>
          <w:szCs w:val="24"/>
        </w:rPr>
        <w:t xml:space="preserve"> </w:t>
      </w:r>
      <w:r w:rsidRPr="00FD3545">
        <w:rPr>
          <w:rFonts w:ascii="Tahoma" w:hAnsi="Tahoma" w:cs="Tahoma"/>
          <w:sz w:val="20"/>
        </w:rPr>
        <w:t xml:space="preserve">εφόσον η πράξη παράγει καθαρά έσοδα μετά την ολοκλήρωσή της σύμφωνα με τα οριζόμενα στις παραγράφους 1 έως 6 του άρθρου 61 του Καν. 1303/2013 και σύμφωνα με τις ειδικότερες οδηγίες της ΔΑ ή του ΕΦ στο πλαίσιο των οικείων προσκλήσεων. </w:t>
      </w:r>
      <w:r w:rsidR="00FD3545" w:rsidRPr="00FD3545">
        <w:rPr>
          <w:rFonts w:ascii="Tahoma" w:hAnsi="Tahoma" w:cs="Tahoma"/>
          <w:sz w:val="20"/>
        </w:rPr>
        <w:t>Το πεδίο δεν σ</w:t>
      </w:r>
      <w:r w:rsidRPr="00FD3545">
        <w:rPr>
          <w:rFonts w:ascii="Tahoma" w:hAnsi="Tahoma" w:cs="Tahoma"/>
          <w:sz w:val="20"/>
        </w:rPr>
        <w:t>υμπληρώνεται</w:t>
      </w:r>
      <w:r w:rsidR="00FD3545" w:rsidRPr="00FD3545">
        <w:rPr>
          <w:rFonts w:ascii="Tahoma" w:hAnsi="Tahoma" w:cs="Tahoma"/>
          <w:sz w:val="20"/>
        </w:rPr>
        <w:t>,</w:t>
      </w:r>
      <w:r w:rsidRPr="00FD3545">
        <w:rPr>
          <w:rFonts w:ascii="Tahoma" w:hAnsi="Tahoma" w:cs="Tahoma"/>
          <w:sz w:val="20"/>
        </w:rPr>
        <w:t xml:space="preserve"> όταν η πράξη δεν δημιουργεί καθαρά έσοδα μετά την ολοκλήρωσή της και όταν εμπίπτει στις διατάξεις των παραγράφων 7 και 8 του ιδίου άρθρου</w:t>
      </w:r>
      <w:r w:rsidR="00A55C93" w:rsidRPr="00FD3545">
        <w:rPr>
          <w:rFonts w:ascii="Tahoma" w:hAnsi="Tahoma" w:cs="Tahoma"/>
          <w:sz w:val="20"/>
        </w:rPr>
        <w:t>.</w:t>
      </w:r>
    </w:p>
    <w:p w:rsidR="00161FA1" w:rsidRDefault="00161FA1" w:rsidP="00161FA1">
      <w:pPr>
        <w:spacing w:before="240" w:after="120" w:line="280" w:lineRule="atLeast"/>
        <w:rPr>
          <w:rFonts w:ascii="Tahoma" w:hAnsi="Tahoma" w:cs="Tahoma"/>
          <w:bCs/>
          <w:sz w:val="20"/>
        </w:rPr>
      </w:pPr>
      <w:r>
        <w:rPr>
          <w:rFonts w:ascii="Tahoma" w:hAnsi="Tahoma" w:cs="Tahoma"/>
          <w:bCs/>
          <w:sz w:val="20"/>
        </w:rPr>
        <w:t>Εάν το Πεδίο Ζ.1</w:t>
      </w:r>
      <w:r w:rsidR="00A55C93">
        <w:rPr>
          <w:rFonts w:ascii="Tahoma" w:hAnsi="Tahoma" w:cs="Tahoma"/>
          <w:bCs/>
          <w:sz w:val="20"/>
        </w:rPr>
        <w:t>2</w:t>
      </w:r>
      <w:r w:rsidR="003565B5">
        <w:rPr>
          <w:rFonts w:ascii="Tahoma" w:hAnsi="Tahoma" w:cs="Tahoma"/>
          <w:bCs/>
          <w:sz w:val="20"/>
        </w:rPr>
        <w:t>.</w:t>
      </w:r>
      <w:r>
        <w:rPr>
          <w:rFonts w:ascii="Tahoma" w:hAnsi="Tahoma" w:cs="Tahoma"/>
          <w:bCs/>
          <w:sz w:val="20"/>
        </w:rPr>
        <w:t xml:space="preserve"> συμπληρώνεται θετικά (</w:t>
      </w:r>
      <w:r w:rsidR="00FD3545" w:rsidRPr="00FD3545">
        <w:rPr>
          <w:rFonts w:ascii="Tahoma" w:hAnsi="Tahoma" w:cs="Tahoma"/>
          <w:sz w:val="24"/>
          <w:szCs w:val="24"/>
        </w:rPr>
        <w:sym w:font="Wingdings" w:char="F0FC"/>
      </w:r>
      <w:r>
        <w:rPr>
          <w:rFonts w:ascii="Tahoma" w:hAnsi="Tahoma" w:cs="Tahoma"/>
          <w:bCs/>
          <w:sz w:val="20"/>
        </w:rPr>
        <w:t xml:space="preserve">) τότε επιλέγεται η μέθοδος υπολογισμού των καθαρών εσόδων </w:t>
      </w:r>
      <w:r>
        <w:rPr>
          <w:rFonts w:ascii="Tahoma" w:hAnsi="Tahoma" w:cs="Tahoma"/>
          <w:sz w:val="20"/>
        </w:rPr>
        <w:t xml:space="preserve">(παρ. 3 του άρθρου 61 του Καν. 1303/2013) και </w:t>
      </w:r>
      <w:r>
        <w:rPr>
          <w:rFonts w:ascii="Tahoma" w:hAnsi="Tahoma" w:cs="Tahoma"/>
          <w:bCs/>
          <w:sz w:val="20"/>
        </w:rPr>
        <w:t>συμπληρώνονται τα παρακάτω πεδία</w:t>
      </w:r>
      <w:r w:rsidR="003565B5">
        <w:rPr>
          <w:rFonts w:ascii="Tahoma" w:hAnsi="Tahoma" w:cs="Tahoma"/>
          <w:bCs/>
          <w:sz w:val="20"/>
        </w:rPr>
        <w:t xml:space="preserve"> Ζ.13., Ζ.14., Ζ</w:t>
      </w:r>
      <w:r>
        <w:rPr>
          <w:rFonts w:ascii="Tahoma" w:hAnsi="Tahoma" w:cs="Tahoma"/>
          <w:bCs/>
          <w:sz w:val="20"/>
        </w:rPr>
        <w:t>.</w:t>
      </w:r>
      <w:r w:rsidR="003565B5">
        <w:rPr>
          <w:rFonts w:ascii="Tahoma" w:hAnsi="Tahoma" w:cs="Tahoma"/>
          <w:bCs/>
          <w:sz w:val="20"/>
        </w:rPr>
        <w:t>15.</w:t>
      </w:r>
    </w:p>
    <w:p w:rsidR="00161FA1" w:rsidRPr="0033670A"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Επιλογή μεθόδου καθορισμού δυνητικών καθαρών εσόδων</w:t>
      </w:r>
      <w:r w:rsidRPr="00293764">
        <w:rPr>
          <w:rFonts w:ascii="Tahoma" w:hAnsi="Tahoma" w:cs="Tahoma"/>
          <w:b/>
          <w:bCs/>
          <w:sz w:val="20"/>
        </w:rPr>
        <w:t xml:space="preserve">: </w:t>
      </w:r>
      <w:r w:rsidRPr="0033670A">
        <w:rPr>
          <w:rFonts w:ascii="Tahoma" w:hAnsi="Tahoma" w:cs="Tahoma"/>
          <w:bCs/>
          <w:sz w:val="20"/>
        </w:rPr>
        <w:t xml:space="preserve">Επιλέγεται η μέθοδος </w:t>
      </w:r>
      <w:r>
        <w:rPr>
          <w:rFonts w:ascii="Tahoma" w:hAnsi="Tahoma" w:cs="Tahoma"/>
          <w:bCs/>
          <w:sz w:val="20"/>
        </w:rPr>
        <w:t>καθορισμού δυνητικών καθαρών εσόδων, βάσει των παρακάτω επιλογών, ως εξής</w:t>
      </w:r>
      <w:r w:rsidRPr="0033670A">
        <w:rPr>
          <w:rFonts w:ascii="Tahoma" w:hAnsi="Tahoma" w:cs="Tahoma"/>
          <w:bCs/>
          <w:sz w:val="20"/>
        </w:rPr>
        <w:t xml:space="preserve">: </w:t>
      </w:r>
    </w:p>
    <w:p w:rsidR="00161FA1" w:rsidRPr="0033670A" w:rsidRDefault="00161FA1" w:rsidP="00FA231C">
      <w:pPr>
        <w:pStyle w:val="af2"/>
        <w:numPr>
          <w:ilvl w:val="3"/>
          <w:numId w:val="20"/>
        </w:numPr>
        <w:spacing w:before="120" w:after="120" w:line="280" w:lineRule="atLeast"/>
        <w:ind w:left="851" w:hanging="284"/>
        <w:rPr>
          <w:rFonts w:ascii="Tahoma" w:hAnsi="Tahoma" w:cs="Tahoma"/>
          <w:b/>
          <w:bCs/>
          <w:sz w:val="20"/>
        </w:rPr>
      </w:pPr>
      <w:r w:rsidRPr="0033670A">
        <w:rPr>
          <w:rFonts w:ascii="Tahoma" w:hAnsi="Tahoma" w:cs="Tahoma"/>
          <w:b/>
          <w:bCs/>
          <w:sz w:val="20"/>
        </w:rPr>
        <w:t xml:space="preserve">Κατ’ αποκοπή ποσοστό τομέα (%) : </w:t>
      </w:r>
      <w:r w:rsidR="00A55C93" w:rsidRPr="00065C09">
        <w:rPr>
          <w:rFonts w:ascii="Tahoma" w:hAnsi="Tahoma" w:cs="Tahoma"/>
          <w:sz w:val="20"/>
        </w:rPr>
        <w:t xml:space="preserve">Συμπληρώνεται με </w:t>
      </w:r>
      <w:r w:rsidR="00A55C93" w:rsidRPr="00065C09">
        <w:rPr>
          <w:rFonts w:ascii="Tahoma" w:hAnsi="Tahoma" w:cs="Tahoma"/>
          <w:b/>
          <w:sz w:val="20"/>
        </w:rPr>
        <w:sym w:font="Wingdings" w:char="F0FC"/>
      </w:r>
      <w:r w:rsidR="00A55C93" w:rsidRPr="00065C09">
        <w:rPr>
          <w:rFonts w:ascii="Tahoma" w:hAnsi="Tahoma" w:cs="Tahoma"/>
          <w:sz w:val="20"/>
        </w:rPr>
        <w:t>,</w:t>
      </w:r>
      <w:r w:rsidR="00A55C93" w:rsidRPr="00065C09">
        <w:rPr>
          <w:rFonts w:ascii="Tahoma" w:hAnsi="Tahoma" w:cs="Tahoma"/>
          <w:b/>
          <w:sz w:val="20"/>
        </w:rPr>
        <w:t xml:space="preserve"> </w:t>
      </w:r>
      <w:r w:rsidR="00A55C93" w:rsidRPr="00065C09">
        <w:rPr>
          <w:rFonts w:ascii="Tahoma" w:hAnsi="Tahoma" w:cs="Tahoma"/>
          <w:sz w:val="20"/>
        </w:rPr>
        <w:t xml:space="preserve">εφόσον </w:t>
      </w:r>
      <w:r w:rsidRPr="0033670A">
        <w:rPr>
          <w:rFonts w:ascii="Tahoma" w:hAnsi="Tahoma" w:cs="Tahoma"/>
          <w:bCs/>
          <w:sz w:val="20"/>
        </w:rPr>
        <w:t xml:space="preserve">ο προσδιορισμός των καθαρών εσόδων της πράξης βασίζεται σε κατ’ αποκοπή ποσοστό </w:t>
      </w:r>
      <w:r w:rsidRPr="0033670A">
        <w:rPr>
          <w:rFonts w:ascii="Tahoma" w:hAnsi="Tahoma" w:cs="Tahoma"/>
          <w:sz w:val="20"/>
        </w:rPr>
        <w:t>(παράρτημα V του Καν. 1303/2013) που καθορίζεται από τη ΔΑ στην πρόσκληση.</w:t>
      </w:r>
    </w:p>
    <w:p w:rsidR="00161FA1" w:rsidRPr="0033670A" w:rsidRDefault="00161FA1" w:rsidP="00FA231C">
      <w:pPr>
        <w:pStyle w:val="af2"/>
        <w:numPr>
          <w:ilvl w:val="3"/>
          <w:numId w:val="20"/>
        </w:numPr>
        <w:tabs>
          <w:tab w:val="left" w:pos="567"/>
        </w:tabs>
        <w:spacing w:before="120" w:after="120" w:line="280" w:lineRule="atLeast"/>
        <w:ind w:left="851" w:hanging="284"/>
        <w:rPr>
          <w:rFonts w:ascii="Tahoma" w:hAnsi="Tahoma" w:cs="Tahoma"/>
          <w:b/>
          <w:bCs/>
          <w:sz w:val="20"/>
        </w:rPr>
      </w:pPr>
      <w:r w:rsidRPr="0033670A">
        <w:rPr>
          <w:rFonts w:ascii="Tahoma" w:hAnsi="Tahoma" w:cs="Tahoma"/>
          <w:b/>
          <w:bCs/>
          <w:sz w:val="20"/>
        </w:rPr>
        <w:t xml:space="preserve">Υπολογισμός με Χρηματοοικονομική Ανάλυση : </w:t>
      </w:r>
      <w:r w:rsidR="00A55C93" w:rsidRPr="00065C09">
        <w:rPr>
          <w:rFonts w:ascii="Tahoma" w:hAnsi="Tahoma" w:cs="Tahoma"/>
          <w:sz w:val="20"/>
        </w:rPr>
        <w:t xml:space="preserve">Συμπληρώνεται με </w:t>
      </w:r>
      <w:r w:rsidR="00A55C93" w:rsidRPr="00065C09">
        <w:rPr>
          <w:rFonts w:ascii="Tahoma" w:hAnsi="Tahoma" w:cs="Tahoma"/>
          <w:b/>
          <w:sz w:val="20"/>
        </w:rPr>
        <w:sym w:font="Wingdings" w:char="F0FC"/>
      </w:r>
      <w:r w:rsidR="00A55C93" w:rsidRPr="00065C09">
        <w:rPr>
          <w:rFonts w:ascii="Tahoma" w:hAnsi="Tahoma" w:cs="Tahoma"/>
          <w:sz w:val="20"/>
        </w:rPr>
        <w:t>,</w:t>
      </w:r>
      <w:r w:rsidR="00A55C93" w:rsidRPr="00065C09">
        <w:rPr>
          <w:rFonts w:ascii="Tahoma" w:hAnsi="Tahoma" w:cs="Tahoma"/>
          <w:b/>
          <w:sz w:val="20"/>
        </w:rPr>
        <w:t xml:space="preserve"> </w:t>
      </w:r>
      <w:r w:rsidR="00A55C93" w:rsidRPr="00065C09">
        <w:rPr>
          <w:rFonts w:ascii="Tahoma" w:hAnsi="Tahoma" w:cs="Tahoma"/>
          <w:sz w:val="20"/>
        </w:rPr>
        <w:t xml:space="preserve">εφόσον </w:t>
      </w:r>
      <w:r w:rsidRPr="0033670A">
        <w:rPr>
          <w:rFonts w:ascii="Tahoma" w:hAnsi="Tahoma" w:cs="Tahoma"/>
          <w:bCs/>
          <w:sz w:val="20"/>
        </w:rPr>
        <w:t>ο προσδιορισμός των εσόδων βασίζεται σε χρηματοοικονομική ανάλυση.</w:t>
      </w:r>
    </w:p>
    <w:p w:rsidR="00161FA1" w:rsidRPr="0033670A" w:rsidRDefault="00161FA1" w:rsidP="00FA231C">
      <w:pPr>
        <w:pStyle w:val="af2"/>
        <w:numPr>
          <w:ilvl w:val="3"/>
          <w:numId w:val="20"/>
        </w:numPr>
        <w:spacing w:before="120" w:after="120" w:line="280" w:lineRule="atLeast"/>
        <w:ind w:left="851" w:hanging="284"/>
        <w:rPr>
          <w:rFonts w:ascii="Tahoma" w:hAnsi="Tahoma" w:cs="Tahoma"/>
          <w:b/>
          <w:bCs/>
          <w:sz w:val="20"/>
        </w:rPr>
      </w:pPr>
      <w:r w:rsidRPr="0033670A">
        <w:rPr>
          <w:rFonts w:ascii="Tahoma" w:hAnsi="Tahoma" w:cs="Tahoma"/>
          <w:b/>
          <w:bCs/>
          <w:sz w:val="20"/>
        </w:rPr>
        <w:t>Η πράξη παράγει έσοδα μετά την ολοκλήρωση της αλλά δεν είναι αντικειμενικά εφικτή η εκ των πρότερων εκτίμησή τους</w:t>
      </w:r>
      <w:r w:rsidRPr="0033670A">
        <w:rPr>
          <w:rFonts w:ascii="Tahoma" w:hAnsi="Tahoma" w:cs="Tahoma"/>
          <w:bCs/>
          <w:sz w:val="20"/>
        </w:rPr>
        <w:t xml:space="preserve"> </w:t>
      </w:r>
      <w:r w:rsidRPr="0033670A">
        <w:rPr>
          <w:rFonts w:ascii="Tahoma" w:hAnsi="Tahoma" w:cs="Tahoma"/>
          <w:b/>
          <w:bCs/>
          <w:sz w:val="20"/>
        </w:rPr>
        <w:t>(άρθρο 61(6) του Καν.1303/2013</w:t>
      </w:r>
      <w:r w:rsidR="00554E5B">
        <w:rPr>
          <w:rFonts w:ascii="Tahoma" w:hAnsi="Tahoma" w:cs="Tahoma"/>
          <w:b/>
          <w:bCs/>
          <w:sz w:val="20"/>
        </w:rPr>
        <w:t>):</w:t>
      </w:r>
      <w:r w:rsidR="00A55C93" w:rsidRPr="00A55C93">
        <w:rPr>
          <w:rFonts w:ascii="Tahoma" w:hAnsi="Tahoma" w:cs="Tahoma"/>
          <w:sz w:val="20"/>
        </w:rPr>
        <w:t xml:space="preserve"> </w:t>
      </w:r>
      <w:r w:rsidR="00A55C93" w:rsidRPr="00065C09">
        <w:rPr>
          <w:rFonts w:ascii="Tahoma" w:hAnsi="Tahoma" w:cs="Tahoma"/>
          <w:sz w:val="20"/>
        </w:rPr>
        <w:t xml:space="preserve">Συμπληρώνεται με </w:t>
      </w:r>
      <w:r w:rsidR="00A55C93" w:rsidRPr="00065C09">
        <w:rPr>
          <w:rFonts w:ascii="Tahoma" w:hAnsi="Tahoma" w:cs="Tahoma"/>
          <w:b/>
          <w:sz w:val="20"/>
        </w:rPr>
        <w:sym w:font="Wingdings" w:char="F0FC"/>
      </w:r>
      <w:r w:rsidR="00A55C93" w:rsidRPr="00065C09">
        <w:rPr>
          <w:rFonts w:ascii="Tahoma" w:hAnsi="Tahoma" w:cs="Tahoma"/>
          <w:sz w:val="20"/>
        </w:rPr>
        <w:t>,</w:t>
      </w:r>
      <w:r w:rsidR="00A55C93" w:rsidRPr="00065C09">
        <w:rPr>
          <w:rFonts w:ascii="Tahoma" w:hAnsi="Tahoma" w:cs="Tahoma"/>
          <w:b/>
          <w:sz w:val="20"/>
        </w:rPr>
        <w:t xml:space="preserve"> </w:t>
      </w:r>
      <w:r w:rsidRPr="0033670A">
        <w:rPr>
          <w:rFonts w:ascii="Tahoma" w:hAnsi="Tahoma" w:cs="Tahoma"/>
          <w:sz w:val="20"/>
        </w:rPr>
        <w:t xml:space="preserve">στις </w:t>
      </w:r>
      <w:r w:rsidRPr="0033670A">
        <w:rPr>
          <w:rFonts w:ascii="Tahoma" w:hAnsi="Tahoma" w:cs="Tahoma"/>
          <w:bCs/>
          <w:sz w:val="20"/>
        </w:rPr>
        <w:t xml:space="preserve">περιπτώσεις που δεν είναι αντικειμενικά εφικτό να καθοριστούν εκ των προτέρων τα έσοδα βάσει μίας εκ των ανωτέρω μεθόδων. Στην περίπτωση αυτή ο συντελεστής ελλείμματος χρηματοδότησης ορίζεται 100% </w:t>
      </w:r>
      <w:r w:rsidRPr="003F679E">
        <w:rPr>
          <w:rFonts w:ascii="Tahoma" w:hAnsi="Tahoma" w:cs="Tahoma"/>
          <w:bCs/>
          <w:sz w:val="20"/>
        </w:rPr>
        <w:t xml:space="preserve">(πεδίο </w:t>
      </w:r>
      <w:r w:rsidRPr="003F679E">
        <w:rPr>
          <w:rFonts w:ascii="Tahoma" w:hAnsi="Tahoma" w:cs="Tahoma"/>
          <w:bCs/>
          <w:sz w:val="20"/>
          <w:lang w:val="en-US"/>
        </w:rPr>
        <w:t>Z</w:t>
      </w:r>
      <w:r w:rsidRPr="003F679E">
        <w:rPr>
          <w:rFonts w:ascii="Tahoma" w:hAnsi="Tahoma" w:cs="Tahoma"/>
          <w:bCs/>
          <w:sz w:val="20"/>
        </w:rPr>
        <w:t>.14</w:t>
      </w:r>
      <w:r w:rsidR="009111B6">
        <w:rPr>
          <w:rFonts w:ascii="Tahoma" w:hAnsi="Tahoma" w:cs="Tahoma"/>
          <w:bCs/>
          <w:sz w:val="20"/>
        </w:rPr>
        <w:t>.</w:t>
      </w:r>
      <w:r w:rsidRPr="003F679E">
        <w:rPr>
          <w:rFonts w:ascii="Tahoma" w:hAnsi="Tahoma" w:cs="Tahoma"/>
          <w:bCs/>
          <w:sz w:val="20"/>
        </w:rPr>
        <w:t>)</w:t>
      </w:r>
      <w:r w:rsidRPr="0033670A">
        <w:rPr>
          <w:rFonts w:ascii="Tahoma" w:hAnsi="Tahoma" w:cs="Tahoma"/>
          <w:bCs/>
          <w:sz w:val="20"/>
        </w:rPr>
        <w:t xml:space="preserve"> και τα καθαρά έσοδα αφαιρούνται μετά την ολοκλήρωση της πράξης. </w:t>
      </w:r>
    </w:p>
    <w:p w:rsidR="00161FA1" w:rsidRPr="00A37EC8" w:rsidRDefault="00161FA1" w:rsidP="00FA231C">
      <w:pPr>
        <w:numPr>
          <w:ilvl w:val="0"/>
          <w:numId w:val="21"/>
        </w:numPr>
        <w:spacing w:before="120" w:after="120" w:line="280" w:lineRule="atLeast"/>
        <w:ind w:left="567" w:hanging="567"/>
        <w:rPr>
          <w:rFonts w:ascii="Tahoma" w:hAnsi="Tahoma" w:cs="Tahoma"/>
          <w:sz w:val="20"/>
        </w:rPr>
      </w:pPr>
      <w:r w:rsidRPr="00A37EC8">
        <w:rPr>
          <w:rFonts w:ascii="Tahoma" w:hAnsi="Tahoma" w:cs="Tahoma"/>
          <w:b/>
          <w:bCs/>
          <w:sz w:val="20"/>
        </w:rPr>
        <w:t xml:space="preserve">Κατ’ αναλογία εφαρμογή των προεξοφλημένων καθαρών εσόδων (συντελεστής ελλείμματος χρηματοδότησης) ή </w:t>
      </w:r>
      <w:r>
        <w:rPr>
          <w:rFonts w:ascii="Tahoma" w:hAnsi="Tahoma" w:cs="Tahoma"/>
          <w:b/>
          <w:bCs/>
          <w:sz w:val="20"/>
        </w:rPr>
        <w:t>(</w:t>
      </w:r>
      <w:r w:rsidRPr="00A37EC8">
        <w:rPr>
          <w:rFonts w:ascii="Tahoma" w:hAnsi="Tahoma" w:cs="Tahoma"/>
          <w:b/>
          <w:bCs/>
          <w:sz w:val="20"/>
        </w:rPr>
        <w:t>1</w:t>
      </w:r>
      <w:r>
        <w:rPr>
          <w:rFonts w:ascii="Tahoma" w:hAnsi="Tahoma" w:cs="Tahoma"/>
          <w:b/>
          <w:bCs/>
          <w:sz w:val="20"/>
        </w:rPr>
        <w:t xml:space="preserve"> </w:t>
      </w:r>
      <w:r w:rsidRPr="00A37EC8">
        <w:rPr>
          <w:rFonts w:ascii="Tahoma" w:hAnsi="Tahoma" w:cs="Tahoma"/>
          <w:b/>
          <w:bCs/>
          <w:sz w:val="20"/>
        </w:rPr>
        <w:t>-</w:t>
      </w:r>
      <w:r>
        <w:rPr>
          <w:rFonts w:ascii="Tahoma" w:hAnsi="Tahoma" w:cs="Tahoma"/>
          <w:b/>
          <w:bCs/>
          <w:sz w:val="20"/>
        </w:rPr>
        <w:t xml:space="preserve"> </w:t>
      </w:r>
      <w:r w:rsidRPr="00A37EC8">
        <w:rPr>
          <w:rFonts w:ascii="Tahoma" w:hAnsi="Tahoma" w:cs="Tahoma"/>
          <w:b/>
          <w:bCs/>
          <w:sz w:val="20"/>
        </w:rPr>
        <w:t>κατ’</w:t>
      </w:r>
      <w:r>
        <w:rPr>
          <w:rFonts w:ascii="Tahoma" w:hAnsi="Tahoma" w:cs="Tahoma"/>
          <w:b/>
          <w:bCs/>
          <w:sz w:val="20"/>
        </w:rPr>
        <w:t xml:space="preserve"> </w:t>
      </w:r>
      <w:r w:rsidRPr="00A37EC8">
        <w:rPr>
          <w:rFonts w:ascii="Tahoma" w:hAnsi="Tahoma" w:cs="Tahoma"/>
          <w:b/>
          <w:bCs/>
          <w:sz w:val="20"/>
        </w:rPr>
        <w:t>αποκοπ</w:t>
      </w:r>
      <w:r>
        <w:rPr>
          <w:rFonts w:ascii="Tahoma" w:hAnsi="Tahoma" w:cs="Tahoma"/>
          <w:b/>
          <w:bCs/>
          <w:sz w:val="20"/>
        </w:rPr>
        <w:t>ή</w:t>
      </w:r>
      <w:r w:rsidRPr="00A37EC8">
        <w:rPr>
          <w:rFonts w:ascii="Tahoma" w:hAnsi="Tahoma" w:cs="Tahoma"/>
          <w:b/>
          <w:bCs/>
          <w:sz w:val="20"/>
        </w:rPr>
        <w:t xml:space="preserve"> ποσοστό καθαρών εσόδων</w:t>
      </w:r>
      <w:r>
        <w:rPr>
          <w:rFonts w:ascii="Tahoma" w:hAnsi="Tahoma" w:cs="Tahoma"/>
          <w:b/>
          <w:bCs/>
          <w:sz w:val="20"/>
        </w:rPr>
        <w:t>)</w:t>
      </w:r>
      <w:r w:rsidRPr="00A37EC8">
        <w:rPr>
          <w:rFonts w:ascii="Tahoma" w:hAnsi="Tahoma" w:cs="Tahoma"/>
          <w:b/>
          <w:bCs/>
          <w:sz w:val="20"/>
        </w:rPr>
        <w:t xml:space="preserve"> (%): </w:t>
      </w:r>
      <w:r w:rsidRPr="00A37EC8">
        <w:rPr>
          <w:rFonts w:ascii="Tahoma" w:hAnsi="Tahoma" w:cs="Tahoma"/>
          <w:sz w:val="20"/>
        </w:rPr>
        <w:t xml:space="preserve">Συμπληρώνεται </w:t>
      </w:r>
      <w:r>
        <w:rPr>
          <w:rFonts w:ascii="Tahoma" w:hAnsi="Tahoma" w:cs="Tahoma"/>
          <w:sz w:val="20"/>
        </w:rPr>
        <w:t xml:space="preserve">είτε ο συντελεστής ελλείμματος χρηματοδότησης όπως προκύπτει από την χρηματοοικονομική ανάλυση που  </w:t>
      </w:r>
      <w:r w:rsidRPr="00A37EC8">
        <w:rPr>
          <w:rFonts w:ascii="Tahoma" w:hAnsi="Tahoma" w:cs="Tahoma"/>
          <w:sz w:val="20"/>
        </w:rPr>
        <w:t xml:space="preserve">υποβάλλει ο </w:t>
      </w:r>
      <w:r w:rsidR="00B037AA">
        <w:rPr>
          <w:rFonts w:ascii="Tahoma" w:hAnsi="Tahoma" w:cs="Tahoma"/>
          <w:sz w:val="20"/>
        </w:rPr>
        <w:t>Δ</w:t>
      </w:r>
      <w:r w:rsidRPr="00A37EC8">
        <w:rPr>
          <w:rFonts w:ascii="Tahoma" w:hAnsi="Tahoma" w:cs="Tahoma"/>
          <w:sz w:val="20"/>
        </w:rPr>
        <w:t>ικαιούχος</w:t>
      </w:r>
      <w:r w:rsidR="00A55C93">
        <w:rPr>
          <w:rFonts w:ascii="Tahoma" w:hAnsi="Tahoma" w:cs="Tahoma"/>
          <w:sz w:val="20"/>
        </w:rPr>
        <w:t>,</w:t>
      </w:r>
      <w:r>
        <w:rPr>
          <w:rFonts w:ascii="Tahoma" w:hAnsi="Tahoma" w:cs="Tahoma"/>
          <w:sz w:val="20"/>
        </w:rPr>
        <w:t xml:space="preserve"> είτε </w:t>
      </w:r>
      <w:r w:rsidRPr="00A37EC8">
        <w:rPr>
          <w:rFonts w:ascii="Tahoma" w:hAnsi="Tahoma" w:cs="Tahoma"/>
          <w:sz w:val="20"/>
        </w:rPr>
        <w:t xml:space="preserve">το ποσοστό </w:t>
      </w:r>
      <w:r>
        <w:rPr>
          <w:rFonts w:ascii="Tahoma" w:hAnsi="Tahoma" w:cs="Tahoma"/>
          <w:sz w:val="20"/>
        </w:rPr>
        <w:t>που καθορίζεται από τη ΔΑ στην πρόσκληση και έχει προκύψει από την αφαίρεση του κατ’ αποκοπή ποσοστού καθαρών εσόδων από τη μονάδα</w:t>
      </w:r>
      <w:r w:rsidRPr="00A37EC8">
        <w:rPr>
          <w:rFonts w:ascii="Tahoma" w:hAnsi="Tahoma" w:cs="Tahoma"/>
          <w:sz w:val="20"/>
        </w:rPr>
        <w:t xml:space="preserve">. </w:t>
      </w:r>
    </w:p>
    <w:p w:rsidR="00161FA1" w:rsidRPr="00DB0B90" w:rsidRDefault="00161FA1" w:rsidP="00FA231C">
      <w:pPr>
        <w:numPr>
          <w:ilvl w:val="0"/>
          <w:numId w:val="21"/>
        </w:numPr>
        <w:spacing w:before="120" w:after="120" w:line="280" w:lineRule="atLeast"/>
        <w:ind w:left="567" w:hanging="567"/>
        <w:rPr>
          <w:rFonts w:ascii="Tahoma" w:hAnsi="Tahoma" w:cs="Tahoma"/>
          <w:sz w:val="20"/>
        </w:rPr>
      </w:pPr>
      <w:r w:rsidRPr="00DB0B90">
        <w:rPr>
          <w:rFonts w:ascii="Tahoma" w:hAnsi="Tahoma" w:cs="Tahoma"/>
          <w:b/>
          <w:bCs/>
          <w:sz w:val="20"/>
        </w:rPr>
        <w:lastRenderedPageBreak/>
        <w:t xml:space="preserve">Συνολικό επιλέξιμο κόστος για τον υπολογισμό της ενωσιακής στήριξης (αφού ληφθούν υπόψη οι απαιτήσεις του άρθρου 61 του Καν. 1303/2013): </w:t>
      </w:r>
      <w:r w:rsidRPr="00DB0B90">
        <w:rPr>
          <w:rFonts w:ascii="Tahoma" w:hAnsi="Tahoma" w:cs="Tahoma"/>
          <w:sz w:val="20"/>
        </w:rPr>
        <w:t>Συμπληρώνεται το ποσό που προκύπτει ως γινόμενο του συνόλου της επιλέξιμης δαπάνης (Ζ.6</w:t>
      </w:r>
      <w:r w:rsidR="009111B6">
        <w:rPr>
          <w:rFonts w:ascii="Tahoma" w:hAnsi="Tahoma" w:cs="Tahoma"/>
          <w:sz w:val="20"/>
        </w:rPr>
        <w:t>.</w:t>
      </w:r>
      <w:r w:rsidRPr="00DB0B90">
        <w:rPr>
          <w:rFonts w:ascii="Tahoma" w:hAnsi="Tahoma" w:cs="Tahoma"/>
          <w:sz w:val="20"/>
        </w:rPr>
        <w:t xml:space="preserve"> </w:t>
      </w:r>
      <w:r w:rsidRPr="001C2C63">
        <w:rPr>
          <w:rFonts w:ascii="Tahoma" w:hAnsi="Tahoma" w:cs="Tahoma"/>
          <w:sz w:val="20"/>
        </w:rPr>
        <w:t xml:space="preserve">στήλης </w:t>
      </w:r>
      <w:r w:rsidR="00DD1850" w:rsidRPr="001C2C63">
        <w:rPr>
          <w:rFonts w:ascii="Tahoma" w:hAnsi="Tahoma" w:cs="Tahoma"/>
          <w:sz w:val="20"/>
        </w:rPr>
        <w:t>Ζ.</w:t>
      </w:r>
      <w:r w:rsidRPr="00DB0B90">
        <w:rPr>
          <w:rFonts w:ascii="Tahoma" w:hAnsi="Tahoma" w:cs="Tahoma"/>
          <w:sz w:val="20"/>
        </w:rPr>
        <w:t xml:space="preserve">2) με το πεδίο Ζ.14. </w:t>
      </w:r>
    </w:p>
    <w:p w:rsidR="00161FA1" w:rsidRPr="00A0401D" w:rsidRDefault="00161FA1" w:rsidP="00FA231C">
      <w:pPr>
        <w:numPr>
          <w:ilvl w:val="0"/>
          <w:numId w:val="21"/>
        </w:numPr>
        <w:tabs>
          <w:tab w:val="num" w:pos="567"/>
        </w:tabs>
        <w:spacing w:before="120" w:after="120" w:line="280" w:lineRule="atLeast"/>
        <w:ind w:left="567" w:hanging="567"/>
        <w:rPr>
          <w:rFonts w:ascii="Tahoma" w:hAnsi="Tahoma" w:cs="Tahoma"/>
          <w:bCs/>
          <w:sz w:val="20"/>
        </w:rPr>
      </w:pPr>
      <w:r w:rsidRPr="00A0401D">
        <w:rPr>
          <w:rFonts w:ascii="Tahoma" w:hAnsi="Tahoma" w:cs="Tahoma"/>
          <w:b/>
          <w:bCs/>
          <w:sz w:val="20"/>
        </w:rPr>
        <w:t xml:space="preserve">Εκτιμώμενο Ετήσιο Κόστος Λειτουργίας ή/και συντήρησης έργου: </w:t>
      </w:r>
      <w:r w:rsidRPr="00A0401D">
        <w:rPr>
          <w:rFonts w:ascii="Tahoma" w:hAnsi="Tahoma" w:cs="Tahoma"/>
          <w:bCs/>
          <w:sz w:val="20"/>
        </w:rPr>
        <w:t xml:space="preserve">Συμπληρώνεται το εκτιμώμενο </w:t>
      </w:r>
      <w:r w:rsidRPr="005F305A">
        <w:rPr>
          <w:rFonts w:ascii="Tahoma" w:hAnsi="Tahoma" w:cs="Tahoma"/>
          <w:bCs/>
          <w:sz w:val="20"/>
        </w:rPr>
        <w:t>μέσο</w:t>
      </w:r>
      <w:r w:rsidRPr="00A0401D">
        <w:rPr>
          <w:rFonts w:ascii="Tahoma" w:hAnsi="Tahoma" w:cs="Tahoma"/>
          <w:bCs/>
          <w:sz w:val="20"/>
        </w:rPr>
        <w:t xml:space="preserve"> ετήσιο κόστος που απαιτείται για τη λειτουργία ή/ και συντήρηση του έργου</w:t>
      </w:r>
      <w:r w:rsidR="00CF25F0" w:rsidRPr="00CF25F0">
        <w:rPr>
          <w:rFonts w:ascii="Tahoma" w:hAnsi="Tahoma" w:cs="Tahoma"/>
          <w:bCs/>
          <w:sz w:val="20"/>
        </w:rPr>
        <w:t xml:space="preserve">. </w:t>
      </w:r>
      <w:r w:rsidR="00CF25F0">
        <w:rPr>
          <w:rFonts w:ascii="Tahoma" w:hAnsi="Tahoma" w:cs="Tahoma"/>
          <w:bCs/>
          <w:sz w:val="20"/>
        </w:rPr>
        <w:t>Η βά</w:t>
      </w:r>
      <w:r w:rsidR="005F305A" w:rsidRPr="00CF25F0">
        <w:rPr>
          <w:rFonts w:ascii="Tahoma" w:hAnsi="Tahoma" w:cs="Tahoma"/>
          <w:bCs/>
          <w:sz w:val="20"/>
        </w:rPr>
        <w:t>ση υπολογισμού</w:t>
      </w:r>
      <w:r w:rsidR="00EA0AF0" w:rsidRPr="00CF25F0">
        <w:rPr>
          <w:rFonts w:ascii="Tahoma" w:hAnsi="Tahoma" w:cs="Tahoma"/>
          <w:bCs/>
          <w:sz w:val="20"/>
        </w:rPr>
        <w:t xml:space="preserve"> του μέσου ετήσιου </w:t>
      </w:r>
      <w:r w:rsidR="00CF25F0" w:rsidRPr="00CF25F0">
        <w:rPr>
          <w:rFonts w:ascii="Tahoma" w:hAnsi="Tahoma" w:cs="Tahoma"/>
          <w:bCs/>
          <w:sz w:val="20"/>
        </w:rPr>
        <w:t>κόστους</w:t>
      </w:r>
      <w:r w:rsidR="005F305A" w:rsidRPr="00CF25F0">
        <w:rPr>
          <w:rFonts w:ascii="Tahoma" w:hAnsi="Tahoma" w:cs="Tahoma"/>
          <w:bCs/>
          <w:sz w:val="20"/>
        </w:rPr>
        <w:t xml:space="preserve"> </w:t>
      </w:r>
      <w:r w:rsidR="00CF25F0">
        <w:rPr>
          <w:rFonts w:ascii="Tahoma" w:hAnsi="Tahoma" w:cs="Tahoma"/>
          <w:bCs/>
          <w:sz w:val="20"/>
        </w:rPr>
        <w:t xml:space="preserve">είναι </w:t>
      </w:r>
      <w:r w:rsidR="00EA0AF0" w:rsidRPr="00CF25F0">
        <w:rPr>
          <w:rFonts w:ascii="Tahoma" w:hAnsi="Tahoma" w:cs="Tahoma"/>
          <w:bCs/>
          <w:sz w:val="20"/>
        </w:rPr>
        <w:t xml:space="preserve">τα πρώτα </w:t>
      </w:r>
      <w:r w:rsidR="005F305A" w:rsidRPr="00CF25F0">
        <w:rPr>
          <w:rFonts w:ascii="Tahoma" w:hAnsi="Tahoma" w:cs="Tahoma"/>
          <w:bCs/>
          <w:sz w:val="20"/>
        </w:rPr>
        <w:t>5 έτη από την ολοκλήρωσή της πράξης</w:t>
      </w:r>
      <w:r w:rsidRPr="00CF25F0">
        <w:rPr>
          <w:rFonts w:ascii="Tahoma" w:hAnsi="Tahoma" w:cs="Tahoma"/>
          <w:bCs/>
          <w:sz w:val="20"/>
        </w:rPr>
        <w:t>.</w:t>
      </w:r>
      <w:r w:rsidRPr="00A0401D">
        <w:rPr>
          <w:rFonts w:ascii="Tahoma" w:hAnsi="Tahoma" w:cs="Tahoma"/>
          <w:bCs/>
          <w:sz w:val="20"/>
        </w:rPr>
        <w:t xml:space="preserve"> Το πεδίο συμπληρώνεται μόνο για τις πράξεις που η λειτουργία ή και συντήρηση τους δημιουργεί επιπλέον κόστος. </w:t>
      </w:r>
      <w:r w:rsidR="004765C3">
        <w:rPr>
          <w:rFonts w:ascii="Tahoma" w:hAnsi="Tahoma" w:cs="Tahoma"/>
          <w:bCs/>
          <w:sz w:val="20"/>
        </w:rPr>
        <w:t>Το πεδίο δ</w:t>
      </w:r>
      <w:r w:rsidRPr="00A0401D">
        <w:rPr>
          <w:rFonts w:ascii="Tahoma" w:hAnsi="Tahoma" w:cs="Tahoma"/>
          <w:bCs/>
          <w:sz w:val="20"/>
        </w:rPr>
        <w:t xml:space="preserve">εν συμπληρώνεται για πράξεις κρατικών ενισχύσεων </w:t>
      </w:r>
      <w:r w:rsidR="006C72FF">
        <w:rPr>
          <w:rFonts w:ascii="Tahoma" w:hAnsi="Tahoma" w:cs="Tahoma"/>
          <w:bCs/>
          <w:sz w:val="20"/>
        </w:rPr>
        <w:t>επιχειρηματικότητας</w:t>
      </w:r>
      <w:r w:rsidRPr="00A0401D">
        <w:rPr>
          <w:rFonts w:ascii="Tahoma" w:hAnsi="Tahoma" w:cs="Tahoma"/>
          <w:bCs/>
          <w:sz w:val="20"/>
        </w:rPr>
        <w:t xml:space="preserve">, καθώς και για πράξεις </w:t>
      </w:r>
      <w:r w:rsidR="005F305A">
        <w:rPr>
          <w:rFonts w:ascii="Tahoma" w:hAnsi="Tahoma" w:cs="Tahoma"/>
          <w:bCs/>
          <w:sz w:val="20"/>
        </w:rPr>
        <w:t xml:space="preserve">του </w:t>
      </w:r>
      <w:r w:rsidRPr="00A0401D">
        <w:rPr>
          <w:rFonts w:ascii="Tahoma" w:hAnsi="Tahoma" w:cs="Tahoma"/>
          <w:bCs/>
          <w:sz w:val="20"/>
        </w:rPr>
        <w:t>ΕΚΤ.</w:t>
      </w:r>
    </w:p>
    <w:p w:rsidR="003565B5" w:rsidRDefault="003565B5" w:rsidP="00161FA1">
      <w:pPr>
        <w:spacing w:before="240" w:after="120" w:line="280" w:lineRule="atLeast"/>
        <w:jc w:val="center"/>
        <w:rPr>
          <w:rFonts w:ascii="Tahoma" w:hAnsi="Tahoma" w:cs="Tahoma"/>
          <w:b/>
          <w:bCs/>
          <w:sz w:val="20"/>
        </w:rPr>
      </w:pPr>
    </w:p>
    <w:p w:rsidR="00161FA1" w:rsidRDefault="00161FA1" w:rsidP="006C72FF">
      <w:pPr>
        <w:spacing w:before="240" w:after="120" w:line="280" w:lineRule="atLeast"/>
        <w:jc w:val="center"/>
        <w:rPr>
          <w:rFonts w:ascii="Tahoma" w:hAnsi="Tahoma" w:cs="Tahoma"/>
          <w:b/>
          <w:bCs/>
          <w:sz w:val="20"/>
        </w:rPr>
      </w:pPr>
      <w:r>
        <w:rPr>
          <w:rFonts w:ascii="Tahoma" w:hAnsi="Tahoma" w:cs="Tahoma"/>
          <w:b/>
          <w:bCs/>
          <w:sz w:val="20"/>
        </w:rPr>
        <w:t>Ετήσια Κατανομή Δημόσιας Δαπάνης</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Έτος: </w:t>
      </w:r>
      <w:r>
        <w:rPr>
          <w:rFonts w:ascii="Tahoma" w:hAnsi="Tahoma" w:cs="Tahoma"/>
          <w:bCs/>
          <w:sz w:val="20"/>
        </w:rPr>
        <w:t>Συμπληρώνονται τα έτη που απαιτούνται για την υλοποίηση της πράξης και κατά τα οποία αναλύεται η δημόσια δαπάνη στα πεδία των στηλών Ζ.18</w:t>
      </w:r>
      <w:r w:rsidR="009111B6">
        <w:rPr>
          <w:rFonts w:ascii="Tahoma" w:hAnsi="Tahoma" w:cs="Tahoma"/>
          <w:bCs/>
          <w:sz w:val="20"/>
        </w:rPr>
        <w:t>.</w:t>
      </w:r>
      <w:r>
        <w:rPr>
          <w:rFonts w:ascii="Tahoma" w:hAnsi="Tahoma" w:cs="Tahoma"/>
          <w:bCs/>
          <w:sz w:val="20"/>
        </w:rPr>
        <w:t>, Ζ.19</w:t>
      </w:r>
      <w:r w:rsidR="009111B6">
        <w:rPr>
          <w:rFonts w:ascii="Tahoma" w:hAnsi="Tahoma" w:cs="Tahoma"/>
          <w:bCs/>
          <w:sz w:val="20"/>
        </w:rPr>
        <w:t>.</w:t>
      </w:r>
      <w:r>
        <w:rPr>
          <w:rFonts w:ascii="Tahoma" w:hAnsi="Tahoma" w:cs="Tahoma"/>
          <w:bCs/>
          <w:sz w:val="20"/>
        </w:rPr>
        <w:t xml:space="preserve"> και Ζ.20.</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Συνολική Δημόσια Δαπάνη: </w:t>
      </w:r>
      <w:r>
        <w:rPr>
          <w:rFonts w:ascii="Tahoma" w:hAnsi="Tahoma" w:cs="Tahoma"/>
          <w:bCs/>
          <w:sz w:val="20"/>
        </w:rPr>
        <w:t>Συμπληρώνεται η ανάλυση της συνολικής δημόσιας δαπάνης που προβλέπεται να απαιτηθεί για την εκτέλεση της πράξης ανά έτος.</w:t>
      </w:r>
    </w:p>
    <w:p w:rsidR="00161FA1" w:rsidRPr="00440F62"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sidRPr="005A6761">
        <w:rPr>
          <w:rFonts w:ascii="Tahoma" w:hAnsi="Tahoma" w:cs="Tahoma"/>
          <w:b/>
          <w:bCs/>
          <w:sz w:val="20"/>
        </w:rPr>
        <w:t xml:space="preserve">Επιλέξιμη Δημόσια δαπάνη: </w:t>
      </w:r>
      <w:r w:rsidRPr="005A6761">
        <w:rPr>
          <w:rFonts w:ascii="Tahoma" w:hAnsi="Tahoma" w:cs="Tahoma"/>
          <w:bCs/>
          <w:sz w:val="20"/>
        </w:rPr>
        <w:t xml:space="preserve">Συμπληρώνεται η ανάλυση της δημόσιας δαπάνης που είναι επιλέξιμη προς χρηματοδότηση από το ΕΠ </w:t>
      </w:r>
      <w:r w:rsidR="00DD1850">
        <w:rPr>
          <w:rFonts w:ascii="Tahoma" w:hAnsi="Tahoma" w:cs="Tahoma"/>
          <w:bCs/>
          <w:sz w:val="20"/>
        </w:rPr>
        <w:t xml:space="preserve">ανά </w:t>
      </w:r>
      <w:r w:rsidRPr="005A6761">
        <w:rPr>
          <w:rFonts w:ascii="Tahoma" w:hAnsi="Tahoma" w:cs="Tahoma"/>
          <w:bCs/>
          <w:sz w:val="20"/>
        </w:rPr>
        <w:t>έτος</w:t>
      </w:r>
      <w:r>
        <w:rPr>
          <w:rFonts w:ascii="Tahoma" w:hAnsi="Tahoma" w:cs="Tahoma"/>
          <w:bCs/>
          <w:sz w:val="20"/>
        </w:rPr>
        <w:t>.</w:t>
      </w:r>
    </w:p>
    <w:p w:rsidR="00161FA1"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sidRPr="005A6761">
        <w:rPr>
          <w:rFonts w:ascii="Tahoma" w:hAnsi="Tahoma" w:cs="Tahoma"/>
          <w:b/>
          <w:bCs/>
          <w:sz w:val="20"/>
        </w:rPr>
        <w:t xml:space="preserve">Ιδιωτική συμμετοχή: </w:t>
      </w:r>
      <w:r w:rsidRPr="005A6761">
        <w:rPr>
          <w:rFonts w:ascii="Tahoma" w:hAnsi="Tahoma" w:cs="Tahoma"/>
          <w:bCs/>
          <w:sz w:val="20"/>
        </w:rPr>
        <w:t>Συμπληρώνεται η</w:t>
      </w:r>
      <w:r>
        <w:rPr>
          <w:rFonts w:ascii="Tahoma" w:hAnsi="Tahoma" w:cs="Tahoma"/>
          <w:bCs/>
          <w:sz w:val="20"/>
        </w:rPr>
        <w:t xml:space="preserve"> ανάλυση της ιδιωτικής συμμετοχής που προβλέπεται να απαιτηθεί για την εκτέλεση της πράξης ανά έτος. </w:t>
      </w:r>
    </w:p>
    <w:p w:rsidR="00161FA1"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Pr>
          <w:rFonts w:ascii="Tahoma" w:hAnsi="Tahoma" w:cs="Tahoma"/>
          <w:b/>
          <w:bCs/>
          <w:sz w:val="20"/>
        </w:rPr>
        <w:t>Σύνολο:</w:t>
      </w:r>
      <w:r>
        <w:rPr>
          <w:rFonts w:ascii="Tahoma" w:hAnsi="Tahoma" w:cs="Tahoma"/>
          <w:bCs/>
          <w:sz w:val="20"/>
        </w:rPr>
        <w:t xml:space="preserve"> </w:t>
      </w:r>
      <w:r w:rsidR="009111B6">
        <w:rPr>
          <w:rFonts w:ascii="Tahoma" w:hAnsi="Tahoma" w:cs="Tahoma"/>
          <w:bCs/>
          <w:sz w:val="20"/>
        </w:rPr>
        <w:t xml:space="preserve">Υπολογίζονται </w:t>
      </w:r>
      <w:r>
        <w:rPr>
          <w:rFonts w:ascii="Tahoma" w:hAnsi="Tahoma" w:cs="Tahoma"/>
          <w:bCs/>
          <w:sz w:val="20"/>
        </w:rPr>
        <w:t>τα ποσά που προέρχονται από το άθροισμα των επί μέρους γραμμών των στηλών Ζ.18</w:t>
      </w:r>
      <w:r w:rsidR="009111B6">
        <w:rPr>
          <w:rFonts w:ascii="Tahoma" w:hAnsi="Tahoma" w:cs="Tahoma"/>
          <w:bCs/>
          <w:sz w:val="20"/>
        </w:rPr>
        <w:t>.</w:t>
      </w:r>
      <w:r>
        <w:rPr>
          <w:rFonts w:ascii="Tahoma" w:hAnsi="Tahoma" w:cs="Tahoma"/>
          <w:bCs/>
          <w:sz w:val="20"/>
        </w:rPr>
        <w:t>, Ζ.19</w:t>
      </w:r>
      <w:r w:rsidR="009111B6">
        <w:rPr>
          <w:rFonts w:ascii="Tahoma" w:hAnsi="Tahoma" w:cs="Tahoma"/>
          <w:bCs/>
          <w:sz w:val="20"/>
        </w:rPr>
        <w:t>.</w:t>
      </w:r>
      <w:r>
        <w:rPr>
          <w:rFonts w:ascii="Tahoma" w:hAnsi="Tahoma" w:cs="Tahoma"/>
          <w:bCs/>
          <w:sz w:val="20"/>
        </w:rPr>
        <w:t>, Ζ.20</w:t>
      </w:r>
      <w:r w:rsidR="00D65ED4">
        <w:rPr>
          <w:rFonts w:ascii="Tahoma" w:hAnsi="Tahoma" w:cs="Tahoma"/>
          <w:bCs/>
          <w:sz w:val="20"/>
        </w:rPr>
        <w:t>.</w:t>
      </w:r>
      <w:r>
        <w:rPr>
          <w:rFonts w:ascii="Tahoma" w:hAnsi="Tahoma" w:cs="Tahoma"/>
          <w:bCs/>
          <w:sz w:val="20"/>
        </w:rPr>
        <w:t xml:space="preserve"> αντίστοιχα.</w:t>
      </w:r>
    </w:p>
    <w:p w:rsidR="003565B5" w:rsidRDefault="003565B5" w:rsidP="00161FA1">
      <w:pPr>
        <w:spacing w:before="240" w:after="120" w:line="280" w:lineRule="atLeast"/>
        <w:jc w:val="center"/>
        <w:rPr>
          <w:rFonts w:ascii="Tahoma" w:hAnsi="Tahoma" w:cs="Tahoma"/>
          <w:b/>
          <w:bCs/>
          <w:sz w:val="20"/>
        </w:rPr>
      </w:pPr>
    </w:p>
    <w:p w:rsidR="00161FA1" w:rsidRDefault="00161FA1" w:rsidP="00161FA1">
      <w:pPr>
        <w:spacing w:before="240" w:after="120" w:line="280" w:lineRule="atLeast"/>
        <w:jc w:val="center"/>
        <w:rPr>
          <w:rFonts w:ascii="Tahoma" w:hAnsi="Tahoma" w:cs="Tahoma"/>
          <w:b/>
          <w:bCs/>
          <w:sz w:val="20"/>
        </w:rPr>
      </w:pPr>
      <w:r>
        <w:rPr>
          <w:rFonts w:ascii="Tahoma" w:hAnsi="Tahoma" w:cs="Tahoma"/>
          <w:b/>
          <w:bCs/>
          <w:sz w:val="20"/>
        </w:rPr>
        <w:t>Οικονομικά στοιχεία υποέργων</w:t>
      </w:r>
    </w:p>
    <w:p w:rsidR="00161FA1" w:rsidRDefault="00161FA1" w:rsidP="00FA231C">
      <w:pPr>
        <w:numPr>
          <w:ilvl w:val="0"/>
          <w:numId w:val="21"/>
        </w:numPr>
        <w:spacing w:before="120" w:after="120" w:line="280" w:lineRule="atLeast"/>
        <w:ind w:left="567" w:hanging="567"/>
        <w:rPr>
          <w:rFonts w:ascii="Tahoma" w:hAnsi="Tahoma" w:cs="Tahoma"/>
          <w:b/>
          <w:bCs/>
          <w:sz w:val="20"/>
        </w:rPr>
      </w:pPr>
      <w:r>
        <w:rPr>
          <w:rFonts w:ascii="Tahoma" w:hAnsi="Tahoma" w:cs="Tahoma"/>
          <w:b/>
          <w:bCs/>
          <w:sz w:val="20"/>
        </w:rPr>
        <w:t>Α/Α υποέργου:</w:t>
      </w:r>
      <w:r>
        <w:rPr>
          <w:rFonts w:ascii="Tahoma" w:hAnsi="Tahoma" w:cs="Tahoma"/>
          <w:bCs/>
          <w:sz w:val="20"/>
        </w:rPr>
        <w:t xml:space="preserve"> Συμπληρώνεται ο αύξων αριθμός (Α/Α) υποέργου που έχει οριστεί για κάθε υποέργο στο Πεδίο ΣΤ.1</w:t>
      </w:r>
      <w:r w:rsidR="00C026D5">
        <w:rPr>
          <w:rFonts w:ascii="Tahoma" w:hAnsi="Tahoma" w:cs="Tahoma"/>
          <w:bCs/>
          <w:sz w:val="20"/>
        </w:rPr>
        <w:t>.</w:t>
      </w:r>
      <w:r>
        <w:rPr>
          <w:rFonts w:ascii="Tahoma" w:hAnsi="Tahoma" w:cs="Tahoma"/>
          <w:bCs/>
          <w:sz w:val="20"/>
        </w:rPr>
        <w:t xml:space="preserve"> (Πίνακας ΣΤ: «Προγραμματισμός Υλοποίησης Πράξης»).</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Δικαιούχος: </w:t>
      </w:r>
      <w:r w:rsidR="00B037AA">
        <w:rPr>
          <w:rFonts w:ascii="Tahoma" w:hAnsi="Tahoma" w:cs="Tahoma"/>
          <w:bCs/>
          <w:sz w:val="20"/>
        </w:rPr>
        <w:t>Συμπληρώνεται ο Δ</w:t>
      </w:r>
      <w:r>
        <w:rPr>
          <w:rFonts w:ascii="Tahoma" w:hAnsi="Tahoma" w:cs="Tahoma"/>
          <w:bCs/>
          <w:sz w:val="20"/>
        </w:rPr>
        <w:t>ικαιούχος ανά υποέργο, όπως έχει οριστεί για κάθε υποέργο στο Πεδίο ΣΤ.3</w:t>
      </w:r>
      <w:r w:rsidR="00FC59EB">
        <w:rPr>
          <w:rFonts w:ascii="Tahoma" w:hAnsi="Tahoma" w:cs="Tahoma"/>
          <w:bCs/>
          <w:sz w:val="20"/>
        </w:rPr>
        <w:t>.</w:t>
      </w:r>
      <w:r>
        <w:rPr>
          <w:rFonts w:ascii="Tahoma" w:hAnsi="Tahoma" w:cs="Tahoma"/>
          <w:bCs/>
          <w:sz w:val="20"/>
        </w:rPr>
        <w:t xml:space="preserve"> (Πίνακας ΣΤ: «Προγραμματισμός Υλοποίησης Πράξης»).</w:t>
      </w:r>
    </w:p>
    <w:p w:rsidR="00172D05" w:rsidRDefault="00161FA1" w:rsidP="00FA231C">
      <w:pPr>
        <w:numPr>
          <w:ilvl w:val="0"/>
          <w:numId w:val="21"/>
        </w:numPr>
        <w:tabs>
          <w:tab w:val="num" w:pos="567"/>
        </w:tabs>
        <w:spacing w:before="120" w:after="120" w:line="280" w:lineRule="atLeast"/>
        <w:ind w:left="567" w:hanging="567"/>
        <w:rPr>
          <w:rFonts w:ascii="Tahoma" w:hAnsi="Tahoma" w:cs="Tahoma"/>
          <w:bCs/>
          <w:sz w:val="20"/>
        </w:rPr>
      </w:pPr>
      <w:r w:rsidRPr="00172D05">
        <w:rPr>
          <w:rFonts w:ascii="Tahoma" w:hAnsi="Tahoma" w:cs="Tahoma"/>
          <w:b/>
          <w:bCs/>
          <w:sz w:val="20"/>
        </w:rPr>
        <w:t>Ένδειξη ΦΠΑ</w:t>
      </w:r>
      <w:r w:rsidR="00A23C22" w:rsidRPr="00A23C22">
        <w:rPr>
          <w:rFonts w:ascii="Tahoma" w:hAnsi="Tahoma" w:cs="Tahoma"/>
          <w:b/>
          <w:bCs/>
          <w:sz w:val="20"/>
        </w:rPr>
        <w:t xml:space="preserve"> (</w:t>
      </w:r>
      <w:r w:rsidR="00A23C22">
        <w:rPr>
          <w:rFonts w:ascii="Tahoma" w:hAnsi="Tahoma" w:cs="Tahoma"/>
          <w:b/>
          <w:bCs/>
          <w:sz w:val="20"/>
        </w:rPr>
        <w:t>ανακτήσιμος) (ναι/όχι)</w:t>
      </w:r>
      <w:r w:rsidRPr="00172D05">
        <w:rPr>
          <w:rFonts w:ascii="Tahoma" w:hAnsi="Tahoma" w:cs="Tahoma"/>
          <w:b/>
          <w:bCs/>
          <w:sz w:val="20"/>
        </w:rPr>
        <w:t>:</w:t>
      </w:r>
      <w:r w:rsidRPr="00172D05">
        <w:rPr>
          <w:rFonts w:ascii="Tahoma" w:hAnsi="Tahoma" w:cs="Tahoma"/>
          <w:bCs/>
          <w:sz w:val="20"/>
        </w:rPr>
        <w:t xml:space="preserve"> Δηλώνεται ΝΑΙ </w:t>
      </w:r>
      <w:r w:rsidR="00CF25F0" w:rsidRPr="00172D05">
        <w:rPr>
          <w:rFonts w:ascii="Tahoma" w:hAnsi="Tahoma" w:cs="Tahoma"/>
          <w:bCs/>
          <w:sz w:val="20"/>
        </w:rPr>
        <w:t xml:space="preserve">εφόσον </w:t>
      </w:r>
      <w:r w:rsidRPr="00172D05">
        <w:rPr>
          <w:rFonts w:ascii="Tahoma" w:hAnsi="Tahoma" w:cs="Tahoma"/>
          <w:bCs/>
          <w:sz w:val="20"/>
        </w:rPr>
        <w:t xml:space="preserve">ο ΦΠΑ </w:t>
      </w:r>
      <w:r w:rsidR="00172D05" w:rsidRPr="00172D05">
        <w:rPr>
          <w:rFonts w:ascii="Tahoma" w:hAnsi="Tahoma" w:cs="Tahoma"/>
          <w:bCs/>
          <w:sz w:val="20"/>
        </w:rPr>
        <w:t xml:space="preserve">είναι ανακτήσιμος, δηλαδή ο δικαιούχος έχει δικαίωμα σε ανάκτηση του ΦΠΑ και ΟΧΙ εφόσον δεν είναι ανακτήσιμος, δηλαδή </w:t>
      </w:r>
      <w:r w:rsidR="00CF25F0" w:rsidRPr="00172D05">
        <w:rPr>
          <w:rFonts w:ascii="Tahoma" w:hAnsi="Tahoma" w:cs="Tahoma"/>
          <w:bCs/>
          <w:sz w:val="20"/>
        </w:rPr>
        <w:t xml:space="preserve">για τις δραστηριότητες /εργασίες του υποέργου </w:t>
      </w:r>
      <w:r w:rsidR="00B037AA" w:rsidRPr="00172D05">
        <w:rPr>
          <w:rFonts w:ascii="Tahoma" w:hAnsi="Tahoma" w:cs="Tahoma"/>
          <w:bCs/>
          <w:sz w:val="20"/>
        </w:rPr>
        <w:t>ο Δ</w:t>
      </w:r>
      <w:r w:rsidR="00CF25F0" w:rsidRPr="00172D05">
        <w:rPr>
          <w:rFonts w:ascii="Tahoma" w:hAnsi="Tahoma" w:cs="Tahoma"/>
          <w:bCs/>
          <w:sz w:val="20"/>
        </w:rPr>
        <w:t>ικαιούχος δεν έχει δικαίωμα έκπτωσης ΦΠΑ</w:t>
      </w:r>
      <w:r w:rsidR="00172D05">
        <w:rPr>
          <w:rFonts w:ascii="Tahoma" w:hAnsi="Tahoma" w:cs="Tahoma"/>
          <w:bCs/>
          <w:sz w:val="20"/>
        </w:rPr>
        <w:t>.</w:t>
      </w:r>
      <w:r w:rsidRPr="00172D05">
        <w:rPr>
          <w:rFonts w:ascii="Tahoma" w:hAnsi="Tahoma" w:cs="Tahoma"/>
          <w:bCs/>
          <w:sz w:val="20"/>
        </w:rPr>
        <w:t xml:space="preserve"> </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Συνολική Δημόσια Δαπάνη: </w:t>
      </w:r>
      <w:r>
        <w:rPr>
          <w:rFonts w:ascii="Tahoma" w:hAnsi="Tahoma" w:cs="Tahoma"/>
          <w:bCs/>
          <w:sz w:val="20"/>
        </w:rPr>
        <w:t xml:space="preserve">Συμπληρώνεται η συνολική δημόσια δαπάνη ανά υποέργο που </w:t>
      </w:r>
      <w:r w:rsidR="00E45BBD">
        <w:rPr>
          <w:rFonts w:ascii="Tahoma" w:hAnsi="Tahoma" w:cs="Tahoma"/>
          <w:bCs/>
          <w:sz w:val="20"/>
        </w:rPr>
        <w:t xml:space="preserve">θεωρείται </w:t>
      </w:r>
      <w:r>
        <w:rPr>
          <w:rFonts w:ascii="Tahoma" w:hAnsi="Tahoma" w:cs="Tahoma"/>
          <w:bCs/>
          <w:sz w:val="20"/>
        </w:rPr>
        <w:t>απαραίτητη για την υλοποίησή του.  Το σύνολο της συνολικής δημόσιας δαπάνης ισούται με το άθροισμα της συνολικής δημόσιας δαπάνης της Πράξης (Πεδίο Ζ.6</w:t>
      </w:r>
      <w:r w:rsidR="006C72FF">
        <w:rPr>
          <w:rFonts w:ascii="Tahoma" w:hAnsi="Tahoma" w:cs="Tahoma"/>
          <w:bCs/>
          <w:sz w:val="20"/>
        </w:rPr>
        <w:t>.</w:t>
      </w:r>
      <w:r>
        <w:rPr>
          <w:rFonts w:ascii="Tahoma" w:hAnsi="Tahoma" w:cs="Tahoma"/>
          <w:bCs/>
          <w:sz w:val="20"/>
        </w:rPr>
        <w:t xml:space="preserve"> στήλης Ζ.2</w:t>
      </w:r>
      <w:r w:rsidR="006C72FF">
        <w:rPr>
          <w:rFonts w:ascii="Tahoma" w:hAnsi="Tahoma" w:cs="Tahoma"/>
          <w:bCs/>
          <w:sz w:val="20"/>
        </w:rPr>
        <w:t>.</w:t>
      </w:r>
      <w:r>
        <w:rPr>
          <w:rFonts w:ascii="Tahoma" w:hAnsi="Tahoma" w:cs="Tahoma"/>
          <w:bCs/>
          <w:sz w:val="20"/>
        </w:rPr>
        <w:t xml:space="preserve">). </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Ποσό ΦΠΑ: </w:t>
      </w:r>
      <w:r>
        <w:rPr>
          <w:rFonts w:ascii="Tahoma" w:hAnsi="Tahoma" w:cs="Tahoma"/>
          <w:bCs/>
          <w:sz w:val="20"/>
        </w:rPr>
        <w:t>Συμπληρώνεται το Ποσό ΦΠΑ που αντιστοιχεί στη συνολική δημόσια δαπάνη ανά υποέργο</w:t>
      </w:r>
      <w:r w:rsidRPr="00CE3B22">
        <w:rPr>
          <w:rFonts w:ascii="Tahoma" w:hAnsi="Tahoma" w:cs="Tahoma"/>
          <w:bCs/>
          <w:sz w:val="20"/>
        </w:rPr>
        <w:t xml:space="preserve">, </w:t>
      </w:r>
      <w:r>
        <w:rPr>
          <w:rFonts w:ascii="Tahoma" w:hAnsi="Tahoma" w:cs="Tahoma"/>
          <w:bCs/>
          <w:sz w:val="20"/>
        </w:rPr>
        <w:t>εφόσον ο ΦΠΑ είναι επιλέξιμος.</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lastRenderedPageBreak/>
        <w:t xml:space="preserve">Επιλέξιμη Δημόσια Δαπάνη: </w:t>
      </w:r>
      <w:r>
        <w:rPr>
          <w:rFonts w:ascii="Tahoma" w:hAnsi="Tahoma" w:cs="Tahoma"/>
          <w:bCs/>
          <w:sz w:val="20"/>
        </w:rPr>
        <w:t xml:space="preserve">Συμπληρώνεται η δημόσια δαπάνη ανά υποέργο που είναι επιλέξιμη προς χρηματοδότηση από το Ε.Π, σύμφωνα με τους κοινοτικούς κανόνες επιλεξιμότητας. </w:t>
      </w:r>
    </w:p>
    <w:p w:rsidR="00161FA1" w:rsidRDefault="00161FA1" w:rsidP="00161FA1">
      <w:pPr>
        <w:spacing w:before="120" w:after="120" w:line="280" w:lineRule="atLeast"/>
        <w:ind w:left="567"/>
        <w:rPr>
          <w:rFonts w:ascii="Tahoma" w:hAnsi="Tahoma" w:cs="Tahoma"/>
          <w:bCs/>
          <w:sz w:val="20"/>
        </w:rPr>
      </w:pPr>
      <w:r>
        <w:rPr>
          <w:rFonts w:ascii="Tahoma" w:hAnsi="Tahoma" w:cs="Tahoma"/>
          <w:bCs/>
          <w:sz w:val="20"/>
        </w:rPr>
        <w:t>Το σύνολο της επιλέξιμης δημόσιας δαπάνης ανά υποέργο ισούται με το σύνολο της επιλέξιμης δημόσια</w:t>
      </w:r>
      <w:r w:rsidR="006C72FF">
        <w:rPr>
          <w:rFonts w:ascii="Tahoma" w:hAnsi="Tahoma" w:cs="Tahoma"/>
          <w:bCs/>
          <w:sz w:val="20"/>
        </w:rPr>
        <w:t>ς δαπάνης της πράξης (Πεδίο Ζ.6.</w:t>
      </w:r>
      <w:r>
        <w:rPr>
          <w:rFonts w:ascii="Tahoma" w:hAnsi="Tahoma" w:cs="Tahoma"/>
          <w:bCs/>
          <w:sz w:val="20"/>
        </w:rPr>
        <w:t xml:space="preserve"> στήλης Ζ.3</w:t>
      </w:r>
      <w:r w:rsidR="006C72FF">
        <w:rPr>
          <w:rFonts w:ascii="Tahoma" w:hAnsi="Tahoma" w:cs="Tahoma"/>
          <w:bCs/>
          <w:sz w:val="20"/>
        </w:rPr>
        <w:t>.</w:t>
      </w:r>
      <w:r>
        <w:rPr>
          <w:rFonts w:ascii="Tahoma" w:hAnsi="Tahoma" w:cs="Tahoma"/>
          <w:bCs/>
          <w:sz w:val="20"/>
        </w:rPr>
        <w:t xml:space="preserve">) </w:t>
      </w:r>
    </w:p>
    <w:p w:rsidR="00161FA1"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Pr>
          <w:rFonts w:ascii="Tahoma" w:hAnsi="Tahoma" w:cs="Tahoma"/>
          <w:b/>
          <w:bCs/>
          <w:sz w:val="20"/>
        </w:rPr>
        <w:t xml:space="preserve">Ιδιωτική Συμμετοχή: </w:t>
      </w:r>
      <w:r>
        <w:rPr>
          <w:rFonts w:ascii="Tahoma" w:hAnsi="Tahoma" w:cs="Tahoma"/>
          <w:bCs/>
          <w:sz w:val="20"/>
        </w:rPr>
        <w:t xml:space="preserve">Συμπληρώνεται, ανά υποέργο, το ποσό της ιδιωτικής συμμετοχής που απαιτείται να καταβληθεί για την εκτέλεση του υποέργου, εφόσον απαιτείται. </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 ενίσχυσης: </w:t>
      </w:r>
      <w:r w:rsidR="001C2C63" w:rsidRPr="001C2C63">
        <w:rPr>
          <w:rFonts w:ascii="Tahoma" w:hAnsi="Tahoma" w:cs="Tahoma"/>
          <w:bCs/>
          <w:sz w:val="20"/>
        </w:rPr>
        <w:t>Συμπληρώνεται μόνο στις περι</w:t>
      </w:r>
      <w:r w:rsidR="001C2C63">
        <w:rPr>
          <w:rFonts w:ascii="Tahoma" w:hAnsi="Tahoma" w:cs="Tahoma"/>
          <w:bCs/>
          <w:sz w:val="20"/>
        </w:rPr>
        <w:t>πτώσεις</w:t>
      </w:r>
      <w:r w:rsidR="001C2C63" w:rsidRPr="001C2C63">
        <w:rPr>
          <w:rFonts w:ascii="Tahoma" w:hAnsi="Tahoma" w:cs="Tahoma"/>
          <w:bCs/>
          <w:sz w:val="20"/>
        </w:rPr>
        <w:t xml:space="preserve"> </w:t>
      </w:r>
      <w:r w:rsidR="001C2C63">
        <w:rPr>
          <w:rFonts w:ascii="Tahoma" w:hAnsi="Tahoma" w:cs="Tahoma"/>
          <w:bCs/>
          <w:sz w:val="20"/>
        </w:rPr>
        <w:t>κρατικών ενισχύσεων και αφορά</w:t>
      </w:r>
      <w:r w:rsidRPr="00CE3B22">
        <w:rPr>
          <w:rFonts w:ascii="Tahoma" w:hAnsi="Tahoma" w:cs="Tahoma"/>
          <w:bCs/>
          <w:sz w:val="20"/>
        </w:rPr>
        <w:t xml:space="preserve"> </w:t>
      </w:r>
      <w:r w:rsidR="001C2C63">
        <w:rPr>
          <w:rFonts w:ascii="Tahoma" w:hAnsi="Tahoma" w:cs="Tahoma"/>
          <w:bCs/>
          <w:sz w:val="20"/>
        </w:rPr>
        <w:t>σ</w:t>
      </w:r>
      <w:r w:rsidRPr="00CE3B22">
        <w:rPr>
          <w:rFonts w:ascii="Tahoma" w:hAnsi="Tahoma" w:cs="Tahoma"/>
          <w:bCs/>
          <w:sz w:val="20"/>
        </w:rPr>
        <w:t xml:space="preserve">το ποσοστό (%) της ενίσχυσης, όπως προκύπτει από το καθεστώς κρατικής ενίσχυσης στο πλαίσιο </w:t>
      </w:r>
      <w:r w:rsidR="001C2C63">
        <w:rPr>
          <w:rFonts w:ascii="Tahoma" w:hAnsi="Tahoma" w:cs="Tahoma"/>
          <w:bCs/>
          <w:sz w:val="20"/>
        </w:rPr>
        <w:t xml:space="preserve">του οποίου </w:t>
      </w:r>
      <w:r w:rsidRPr="00CE3B22">
        <w:rPr>
          <w:rFonts w:ascii="Tahoma" w:hAnsi="Tahoma" w:cs="Tahoma"/>
          <w:bCs/>
          <w:sz w:val="20"/>
        </w:rPr>
        <w:t>προσδιορίζε</w:t>
      </w:r>
      <w:r w:rsidR="005F305A">
        <w:rPr>
          <w:rFonts w:ascii="Tahoma" w:hAnsi="Tahoma" w:cs="Tahoma"/>
          <w:bCs/>
          <w:sz w:val="20"/>
        </w:rPr>
        <w:t>ται</w:t>
      </w:r>
      <w:r w:rsidRPr="00CE3B22">
        <w:rPr>
          <w:rFonts w:ascii="Tahoma" w:hAnsi="Tahoma" w:cs="Tahoma"/>
          <w:bCs/>
          <w:sz w:val="20"/>
        </w:rPr>
        <w:t xml:space="preserve"> η δημόσια δαπάνη</w:t>
      </w:r>
      <w:r w:rsidR="001C2C63">
        <w:rPr>
          <w:rFonts w:ascii="Tahoma" w:hAnsi="Tahoma" w:cs="Tahoma"/>
          <w:bCs/>
          <w:sz w:val="20"/>
        </w:rPr>
        <w:t xml:space="preserve"> της πράξης</w:t>
      </w:r>
      <w:r w:rsidRPr="00CE3B22">
        <w:rPr>
          <w:rFonts w:ascii="Tahoma" w:hAnsi="Tahoma" w:cs="Tahoma"/>
          <w:bCs/>
          <w:sz w:val="20"/>
        </w:rPr>
        <w:t>.</w:t>
      </w:r>
    </w:p>
    <w:p w:rsidR="00161FA1"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Pr>
          <w:rFonts w:ascii="Tahoma" w:hAnsi="Tahoma" w:cs="Tahoma"/>
          <w:b/>
          <w:bCs/>
          <w:sz w:val="20"/>
        </w:rPr>
        <w:t>Σύνολα:</w:t>
      </w:r>
      <w:r>
        <w:rPr>
          <w:rFonts w:ascii="Tahoma" w:hAnsi="Tahoma" w:cs="Tahoma"/>
          <w:bCs/>
          <w:sz w:val="20"/>
        </w:rPr>
        <w:t xml:space="preserve"> </w:t>
      </w:r>
      <w:r w:rsidR="005F305A">
        <w:rPr>
          <w:rFonts w:ascii="Tahoma" w:hAnsi="Tahoma" w:cs="Tahoma"/>
          <w:bCs/>
          <w:sz w:val="20"/>
        </w:rPr>
        <w:t xml:space="preserve">Υπολογίζονται </w:t>
      </w:r>
      <w:r>
        <w:rPr>
          <w:rFonts w:ascii="Tahoma" w:hAnsi="Tahoma" w:cs="Tahoma"/>
          <w:bCs/>
          <w:sz w:val="20"/>
        </w:rPr>
        <w:t>τα ποσά που προέρχονται  από το άθροισμα των επί μέρους γραμμών των στηλών Ζ.25</w:t>
      </w:r>
      <w:r w:rsidR="00DD2475">
        <w:rPr>
          <w:rFonts w:ascii="Tahoma" w:hAnsi="Tahoma" w:cs="Tahoma"/>
          <w:bCs/>
          <w:sz w:val="20"/>
        </w:rPr>
        <w:t>.</w:t>
      </w:r>
      <w:r>
        <w:rPr>
          <w:rFonts w:ascii="Tahoma" w:hAnsi="Tahoma" w:cs="Tahoma"/>
          <w:bCs/>
          <w:sz w:val="20"/>
        </w:rPr>
        <w:t>, Ζ.26</w:t>
      </w:r>
      <w:r w:rsidR="00DD2475">
        <w:rPr>
          <w:rFonts w:ascii="Tahoma" w:hAnsi="Tahoma" w:cs="Tahoma"/>
          <w:bCs/>
          <w:sz w:val="20"/>
        </w:rPr>
        <w:t>.</w:t>
      </w:r>
      <w:r>
        <w:rPr>
          <w:rFonts w:ascii="Tahoma" w:hAnsi="Tahoma" w:cs="Tahoma"/>
          <w:bCs/>
          <w:sz w:val="20"/>
        </w:rPr>
        <w:t>, Ζ.27</w:t>
      </w:r>
      <w:r w:rsidR="00DD2475">
        <w:rPr>
          <w:rFonts w:ascii="Tahoma" w:hAnsi="Tahoma" w:cs="Tahoma"/>
          <w:bCs/>
          <w:sz w:val="20"/>
        </w:rPr>
        <w:t>.</w:t>
      </w:r>
      <w:r>
        <w:rPr>
          <w:rFonts w:ascii="Tahoma" w:hAnsi="Tahoma" w:cs="Tahoma"/>
          <w:bCs/>
          <w:sz w:val="20"/>
        </w:rPr>
        <w:t xml:space="preserve"> και Ζ.28. αντίστοιχα.</w:t>
      </w:r>
    </w:p>
    <w:p w:rsidR="005F305A" w:rsidRDefault="005F305A" w:rsidP="00161FA1">
      <w:pPr>
        <w:spacing w:before="240" w:after="120" w:line="280" w:lineRule="atLeast"/>
        <w:jc w:val="center"/>
        <w:rPr>
          <w:rFonts w:ascii="Tahoma" w:hAnsi="Tahoma" w:cs="Tahoma"/>
          <w:b/>
          <w:bCs/>
          <w:sz w:val="20"/>
        </w:rPr>
      </w:pPr>
    </w:p>
    <w:p w:rsidR="00161FA1" w:rsidRDefault="00161FA1" w:rsidP="00161FA1">
      <w:pPr>
        <w:spacing w:before="240" w:after="120" w:line="280" w:lineRule="atLeast"/>
        <w:jc w:val="center"/>
        <w:rPr>
          <w:rFonts w:ascii="Tahoma" w:hAnsi="Tahoma" w:cs="Tahoma"/>
          <w:b/>
          <w:bCs/>
          <w:sz w:val="20"/>
        </w:rPr>
      </w:pPr>
      <w:r>
        <w:rPr>
          <w:rFonts w:ascii="Tahoma" w:hAnsi="Tahoma" w:cs="Tahoma"/>
          <w:b/>
          <w:bCs/>
          <w:sz w:val="20"/>
        </w:rPr>
        <w:t>Ανάλυση Δημόσιας Δαπάνης που δεν εγγράφεται στο ΠΔΕ</w:t>
      </w:r>
    </w:p>
    <w:p w:rsidR="00161FA1" w:rsidRPr="002D36FE"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Pr>
          <w:rFonts w:ascii="Tahoma" w:hAnsi="Tahoma" w:cs="Tahoma"/>
          <w:b/>
          <w:bCs/>
          <w:sz w:val="20"/>
        </w:rPr>
        <w:t xml:space="preserve">Α/Α: </w:t>
      </w:r>
      <w:r w:rsidRPr="002D36FE">
        <w:rPr>
          <w:rFonts w:ascii="Tahoma" w:hAnsi="Tahoma" w:cs="Tahoma"/>
          <w:bCs/>
          <w:sz w:val="20"/>
        </w:rPr>
        <w:t>Συμπληρώνεται ο αύξων αριθμός που αντιστοιχεί στ</w:t>
      </w:r>
      <w:r>
        <w:rPr>
          <w:rFonts w:ascii="Tahoma" w:hAnsi="Tahoma" w:cs="Tahoma"/>
          <w:bCs/>
          <w:sz w:val="20"/>
        </w:rPr>
        <w:t>ην πηγή χρηματοδότησης του ποσού δημόσιας δαπάνης που δεν εγγράφεται στο ΠΔΕ.</w:t>
      </w:r>
    </w:p>
    <w:p w:rsidR="00161FA1"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Pr>
          <w:rFonts w:ascii="Tahoma" w:hAnsi="Tahoma" w:cs="Tahoma"/>
          <w:b/>
          <w:bCs/>
          <w:sz w:val="20"/>
        </w:rPr>
        <w:t xml:space="preserve">Ποσό Δημόσιας Δαπάνης: </w:t>
      </w:r>
      <w:r>
        <w:rPr>
          <w:rFonts w:ascii="Tahoma" w:hAnsi="Tahoma" w:cs="Tahoma"/>
          <w:bCs/>
          <w:sz w:val="20"/>
        </w:rPr>
        <w:t>Συμπληρώνεται το ποσό</w:t>
      </w:r>
      <w:r w:rsidR="00E45BBD">
        <w:rPr>
          <w:rFonts w:ascii="Tahoma" w:hAnsi="Tahoma" w:cs="Tahoma"/>
          <w:bCs/>
          <w:sz w:val="20"/>
        </w:rPr>
        <w:t xml:space="preserve"> της δημόσιας δαπάνης </w:t>
      </w:r>
      <w:r>
        <w:rPr>
          <w:rFonts w:ascii="Tahoma" w:hAnsi="Tahoma" w:cs="Tahoma"/>
          <w:bCs/>
          <w:sz w:val="20"/>
        </w:rPr>
        <w:t xml:space="preserve">που </w:t>
      </w:r>
      <w:r w:rsidR="00E45BBD">
        <w:rPr>
          <w:rFonts w:ascii="Tahoma" w:hAnsi="Tahoma" w:cs="Tahoma"/>
          <w:bCs/>
          <w:sz w:val="20"/>
        </w:rPr>
        <w:t>απαιτείται για την χρηματοδότηση της</w:t>
      </w:r>
      <w:r>
        <w:rPr>
          <w:rFonts w:ascii="Tahoma" w:hAnsi="Tahoma" w:cs="Tahoma"/>
          <w:bCs/>
          <w:sz w:val="20"/>
        </w:rPr>
        <w:t xml:space="preserve"> πράξη</w:t>
      </w:r>
      <w:r w:rsidR="00E45BBD">
        <w:rPr>
          <w:rFonts w:ascii="Tahoma" w:hAnsi="Tahoma" w:cs="Tahoma"/>
          <w:bCs/>
          <w:sz w:val="20"/>
        </w:rPr>
        <w:t>ς</w:t>
      </w:r>
      <w:r>
        <w:rPr>
          <w:rFonts w:ascii="Tahoma" w:hAnsi="Tahoma" w:cs="Tahoma"/>
          <w:bCs/>
          <w:sz w:val="20"/>
        </w:rPr>
        <w:t xml:space="preserve">, το οποίο προέρχεται από άλλη </w:t>
      </w:r>
      <w:r w:rsidR="007123DF">
        <w:rPr>
          <w:rFonts w:ascii="Tahoma" w:hAnsi="Tahoma" w:cs="Tahoma"/>
          <w:bCs/>
          <w:sz w:val="20"/>
        </w:rPr>
        <w:t>πηγή χρηματοδότησης εκτός του Προγράμματος Δημοσίων Ε</w:t>
      </w:r>
      <w:r>
        <w:rPr>
          <w:rFonts w:ascii="Tahoma" w:hAnsi="Tahoma" w:cs="Tahoma"/>
          <w:bCs/>
          <w:sz w:val="20"/>
        </w:rPr>
        <w:t>πενδύσεων (ΠΔΕ)</w:t>
      </w:r>
      <w:r w:rsidR="007123DF">
        <w:rPr>
          <w:rFonts w:ascii="Tahoma" w:hAnsi="Tahoma" w:cs="Tahoma"/>
          <w:bCs/>
          <w:sz w:val="20"/>
        </w:rPr>
        <w:t>.</w:t>
      </w:r>
      <w:r>
        <w:rPr>
          <w:rFonts w:ascii="Tahoma" w:hAnsi="Tahoma" w:cs="Tahoma"/>
          <w:bCs/>
          <w:sz w:val="20"/>
        </w:rPr>
        <w:t xml:space="preserve"> </w:t>
      </w:r>
    </w:p>
    <w:p w:rsidR="00161FA1" w:rsidRPr="007123DF" w:rsidRDefault="00161FA1" w:rsidP="00FA231C">
      <w:pPr>
        <w:numPr>
          <w:ilvl w:val="0"/>
          <w:numId w:val="21"/>
        </w:numPr>
        <w:tabs>
          <w:tab w:val="num" w:pos="567"/>
        </w:tabs>
        <w:spacing w:before="120" w:after="120" w:line="280" w:lineRule="atLeast"/>
        <w:ind w:left="567" w:hanging="567"/>
        <w:rPr>
          <w:rFonts w:ascii="Tahoma" w:hAnsi="Tahoma" w:cs="Tahoma"/>
          <w:bCs/>
          <w:sz w:val="20"/>
        </w:rPr>
      </w:pPr>
      <w:r w:rsidRPr="007123DF">
        <w:rPr>
          <w:rFonts w:ascii="Tahoma" w:hAnsi="Tahoma" w:cs="Tahoma"/>
          <w:b/>
          <w:bCs/>
          <w:sz w:val="20"/>
        </w:rPr>
        <w:t xml:space="preserve">Πηγή Χρηματοδότησης: </w:t>
      </w:r>
      <w:r w:rsidR="007123DF" w:rsidRPr="007123DF">
        <w:rPr>
          <w:rFonts w:ascii="Tahoma" w:hAnsi="Tahoma" w:cs="Tahoma"/>
          <w:bCs/>
          <w:sz w:val="20"/>
        </w:rPr>
        <w:t>Επιλέγεται η πηγή χρηματοδότησης (π.χ. Ίδια δημόσια</w:t>
      </w:r>
      <w:r w:rsidR="007123DF">
        <w:rPr>
          <w:rFonts w:ascii="Tahoma" w:hAnsi="Tahoma" w:cs="Tahoma"/>
          <w:bCs/>
          <w:sz w:val="20"/>
        </w:rPr>
        <w:t xml:space="preserve"> συμμετοχή, Τακτικός Π/Υ κλπ)</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Σχόλια: </w:t>
      </w:r>
      <w:r>
        <w:rPr>
          <w:rFonts w:ascii="Tahoma" w:hAnsi="Tahoma" w:cs="Tahoma"/>
          <w:bCs/>
          <w:sz w:val="20"/>
        </w:rPr>
        <w:t>Συμπληρώνονται σχόλ</w:t>
      </w:r>
      <w:r w:rsidR="00B037AA">
        <w:rPr>
          <w:rFonts w:ascii="Tahoma" w:hAnsi="Tahoma" w:cs="Tahoma"/>
          <w:bCs/>
          <w:sz w:val="20"/>
        </w:rPr>
        <w:t>ια που δύναται να παραθέσει ο Δ</w:t>
      </w:r>
      <w:r>
        <w:rPr>
          <w:rFonts w:ascii="Tahoma" w:hAnsi="Tahoma" w:cs="Tahoma"/>
          <w:bCs/>
          <w:sz w:val="20"/>
        </w:rPr>
        <w:t>ικαιούχος.</w:t>
      </w:r>
    </w:p>
    <w:p w:rsidR="00FF60DE" w:rsidRDefault="00FF60DE" w:rsidP="00161FA1">
      <w:pPr>
        <w:spacing w:before="240" w:after="120" w:line="280" w:lineRule="atLeast"/>
        <w:jc w:val="center"/>
        <w:rPr>
          <w:rFonts w:ascii="Tahoma" w:hAnsi="Tahoma" w:cs="Tahoma"/>
          <w:b/>
          <w:bCs/>
          <w:sz w:val="20"/>
        </w:rPr>
      </w:pPr>
    </w:p>
    <w:p w:rsidR="00161FA1" w:rsidRDefault="00161FA1" w:rsidP="00161FA1">
      <w:pPr>
        <w:spacing w:before="240" w:after="120" w:line="280" w:lineRule="atLeast"/>
        <w:jc w:val="center"/>
        <w:rPr>
          <w:rFonts w:ascii="Tahoma" w:hAnsi="Tahoma" w:cs="Tahoma"/>
          <w:b/>
          <w:bCs/>
          <w:sz w:val="20"/>
        </w:rPr>
      </w:pPr>
      <w:r>
        <w:rPr>
          <w:rFonts w:ascii="Tahoma" w:hAnsi="Tahoma" w:cs="Tahoma"/>
          <w:b/>
          <w:bCs/>
          <w:sz w:val="20"/>
        </w:rPr>
        <w:t xml:space="preserve">Χρηματοδότηση Πράξη ή μέρος αυτής από το ΠΔΕ </w:t>
      </w:r>
    </w:p>
    <w:p w:rsidR="009111B6" w:rsidRDefault="00901852" w:rsidP="00A43767">
      <w:pPr>
        <w:numPr>
          <w:ilvl w:val="0"/>
          <w:numId w:val="21"/>
        </w:numPr>
        <w:tabs>
          <w:tab w:val="clear" w:pos="928"/>
          <w:tab w:val="num" w:pos="567"/>
        </w:tabs>
        <w:spacing w:before="120" w:after="120" w:line="280" w:lineRule="atLeast"/>
        <w:ind w:left="567" w:hanging="567"/>
        <w:rPr>
          <w:rFonts w:ascii="Tahoma" w:hAnsi="Tahoma" w:cs="Tahoma"/>
          <w:bCs/>
          <w:sz w:val="20"/>
        </w:rPr>
      </w:pPr>
      <w:r w:rsidRPr="00901852">
        <w:rPr>
          <w:rFonts w:ascii="Tahoma" w:hAnsi="Tahoma" w:cs="Tahoma"/>
          <w:b/>
          <w:bCs/>
          <w:sz w:val="20"/>
        </w:rPr>
        <w:t xml:space="preserve">Έχει χρηματοδοτηθεί η πράξη </w:t>
      </w:r>
      <w:r>
        <w:rPr>
          <w:rFonts w:ascii="Tahoma" w:hAnsi="Tahoma" w:cs="Tahoma"/>
          <w:b/>
          <w:bCs/>
          <w:sz w:val="20"/>
        </w:rPr>
        <w:t>ή</w:t>
      </w:r>
      <w:r w:rsidRPr="00901852">
        <w:rPr>
          <w:rFonts w:ascii="Tahoma" w:hAnsi="Tahoma" w:cs="Tahoma"/>
          <w:b/>
          <w:bCs/>
          <w:sz w:val="20"/>
        </w:rPr>
        <w:t xml:space="preserve"> μέρος αυτής από το </w:t>
      </w:r>
      <w:r>
        <w:rPr>
          <w:rFonts w:ascii="Tahoma" w:hAnsi="Tahoma" w:cs="Tahoma"/>
          <w:b/>
          <w:bCs/>
          <w:sz w:val="20"/>
        </w:rPr>
        <w:t xml:space="preserve">ΠΔΕ </w:t>
      </w:r>
      <w:r w:rsidRPr="00901852">
        <w:rPr>
          <w:rFonts w:ascii="Tahoma" w:hAnsi="Tahoma" w:cs="Tahoma"/>
          <w:b/>
          <w:bCs/>
          <w:sz w:val="20"/>
        </w:rPr>
        <w:t xml:space="preserve">πριν την ένταξη της στο </w:t>
      </w:r>
      <w:r>
        <w:rPr>
          <w:rFonts w:ascii="Tahoma" w:hAnsi="Tahoma" w:cs="Tahoma"/>
          <w:b/>
          <w:bCs/>
          <w:sz w:val="20"/>
        </w:rPr>
        <w:t>ΕΠ</w:t>
      </w:r>
      <w:r w:rsidRPr="00901852">
        <w:rPr>
          <w:rFonts w:ascii="Tahoma" w:hAnsi="Tahoma" w:cs="Tahoma"/>
          <w:bCs/>
          <w:sz w:val="20"/>
        </w:rPr>
        <w:t>;:</w:t>
      </w:r>
      <w:r>
        <w:rPr>
          <w:rFonts w:ascii="Tahoma" w:hAnsi="Tahoma" w:cs="Tahoma"/>
          <w:bCs/>
          <w:sz w:val="20"/>
        </w:rPr>
        <w:t xml:space="preserve"> </w:t>
      </w:r>
      <w:r w:rsidR="009111B6">
        <w:rPr>
          <w:rFonts w:ascii="Tahoma" w:hAnsi="Tahoma" w:cs="Tahoma"/>
          <w:bCs/>
          <w:sz w:val="20"/>
        </w:rPr>
        <w:t>Επιλέγεται ΝΑΙ σε περίπτωση που πράξη ή μέρος αυτής έχει χρηματοδοτηθεί από το ΠΔΕ κατά την προηγούμενη περίοδο</w:t>
      </w:r>
      <w:r>
        <w:rPr>
          <w:rFonts w:ascii="Tahoma" w:hAnsi="Tahoma" w:cs="Tahoma"/>
          <w:bCs/>
          <w:sz w:val="20"/>
        </w:rPr>
        <w:t xml:space="preserve"> </w:t>
      </w:r>
      <w:r w:rsidRPr="00901852">
        <w:rPr>
          <w:rFonts w:ascii="Tahoma" w:hAnsi="Tahoma" w:cs="Tahoma"/>
          <w:bCs/>
          <w:sz w:val="20"/>
        </w:rPr>
        <w:t>πριν την ένταξη της στο ΕΠ</w:t>
      </w:r>
      <w:r w:rsidR="009111B6">
        <w:rPr>
          <w:rFonts w:ascii="Tahoma" w:hAnsi="Tahoma" w:cs="Tahoma"/>
          <w:bCs/>
          <w:sz w:val="20"/>
        </w:rPr>
        <w:t xml:space="preserve"> (π.χ. στο πλαίσιο του ΕΣΠΑ 2007-2013) και ΟΧΙ εάν δεν έχει τύχει άλλης χρηματοδότησης</w:t>
      </w:r>
      <w:r w:rsidR="00A43767">
        <w:rPr>
          <w:rFonts w:ascii="Tahoma" w:hAnsi="Tahoma" w:cs="Tahoma"/>
          <w:bCs/>
          <w:sz w:val="20"/>
        </w:rPr>
        <w:t xml:space="preserve"> από το Πρ</w:t>
      </w:r>
      <w:r w:rsidR="00514A4F">
        <w:rPr>
          <w:rFonts w:ascii="Tahoma" w:hAnsi="Tahoma" w:cs="Tahoma"/>
          <w:bCs/>
          <w:sz w:val="20"/>
        </w:rPr>
        <w:t>όγραμμα Δημοσίων Επενδύσεων (</w:t>
      </w:r>
      <w:r w:rsidR="00A43767">
        <w:rPr>
          <w:rFonts w:ascii="Tahoma" w:hAnsi="Tahoma" w:cs="Tahoma"/>
          <w:bCs/>
          <w:sz w:val="20"/>
        </w:rPr>
        <w:t>ΠΔΕ</w:t>
      </w:r>
      <w:r w:rsidR="00514A4F">
        <w:rPr>
          <w:rFonts w:ascii="Tahoma" w:hAnsi="Tahoma" w:cs="Tahoma"/>
          <w:bCs/>
          <w:sz w:val="20"/>
        </w:rPr>
        <w:t>)</w:t>
      </w:r>
      <w:r w:rsidR="009111B6">
        <w:rPr>
          <w:rFonts w:ascii="Tahoma" w:hAnsi="Tahoma" w:cs="Tahoma"/>
          <w:bCs/>
          <w:sz w:val="20"/>
        </w:rPr>
        <w:t>.</w:t>
      </w:r>
    </w:p>
    <w:p w:rsidR="00161FA1" w:rsidRDefault="00161FA1" w:rsidP="00161FA1">
      <w:pPr>
        <w:spacing w:before="120" w:after="120" w:line="280" w:lineRule="atLeast"/>
        <w:ind w:left="567"/>
        <w:rPr>
          <w:rFonts w:ascii="Tahoma" w:hAnsi="Tahoma" w:cs="Tahoma"/>
          <w:bCs/>
          <w:sz w:val="20"/>
        </w:rPr>
      </w:pPr>
      <w:r w:rsidRPr="00F67AEC">
        <w:rPr>
          <w:rFonts w:ascii="Tahoma" w:hAnsi="Tahoma" w:cs="Tahoma"/>
          <w:b/>
          <w:bCs/>
          <w:sz w:val="20"/>
        </w:rPr>
        <w:t>Εάν η απάντηση είναι ΝΑΙ</w:t>
      </w:r>
      <w:r w:rsidR="00CF0677" w:rsidRPr="00F67AEC">
        <w:rPr>
          <w:rFonts w:ascii="Tahoma" w:hAnsi="Tahoma" w:cs="Tahoma"/>
          <w:b/>
          <w:bCs/>
          <w:sz w:val="20"/>
        </w:rPr>
        <w:t xml:space="preserve"> αναφέρατε</w:t>
      </w:r>
      <w:r>
        <w:rPr>
          <w:rFonts w:ascii="Tahoma" w:hAnsi="Tahoma" w:cs="Tahoma"/>
          <w:bCs/>
          <w:sz w:val="20"/>
        </w:rPr>
        <w:t xml:space="preserve">: </w:t>
      </w:r>
    </w:p>
    <w:p w:rsidR="009111B6" w:rsidRDefault="00CF0677" w:rsidP="00CF0677">
      <w:pPr>
        <w:numPr>
          <w:ilvl w:val="0"/>
          <w:numId w:val="21"/>
        </w:numPr>
        <w:tabs>
          <w:tab w:val="clear" w:pos="928"/>
          <w:tab w:val="num" w:pos="567"/>
        </w:tabs>
        <w:spacing w:before="120" w:after="120" w:line="280" w:lineRule="atLeast"/>
        <w:ind w:left="567" w:hanging="567"/>
        <w:rPr>
          <w:rFonts w:ascii="Tahoma" w:hAnsi="Tahoma" w:cs="Tahoma"/>
          <w:bCs/>
          <w:sz w:val="20"/>
        </w:rPr>
      </w:pPr>
      <w:r w:rsidRPr="00CF0677">
        <w:rPr>
          <w:rFonts w:ascii="Tahoma" w:hAnsi="Tahoma" w:cs="Tahoma"/>
          <w:b/>
          <w:bCs/>
          <w:sz w:val="20"/>
        </w:rPr>
        <w:t>Προηγούμενους κωδικούς</w:t>
      </w:r>
      <w:r>
        <w:rPr>
          <w:rFonts w:ascii="Tahoma" w:hAnsi="Tahoma" w:cs="Tahoma"/>
          <w:b/>
          <w:bCs/>
          <w:sz w:val="20"/>
        </w:rPr>
        <w:t xml:space="preserve"> ΟΠΣ</w:t>
      </w:r>
      <w:r w:rsidRPr="00CF0677">
        <w:rPr>
          <w:rFonts w:ascii="Tahoma" w:hAnsi="Tahoma" w:cs="Tahoma"/>
          <w:b/>
          <w:bCs/>
          <w:sz w:val="20"/>
        </w:rPr>
        <w:t>, από τους οποίους χρηματοδοτήθηκε η πράξη</w:t>
      </w:r>
      <w:r w:rsidR="009111B6">
        <w:rPr>
          <w:rFonts w:ascii="Tahoma" w:hAnsi="Tahoma" w:cs="Tahoma"/>
          <w:bCs/>
          <w:sz w:val="20"/>
        </w:rPr>
        <w:t xml:space="preserve">: </w:t>
      </w:r>
      <w:r>
        <w:rPr>
          <w:rFonts w:ascii="Tahoma" w:hAnsi="Tahoma" w:cs="Tahoma"/>
          <w:bCs/>
          <w:sz w:val="20"/>
        </w:rPr>
        <w:t xml:space="preserve">Συμπληρώνεται </w:t>
      </w:r>
      <w:r w:rsidR="009111B6">
        <w:rPr>
          <w:rFonts w:ascii="Tahoma" w:hAnsi="Tahoma" w:cs="Tahoma"/>
          <w:bCs/>
          <w:sz w:val="20"/>
        </w:rPr>
        <w:t>ο</w:t>
      </w:r>
      <w:r>
        <w:rPr>
          <w:rFonts w:ascii="Tahoma" w:hAnsi="Tahoma" w:cs="Tahoma"/>
          <w:bCs/>
          <w:sz w:val="20"/>
        </w:rPr>
        <w:t>/οι</w:t>
      </w:r>
      <w:r w:rsidR="009111B6">
        <w:rPr>
          <w:rFonts w:ascii="Tahoma" w:hAnsi="Tahoma" w:cs="Tahoma"/>
          <w:bCs/>
          <w:sz w:val="20"/>
        </w:rPr>
        <w:t xml:space="preserve"> Κωδικός</w:t>
      </w:r>
      <w:r>
        <w:rPr>
          <w:rFonts w:ascii="Tahoma" w:hAnsi="Tahoma" w:cs="Tahoma"/>
          <w:bCs/>
          <w:sz w:val="20"/>
        </w:rPr>
        <w:t>/οί</w:t>
      </w:r>
      <w:r w:rsidR="009111B6">
        <w:rPr>
          <w:rFonts w:ascii="Tahoma" w:hAnsi="Tahoma" w:cs="Tahoma"/>
          <w:bCs/>
          <w:sz w:val="20"/>
        </w:rPr>
        <w:t xml:space="preserve"> ΟΠΣ (</w:t>
      </w:r>
      <w:r w:rsidR="009111B6">
        <w:rPr>
          <w:rFonts w:ascii="Tahoma" w:hAnsi="Tahoma" w:cs="Tahoma"/>
          <w:bCs/>
          <w:sz w:val="20"/>
          <w:lang w:val="en-US"/>
        </w:rPr>
        <w:t>MIS</w:t>
      </w:r>
      <w:r w:rsidR="009111B6">
        <w:rPr>
          <w:rFonts w:ascii="Tahoma" w:hAnsi="Tahoma" w:cs="Tahoma"/>
          <w:bCs/>
          <w:sz w:val="20"/>
        </w:rPr>
        <w:t>), βάσει των οποίων η πράξη έλαβε χρηματοδότηση από το ΠΔΕ.</w:t>
      </w:r>
    </w:p>
    <w:p w:rsidR="00161FA1" w:rsidRPr="009111B6" w:rsidRDefault="00F67AEC" w:rsidP="00F67AEC">
      <w:pPr>
        <w:numPr>
          <w:ilvl w:val="0"/>
          <w:numId w:val="21"/>
        </w:numPr>
        <w:tabs>
          <w:tab w:val="clear" w:pos="928"/>
          <w:tab w:val="num" w:pos="567"/>
        </w:tabs>
        <w:spacing w:before="120" w:line="280" w:lineRule="atLeast"/>
        <w:ind w:left="567" w:hanging="567"/>
        <w:rPr>
          <w:rFonts w:ascii="Tahoma" w:hAnsi="Tahoma" w:cs="Tahoma"/>
          <w:bCs/>
          <w:sz w:val="20"/>
        </w:rPr>
      </w:pPr>
      <w:r w:rsidRPr="00F67AEC">
        <w:rPr>
          <w:rFonts w:ascii="Tahoma" w:hAnsi="Tahoma" w:cs="Tahoma"/>
          <w:b/>
          <w:bCs/>
          <w:sz w:val="20"/>
        </w:rPr>
        <w:t>Τους ενάριθμους και τα ποσά πληρωμής της πράξης</w:t>
      </w:r>
      <w:r>
        <w:rPr>
          <w:rFonts w:ascii="Tahoma" w:hAnsi="Tahoma" w:cs="Tahoma"/>
          <w:bCs/>
          <w:sz w:val="20"/>
        </w:rPr>
        <w:t>:</w:t>
      </w:r>
      <w:r w:rsidRPr="00F67AEC">
        <w:rPr>
          <w:rFonts w:ascii="Tahoma" w:hAnsi="Tahoma" w:cs="Tahoma"/>
          <w:bCs/>
          <w:sz w:val="20"/>
        </w:rPr>
        <w:t xml:space="preserve"> </w:t>
      </w:r>
      <w:r>
        <w:rPr>
          <w:rFonts w:ascii="Tahoma" w:hAnsi="Tahoma" w:cs="Tahoma"/>
          <w:bCs/>
          <w:sz w:val="20"/>
        </w:rPr>
        <w:t>Συμπληρώνεται</w:t>
      </w:r>
      <w:r w:rsidR="00161FA1" w:rsidRPr="009111B6">
        <w:rPr>
          <w:rFonts w:ascii="Tahoma" w:hAnsi="Tahoma" w:cs="Tahoma"/>
          <w:bCs/>
          <w:sz w:val="20"/>
        </w:rPr>
        <w:t xml:space="preserve"> ο</w:t>
      </w:r>
      <w:r>
        <w:rPr>
          <w:rFonts w:ascii="Tahoma" w:hAnsi="Tahoma" w:cs="Tahoma"/>
          <w:bCs/>
          <w:sz w:val="20"/>
        </w:rPr>
        <w:t xml:space="preserve">/οι Κωδικός/οί του </w:t>
      </w:r>
      <w:r w:rsidR="00161FA1" w:rsidRPr="009111B6">
        <w:rPr>
          <w:rFonts w:ascii="Tahoma" w:hAnsi="Tahoma" w:cs="Tahoma"/>
          <w:bCs/>
          <w:sz w:val="20"/>
        </w:rPr>
        <w:t xml:space="preserve">ΠΔΕ </w:t>
      </w:r>
      <w:r>
        <w:rPr>
          <w:rFonts w:ascii="Tahoma" w:hAnsi="Tahoma" w:cs="Tahoma"/>
          <w:bCs/>
          <w:sz w:val="20"/>
        </w:rPr>
        <w:t>(ενάριθμος/οι)</w:t>
      </w:r>
      <w:r w:rsidR="00161FA1" w:rsidRPr="009111B6">
        <w:rPr>
          <w:rFonts w:ascii="Tahoma" w:hAnsi="Tahoma" w:cs="Tahoma"/>
          <w:bCs/>
          <w:sz w:val="20"/>
        </w:rPr>
        <w:t xml:space="preserve">, καθώς και τα ποσά που έχουν πληρωθεί από </w:t>
      </w:r>
      <w:r>
        <w:rPr>
          <w:rFonts w:ascii="Tahoma" w:hAnsi="Tahoma" w:cs="Tahoma"/>
          <w:bCs/>
          <w:sz w:val="20"/>
        </w:rPr>
        <w:t xml:space="preserve">τον κάθε κωδικό για την </w:t>
      </w:r>
      <w:r w:rsidR="00161FA1" w:rsidRPr="009111B6">
        <w:rPr>
          <w:rFonts w:ascii="Tahoma" w:hAnsi="Tahoma" w:cs="Tahoma"/>
          <w:bCs/>
          <w:sz w:val="20"/>
        </w:rPr>
        <w:t>πράξη.</w:t>
      </w:r>
    </w:p>
    <w:p w:rsidR="00161FA1" w:rsidRDefault="00161FA1" w:rsidP="00F67AEC">
      <w:pPr>
        <w:spacing w:after="120" w:line="280" w:lineRule="atLeast"/>
        <w:ind w:left="567" w:hanging="567"/>
        <w:rPr>
          <w:rFonts w:ascii="Tahoma" w:hAnsi="Tahoma" w:cs="Tahoma"/>
          <w:sz w:val="20"/>
        </w:rPr>
      </w:pPr>
      <w:r>
        <w:rPr>
          <w:rFonts w:ascii="Tahoma" w:hAnsi="Tahoma" w:cs="Tahoma"/>
          <w:sz w:val="20"/>
        </w:rPr>
        <w:tab/>
        <w:t>Το πεδίο αυτό συμπληρώνεται υποχρεωτικά, εφόσον δεν δηλώνεται Κωδικός ΟΠΣ (</w:t>
      </w:r>
      <w:r>
        <w:rPr>
          <w:rFonts w:ascii="Tahoma" w:hAnsi="Tahoma" w:cs="Tahoma"/>
          <w:sz w:val="20"/>
          <w:lang w:val="en-US"/>
        </w:rPr>
        <w:t>MIS</w:t>
      </w:r>
      <w:r>
        <w:rPr>
          <w:rFonts w:ascii="Tahoma" w:hAnsi="Tahoma" w:cs="Tahoma"/>
          <w:sz w:val="20"/>
        </w:rPr>
        <w:t xml:space="preserve">) για την πράξη (πεδίο Ζ.36.). </w:t>
      </w:r>
    </w:p>
    <w:p w:rsidR="00FF60DE" w:rsidRDefault="00FF60DE" w:rsidP="00161FA1">
      <w:pPr>
        <w:tabs>
          <w:tab w:val="left" w:pos="567"/>
        </w:tabs>
        <w:spacing w:before="240" w:after="120" w:line="280" w:lineRule="atLeast"/>
        <w:jc w:val="center"/>
        <w:rPr>
          <w:rFonts w:ascii="Tahoma" w:hAnsi="Tahoma" w:cs="Tahoma"/>
          <w:b/>
          <w:bCs/>
          <w:sz w:val="20"/>
        </w:rPr>
      </w:pPr>
    </w:p>
    <w:p w:rsidR="00161FA1" w:rsidRPr="00065C09" w:rsidRDefault="00161FA1" w:rsidP="00161FA1">
      <w:pPr>
        <w:tabs>
          <w:tab w:val="left" w:pos="567"/>
        </w:tabs>
        <w:spacing w:before="240" w:after="120" w:line="280" w:lineRule="atLeast"/>
        <w:jc w:val="center"/>
        <w:rPr>
          <w:rFonts w:ascii="Tahoma" w:hAnsi="Tahoma" w:cs="Tahoma"/>
          <w:b/>
          <w:bCs/>
          <w:sz w:val="20"/>
        </w:rPr>
      </w:pPr>
      <w:r w:rsidRPr="00065C09">
        <w:rPr>
          <w:rFonts w:ascii="Tahoma" w:hAnsi="Tahoma" w:cs="Tahoma"/>
          <w:b/>
          <w:bCs/>
          <w:sz w:val="20"/>
        </w:rPr>
        <w:lastRenderedPageBreak/>
        <w:t xml:space="preserve">ΚΑΤΑΛΟΓΟΣ </w:t>
      </w:r>
      <w:r w:rsidR="00DD1850">
        <w:rPr>
          <w:rFonts w:ascii="Tahoma" w:hAnsi="Tahoma" w:cs="Tahoma"/>
          <w:b/>
          <w:bCs/>
          <w:sz w:val="20"/>
        </w:rPr>
        <w:t xml:space="preserve">ΣΥΝΗΜΜΕΝΩΝ </w:t>
      </w:r>
      <w:r w:rsidRPr="00065C09">
        <w:rPr>
          <w:rFonts w:ascii="Tahoma" w:hAnsi="Tahoma" w:cs="Tahoma"/>
          <w:b/>
          <w:bCs/>
          <w:sz w:val="20"/>
        </w:rPr>
        <w:t xml:space="preserve">ΕΓΓΡΑΦΩΝ ΠΟΥ </w:t>
      </w:r>
      <w:r w:rsidR="00DD1850">
        <w:rPr>
          <w:rFonts w:ascii="Tahoma" w:hAnsi="Tahoma" w:cs="Tahoma"/>
          <w:b/>
          <w:bCs/>
          <w:sz w:val="20"/>
        </w:rPr>
        <w:t>ΥΠΟΒΑΛΛΕΙ Ο ΔΙΚΑΙΟΥΧΟΣ</w:t>
      </w:r>
      <w:r w:rsidRPr="00065C09">
        <w:rPr>
          <w:rFonts w:ascii="Tahoma" w:hAnsi="Tahoma" w:cs="Tahoma"/>
          <w:b/>
          <w:bCs/>
          <w:sz w:val="20"/>
        </w:rPr>
        <w:t xml:space="preserve"> </w:t>
      </w:r>
    </w:p>
    <w:p w:rsidR="00161FA1" w:rsidRDefault="00161FA1" w:rsidP="00161FA1">
      <w:pPr>
        <w:tabs>
          <w:tab w:val="left" w:pos="567"/>
        </w:tabs>
        <w:spacing w:before="240" w:after="120" w:line="280" w:lineRule="atLeast"/>
        <w:rPr>
          <w:rFonts w:ascii="Tahoma" w:hAnsi="Tahoma" w:cs="Tahoma"/>
          <w:bCs/>
          <w:sz w:val="20"/>
        </w:rPr>
      </w:pPr>
      <w:r w:rsidRPr="00065C09">
        <w:rPr>
          <w:rFonts w:ascii="Tahoma" w:hAnsi="Tahoma" w:cs="Tahoma"/>
          <w:bCs/>
          <w:sz w:val="20"/>
        </w:rPr>
        <w:t>Στα Πεδία</w:t>
      </w:r>
      <w:r w:rsidR="00DD1850">
        <w:rPr>
          <w:rFonts w:ascii="Tahoma" w:hAnsi="Tahoma" w:cs="Tahoma"/>
          <w:bCs/>
          <w:sz w:val="20"/>
        </w:rPr>
        <w:t xml:space="preserve"> Ζ</w:t>
      </w:r>
      <w:r w:rsidRPr="00065C09">
        <w:rPr>
          <w:rFonts w:ascii="Tahoma" w:hAnsi="Tahoma" w:cs="Tahoma"/>
          <w:bCs/>
          <w:sz w:val="20"/>
        </w:rPr>
        <w:t>.</w:t>
      </w:r>
      <w:r>
        <w:rPr>
          <w:rFonts w:ascii="Tahoma" w:hAnsi="Tahoma" w:cs="Tahoma"/>
          <w:bCs/>
          <w:sz w:val="20"/>
        </w:rPr>
        <w:t>38</w:t>
      </w:r>
      <w:r w:rsidR="004860B8">
        <w:rPr>
          <w:rFonts w:ascii="Tahoma" w:hAnsi="Tahoma" w:cs="Tahoma"/>
          <w:bCs/>
          <w:sz w:val="20"/>
        </w:rPr>
        <w:t>.</w:t>
      </w:r>
      <w:r>
        <w:rPr>
          <w:rFonts w:ascii="Tahoma" w:hAnsi="Tahoma" w:cs="Tahoma"/>
          <w:bCs/>
          <w:sz w:val="20"/>
        </w:rPr>
        <w:t xml:space="preserve"> </w:t>
      </w:r>
      <w:r w:rsidRPr="00065C09">
        <w:rPr>
          <w:rFonts w:ascii="Tahoma" w:hAnsi="Tahoma" w:cs="Tahoma"/>
          <w:bCs/>
          <w:sz w:val="20"/>
        </w:rPr>
        <w:t>-</w:t>
      </w:r>
      <w:r w:rsidR="00DD1850">
        <w:rPr>
          <w:rFonts w:ascii="Tahoma" w:hAnsi="Tahoma" w:cs="Tahoma"/>
          <w:bCs/>
          <w:sz w:val="20"/>
        </w:rPr>
        <w:t>Ζ</w:t>
      </w:r>
      <w:r w:rsidRPr="00065C09">
        <w:rPr>
          <w:rFonts w:ascii="Tahoma" w:hAnsi="Tahoma" w:cs="Tahoma"/>
          <w:bCs/>
          <w:sz w:val="20"/>
        </w:rPr>
        <w:t>.</w:t>
      </w:r>
      <w:r w:rsidR="00DD1850">
        <w:rPr>
          <w:rFonts w:ascii="Tahoma" w:hAnsi="Tahoma" w:cs="Tahoma"/>
          <w:bCs/>
          <w:sz w:val="20"/>
        </w:rPr>
        <w:t>42</w:t>
      </w:r>
      <w:r w:rsidR="004860B8">
        <w:rPr>
          <w:rFonts w:ascii="Tahoma" w:hAnsi="Tahoma" w:cs="Tahoma"/>
          <w:bCs/>
          <w:sz w:val="20"/>
        </w:rPr>
        <w:t>.</w:t>
      </w:r>
      <w:r w:rsidRPr="00065C09">
        <w:rPr>
          <w:rFonts w:ascii="Tahoma" w:hAnsi="Tahoma" w:cs="Tahoma"/>
          <w:bCs/>
          <w:sz w:val="20"/>
        </w:rPr>
        <w:t xml:space="preserve"> συμπληρώνονται τα έγγραφα που πρέπει να υποβάλλει ο </w:t>
      </w:r>
      <w:r w:rsidR="00B037AA">
        <w:rPr>
          <w:rFonts w:ascii="Tahoma" w:hAnsi="Tahoma" w:cs="Tahoma"/>
          <w:bCs/>
          <w:sz w:val="20"/>
        </w:rPr>
        <w:t>Δ</w:t>
      </w:r>
      <w:r w:rsidRPr="00065C09">
        <w:rPr>
          <w:rFonts w:ascii="Tahoma" w:hAnsi="Tahoma" w:cs="Tahoma"/>
          <w:bCs/>
          <w:sz w:val="20"/>
        </w:rPr>
        <w:t>ικαιούχος ως συνημμένα στην αίτηση χρηματοδότησης, σύμφωνα με τα οριζόμενα στην πρόσκληση για την υποβολή προτάσεων. Πιο συγκεκριμένα, τα εν λόγω πεδία συμπληρώνονται ως εξής</w:t>
      </w:r>
      <w:r w:rsidRPr="00CC50DE">
        <w:rPr>
          <w:rFonts w:ascii="Tahoma" w:hAnsi="Tahoma" w:cs="Tahoma"/>
          <w:bCs/>
          <w:sz w:val="20"/>
        </w:rPr>
        <w:t xml:space="preserve">: </w:t>
      </w:r>
    </w:p>
    <w:p w:rsidR="00161FA1" w:rsidRPr="009111B6" w:rsidRDefault="00161FA1" w:rsidP="009111B6">
      <w:pPr>
        <w:numPr>
          <w:ilvl w:val="0"/>
          <w:numId w:val="21"/>
        </w:numPr>
        <w:tabs>
          <w:tab w:val="num" w:pos="567"/>
        </w:tabs>
        <w:spacing w:before="120" w:after="120" w:line="280" w:lineRule="atLeast"/>
        <w:ind w:left="567" w:hanging="567"/>
        <w:rPr>
          <w:rFonts w:ascii="Tahoma" w:hAnsi="Tahoma" w:cs="Tahoma"/>
          <w:bCs/>
          <w:sz w:val="20"/>
        </w:rPr>
      </w:pPr>
      <w:r w:rsidRPr="009111B6">
        <w:rPr>
          <w:rFonts w:ascii="Tahoma" w:hAnsi="Tahoma" w:cs="Tahoma"/>
          <w:b/>
          <w:bCs/>
          <w:sz w:val="20"/>
        </w:rPr>
        <w:t xml:space="preserve">Κωδικός: </w:t>
      </w:r>
      <w:r w:rsidRPr="009111B6">
        <w:rPr>
          <w:rFonts w:ascii="Tahoma" w:hAnsi="Tahoma" w:cs="Tahoma"/>
          <w:sz w:val="20"/>
        </w:rPr>
        <w:t>Συμπληρώνεται ο κωδικός της κατηγορίας του εγγράφου που επισυνάπτεται, βάσει των κωδικοποιημένων στοιχείων του ΟΠΣ – ΕΣΠΑ και σύμφωνα με τα οριζόμενα στην πρόσκληση.</w:t>
      </w:r>
    </w:p>
    <w:p w:rsidR="00161FA1" w:rsidRDefault="00161FA1" w:rsidP="009111B6">
      <w:pPr>
        <w:numPr>
          <w:ilvl w:val="0"/>
          <w:numId w:val="21"/>
        </w:numPr>
        <w:tabs>
          <w:tab w:val="num" w:pos="567"/>
        </w:tabs>
        <w:spacing w:before="120" w:after="120" w:line="280" w:lineRule="atLeast"/>
        <w:ind w:left="567" w:hanging="567"/>
        <w:rPr>
          <w:rFonts w:ascii="Tahoma" w:hAnsi="Tahoma" w:cs="Tahoma"/>
          <w:bCs/>
          <w:sz w:val="20"/>
        </w:rPr>
      </w:pPr>
      <w:r w:rsidRPr="009111B6">
        <w:rPr>
          <w:rFonts w:ascii="Tahoma" w:hAnsi="Tahoma" w:cs="Tahoma"/>
          <w:b/>
          <w:bCs/>
          <w:sz w:val="20"/>
        </w:rPr>
        <w:t xml:space="preserve">Περιγραφή εγγράφου: </w:t>
      </w:r>
      <w:r w:rsidRPr="009111B6">
        <w:rPr>
          <w:rFonts w:ascii="Tahoma" w:hAnsi="Tahoma" w:cs="Tahoma"/>
          <w:bCs/>
          <w:sz w:val="20"/>
        </w:rPr>
        <w:t>Συμπληρώνεται ο τίτλος του επισυναπτόμενου εγγράφου.</w:t>
      </w:r>
    </w:p>
    <w:p w:rsidR="00161FA1" w:rsidRDefault="00161FA1" w:rsidP="009111B6">
      <w:pPr>
        <w:numPr>
          <w:ilvl w:val="0"/>
          <w:numId w:val="21"/>
        </w:numPr>
        <w:tabs>
          <w:tab w:val="num" w:pos="567"/>
        </w:tabs>
        <w:spacing w:before="120" w:after="120" w:line="280" w:lineRule="atLeast"/>
        <w:ind w:left="567" w:hanging="567"/>
        <w:rPr>
          <w:rFonts w:ascii="Tahoma" w:hAnsi="Tahoma" w:cs="Tahoma"/>
          <w:bCs/>
          <w:sz w:val="20"/>
        </w:rPr>
      </w:pPr>
      <w:r w:rsidRPr="009111B6">
        <w:rPr>
          <w:rFonts w:ascii="Tahoma" w:hAnsi="Tahoma" w:cs="Tahoma"/>
          <w:b/>
          <w:bCs/>
          <w:sz w:val="20"/>
        </w:rPr>
        <w:t>Υποβληθέν:</w:t>
      </w:r>
      <w:r w:rsidR="00DD1850" w:rsidRPr="009111B6">
        <w:rPr>
          <w:rFonts w:ascii="Tahoma" w:hAnsi="Tahoma" w:cs="Tahoma"/>
          <w:sz w:val="20"/>
        </w:rPr>
        <w:t xml:space="preserve"> Συμπληρώνεται με </w:t>
      </w:r>
      <w:r w:rsidR="00DD1850" w:rsidRPr="00065C09">
        <w:rPr>
          <w:rFonts w:ascii="Tahoma" w:hAnsi="Tahoma" w:cs="Tahoma"/>
          <w:b/>
          <w:sz w:val="20"/>
        </w:rPr>
        <w:sym w:font="Wingdings" w:char="F0FC"/>
      </w:r>
      <w:r w:rsidR="00DD1850" w:rsidRPr="009111B6">
        <w:rPr>
          <w:rFonts w:ascii="Tahoma" w:hAnsi="Tahoma" w:cs="Tahoma"/>
          <w:sz w:val="20"/>
        </w:rPr>
        <w:t>,</w:t>
      </w:r>
      <w:r w:rsidR="00DD1850" w:rsidRPr="009111B6">
        <w:rPr>
          <w:rFonts w:ascii="Tahoma" w:hAnsi="Tahoma" w:cs="Tahoma"/>
          <w:b/>
          <w:sz w:val="20"/>
        </w:rPr>
        <w:t xml:space="preserve"> </w:t>
      </w:r>
      <w:r w:rsidR="00DD1850" w:rsidRPr="009111B6">
        <w:rPr>
          <w:rFonts w:ascii="Tahoma" w:hAnsi="Tahoma" w:cs="Tahoma"/>
          <w:sz w:val="20"/>
        </w:rPr>
        <w:t>εφόσον</w:t>
      </w:r>
      <w:r w:rsidRPr="009111B6">
        <w:rPr>
          <w:rFonts w:ascii="Tahoma" w:hAnsi="Tahoma" w:cs="Tahoma"/>
          <w:bCs/>
          <w:sz w:val="20"/>
        </w:rPr>
        <w:t xml:space="preserve"> το έγγραφο επισυνάπτεται στην αίτηση χρηματοδότησης.</w:t>
      </w:r>
    </w:p>
    <w:p w:rsidR="00161FA1" w:rsidRDefault="00161FA1" w:rsidP="009111B6">
      <w:pPr>
        <w:numPr>
          <w:ilvl w:val="0"/>
          <w:numId w:val="21"/>
        </w:numPr>
        <w:tabs>
          <w:tab w:val="num" w:pos="567"/>
        </w:tabs>
        <w:spacing w:before="120" w:after="120" w:line="280" w:lineRule="atLeast"/>
        <w:ind w:left="567" w:hanging="567"/>
        <w:rPr>
          <w:rFonts w:ascii="Tahoma" w:hAnsi="Tahoma" w:cs="Tahoma"/>
          <w:bCs/>
          <w:sz w:val="20"/>
        </w:rPr>
      </w:pPr>
      <w:r w:rsidRPr="009111B6">
        <w:rPr>
          <w:rFonts w:ascii="Tahoma" w:hAnsi="Tahoma" w:cs="Tahoma"/>
          <w:b/>
          <w:bCs/>
          <w:sz w:val="20"/>
        </w:rPr>
        <w:t xml:space="preserve">Ταυτοποίηση εγγράφου: </w:t>
      </w:r>
      <w:r w:rsidRPr="009111B6">
        <w:rPr>
          <w:rFonts w:ascii="Tahoma" w:hAnsi="Tahoma" w:cs="Tahoma"/>
          <w:bCs/>
          <w:sz w:val="20"/>
        </w:rPr>
        <w:t>Αναφέρεται ο αριθμός πρωτοκόλλου, η ημερομηνία έκδοσης και ο φορέας έκδοσης του εγγράφου</w:t>
      </w:r>
      <w:r w:rsidR="009111B6">
        <w:rPr>
          <w:rFonts w:ascii="Tahoma" w:hAnsi="Tahoma" w:cs="Tahoma"/>
          <w:bCs/>
          <w:sz w:val="20"/>
        </w:rPr>
        <w:t>, εφόσον προκύπτουν από το συνημμένο έγγραφο</w:t>
      </w:r>
      <w:r w:rsidRPr="009111B6">
        <w:rPr>
          <w:rFonts w:ascii="Tahoma" w:hAnsi="Tahoma" w:cs="Tahoma"/>
          <w:bCs/>
          <w:sz w:val="20"/>
        </w:rPr>
        <w:t>.</w:t>
      </w:r>
    </w:p>
    <w:p w:rsidR="00161FA1" w:rsidRPr="009111B6" w:rsidRDefault="00161FA1" w:rsidP="009111B6">
      <w:pPr>
        <w:numPr>
          <w:ilvl w:val="0"/>
          <w:numId w:val="21"/>
        </w:numPr>
        <w:tabs>
          <w:tab w:val="num" w:pos="567"/>
        </w:tabs>
        <w:spacing w:before="120" w:after="120" w:line="280" w:lineRule="atLeast"/>
        <w:ind w:left="567" w:hanging="567"/>
        <w:rPr>
          <w:rFonts w:ascii="Tahoma" w:hAnsi="Tahoma" w:cs="Tahoma"/>
          <w:bCs/>
          <w:sz w:val="20"/>
        </w:rPr>
      </w:pPr>
      <w:r w:rsidRPr="009111B6">
        <w:rPr>
          <w:rFonts w:ascii="Tahoma" w:hAnsi="Tahoma" w:cs="Tahoma"/>
          <w:b/>
          <w:bCs/>
          <w:sz w:val="20"/>
        </w:rPr>
        <w:t xml:space="preserve">Σχόλια: </w:t>
      </w:r>
      <w:r w:rsidRPr="009111B6">
        <w:rPr>
          <w:rFonts w:ascii="Tahoma" w:hAnsi="Tahoma" w:cs="Tahoma"/>
          <w:bCs/>
          <w:sz w:val="20"/>
        </w:rPr>
        <w:t>Συμπληρώνονται σχόλια και διευκρινίσεις, εφόσον κρίνεται σκόπιμο.</w:t>
      </w:r>
    </w:p>
    <w:p w:rsidR="009111B6" w:rsidRDefault="009111B6">
      <w:pPr>
        <w:spacing w:line="240" w:lineRule="auto"/>
        <w:jc w:val="left"/>
        <w:rPr>
          <w:rFonts w:ascii="Tahoma" w:hAnsi="Tahoma" w:cs="Tahoma"/>
          <w:b/>
          <w:bCs/>
          <w:sz w:val="20"/>
        </w:rPr>
      </w:pPr>
      <w:r>
        <w:rPr>
          <w:rFonts w:ascii="Tahoma" w:hAnsi="Tahoma" w:cs="Tahoma"/>
          <w:b/>
          <w:bCs/>
          <w:sz w:val="20"/>
        </w:rPr>
        <w:br w:type="page"/>
      </w:r>
    </w:p>
    <w:p w:rsidR="00DD1850" w:rsidRDefault="00DD1850"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8732D5">
        <w:rPr>
          <w:rFonts w:ascii="Tahoma" w:hAnsi="Tahoma" w:cs="Tahoma"/>
          <w:b/>
          <w:sz w:val="20"/>
        </w:rPr>
        <w:lastRenderedPageBreak/>
        <w:t>ΠΑΡΑΡΤΗΜΑ:</w:t>
      </w:r>
      <w:r>
        <w:rPr>
          <w:rFonts w:ascii="Tahoma" w:hAnsi="Tahoma" w:cs="Tahoma"/>
          <w:b/>
          <w:sz w:val="20"/>
        </w:rPr>
        <w:t xml:space="preserve"> </w:t>
      </w:r>
    </w:p>
    <w:p w:rsidR="00566F42" w:rsidRDefault="00566F42"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Pr>
          <w:rFonts w:ascii="Tahoma" w:hAnsi="Tahoma" w:cs="Tahoma"/>
          <w:b/>
          <w:sz w:val="20"/>
        </w:rPr>
        <w:t>ΤΜΗΜΑ Η (ΧΡΗΜΑΤΟΔΟΤΙΚΟ ΣΧΕΔΙΟ ΥΠΟΕΡΓΟΥ ΕΚΤΕΛΕΣΗΣ ΜΕ ΙΔΙΑ ΜΕΣΑ)</w:t>
      </w:r>
    </w:p>
    <w:p w:rsidR="00566F42" w:rsidRDefault="00566F42" w:rsidP="00382476">
      <w:pPr>
        <w:pStyle w:val="21"/>
        <w:tabs>
          <w:tab w:val="clear" w:pos="426"/>
          <w:tab w:val="num" w:pos="0"/>
        </w:tabs>
        <w:spacing w:before="120" w:after="120" w:line="280" w:lineRule="atLeast"/>
        <w:rPr>
          <w:rFonts w:ascii="Tahoma" w:hAnsi="Tahoma" w:cs="Tahoma"/>
          <w:iCs/>
          <w:sz w:val="20"/>
        </w:rPr>
      </w:pPr>
      <w:r>
        <w:rPr>
          <w:rFonts w:ascii="Tahoma" w:hAnsi="Tahoma" w:cs="Tahoma"/>
          <w:iCs/>
          <w:sz w:val="20"/>
        </w:rPr>
        <w:t xml:space="preserve">Στο Τμήμα Η του Τεχνικού Δελτίου Πράξης παρατίθενται τα οικονομικά στοιχεία του υποέργου που </w:t>
      </w:r>
      <w:r w:rsidR="00285FE0">
        <w:rPr>
          <w:rFonts w:ascii="Tahoma" w:hAnsi="Tahoma" w:cs="Tahoma"/>
          <w:iCs/>
          <w:sz w:val="20"/>
        </w:rPr>
        <w:t xml:space="preserve">δεν </w:t>
      </w:r>
      <w:r>
        <w:rPr>
          <w:rFonts w:ascii="Tahoma" w:hAnsi="Tahoma" w:cs="Tahoma"/>
          <w:iCs/>
          <w:sz w:val="20"/>
        </w:rPr>
        <w:t xml:space="preserve">υλοποιείται </w:t>
      </w:r>
      <w:r w:rsidR="00285FE0">
        <w:rPr>
          <w:rFonts w:ascii="Tahoma" w:hAnsi="Tahoma" w:cs="Tahoma"/>
          <w:iCs/>
          <w:sz w:val="20"/>
        </w:rPr>
        <w:t>αποκλειστικά μέσω δημόσιας σύμβασης (εκτέλεση υποέργου με ίδια μέσα)</w:t>
      </w:r>
      <w:r>
        <w:rPr>
          <w:rFonts w:ascii="Tahoma" w:hAnsi="Tahoma" w:cs="Tahoma"/>
          <w:iCs/>
          <w:sz w:val="20"/>
        </w:rPr>
        <w:t xml:space="preserve">, βάσει των οποίων υπολογίζονται και δηλώνονται στην πράξη οι δαπάνες απλοποιημένου κόστους. </w:t>
      </w:r>
      <w:r w:rsidR="00382476">
        <w:rPr>
          <w:rFonts w:ascii="Tahoma" w:hAnsi="Tahoma" w:cs="Tahoma"/>
          <w:iCs/>
          <w:sz w:val="20"/>
        </w:rPr>
        <w:t>Τα πεδία του εν λόγω τμήματος συμπληρών</w:t>
      </w:r>
      <w:r w:rsidR="00DD1850">
        <w:rPr>
          <w:rFonts w:ascii="Tahoma" w:hAnsi="Tahoma" w:cs="Tahoma"/>
          <w:iCs/>
          <w:sz w:val="20"/>
        </w:rPr>
        <w:t>ον</w:t>
      </w:r>
      <w:r w:rsidR="00382476">
        <w:rPr>
          <w:rFonts w:ascii="Tahoma" w:hAnsi="Tahoma" w:cs="Tahoma"/>
          <w:iCs/>
          <w:sz w:val="20"/>
        </w:rPr>
        <w:t>ται, εφόσον για τις δαπάνες τ</w:t>
      </w:r>
      <w:r w:rsidR="00285FE0">
        <w:rPr>
          <w:rFonts w:ascii="Tahoma" w:hAnsi="Tahoma" w:cs="Tahoma"/>
          <w:iCs/>
          <w:sz w:val="20"/>
        </w:rPr>
        <w:t>ου υποέργου</w:t>
      </w:r>
      <w:r w:rsidR="00382476">
        <w:rPr>
          <w:rFonts w:ascii="Tahoma" w:hAnsi="Tahoma" w:cs="Tahoma"/>
          <w:iCs/>
          <w:sz w:val="20"/>
        </w:rPr>
        <w:t xml:space="preserve"> προσδιορίζονται δαπάνες βάσει απλοποιημένου κόστους. </w:t>
      </w:r>
    </w:p>
    <w:p w:rsidR="00566F42" w:rsidRDefault="00566F42" w:rsidP="00566F42">
      <w:pPr>
        <w:pStyle w:val="21"/>
        <w:tabs>
          <w:tab w:val="num" w:pos="0"/>
        </w:tabs>
        <w:spacing w:before="120" w:after="120" w:line="280" w:lineRule="atLeast"/>
        <w:rPr>
          <w:rFonts w:ascii="Tahoma" w:hAnsi="Tahoma" w:cs="Tahoma"/>
          <w:iCs/>
          <w:sz w:val="20"/>
        </w:rPr>
      </w:pPr>
      <w:r>
        <w:rPr>
          <w:rFonts w:ascii="Tahoma" w:hAnsi="Tahoma" w:cs="Tahoma"/>
          <w:iCs/>
          <w:sz w:val="20"/>
        </w:rPr>
        <w:t xml:space="preserve">Δεδομένου ότι δαπάνες απλοποιημένου κόστους σε μία πράξη προκύπτουν από την εφαρμογή επιλογών απλοποιημένου κόστους στο επίπεδο του υποέργου, ο υπολογισμός τους θα πρέπει να γίνει πρώτα στο επίπεδο του υποέργου ή των υποέργων και μετά να αναχθεί στο επίπεδο της πράξης. </w:t>
      </w:r>
    </w:p>
    <w:p w:rsidR="00566F42" w:rsidRDefault="00566F42" w:rsidP="00566F42">
      <w:pPr>
        <w:pStyle w:val="21"/>
        <w:tabs>
          <w:tab w:val="num" w:pos="0"/>
        </w:tabs>
        <w:spacing w:before="120" w:after="120" w:line="280" w:lineRule="atLeast"/>
        <w:rPr>
          <w:rFonts w:ascii="Tahoma" w:hAnsi="Tahoma" w:cs="Tahoma"/>
          <w:iCs/>
          <w:sz w:val="20"/>
        </w:rPr>
      </w:pPr>
      <w:r>
        <w:rPr>
          <w:rFonts w:ascii="Tahoma" w:hAnsi="Tahoma" w:cs="Tahoma"/>
          <w:iCs/>
          <w:sz w:val="20"/>
        </w:rPr>
        <w:t>Στην περίπτωση που η επιλογή απλοποιημένου κόστους εφαρμόζεται σε περισσότερα του ενός υποέργ</w:t>
      </w:r>
      <w:r w:rsidR="00DD1850">
        <w:rPr>
          <w:rFonts w:ascii="Tahoma" w:hAnsi="Tahoma" w:cs="Tahoma"/>
          <w:iCs/>
          <w:sz w:val="20"/>
        </w:rPr>
        <w:t>α</w:t>
      </w:r>
      <w:r>
        <w:rPr>
          <w:rFonts w:ascii="Tahoma" w:hAnsi="Tahoma" w:cs="Tahoma"/>
          <w:iCs/>
          <w:sz w:val="20"/>
        </w:rPr>
        <w:t xml:space="preserve">, τότε ο πίνακας συμπληρώνεται για κάθε υποέργο διακριτά, δηλαδή ο πίνακας επαναλαμβάνεται για όσα υποέργα προσδιορίζονται δαπάνες απλοποιημένου κόστους. </w:t>
      </w:r>
    </w:p>
    <w:p w:rsidR="00566F42" w:rsidRDefault="00566F42" w:rsidP="00566F42">
      <w:pPr>
        <w:pStyle w:val="21"/>
        <w:tabs>
          <w:tab w:val="num" w:pos="0"/>
        </w:tabs>
        <w:spacing w:before="120" w:after="120" w:line="280" w:lineRule="atLeast"/>
        <w:rPr>
          <w:rFonts w:ascii="Tahoma" w:hAnsi="Tahoma" w:cs="Tahoma"/>
          <w:iCs/>
          <w:sz w:val="20"/>
        </w:rPr>
      </w:pPr>
      <w:r>
        <w:rPr>
          <w:rFonts w:ascii="Tahoma" w:hAnsi="Tahoma" w:cs="Tahoma"/>
          <w:iCs/>
          <w:sz w:val="20"/>
        </w:rPr>
        <w:t>Το άθροισμα των επί μέρους υποέργων ανά κατηγορία δαπάνης απλοποιημένου κόστους ισούται με το ποσό που δηλώνεται στις δαπάνες απλοποιημένου κόστους στην πράξη (Πίνακας: Κατανομή Δημόσιας Δαπάνης ανά Κατηγορία Δαπάνης», Πεδία ΖΒ1, ΖΒ2, ΖΒ3, ΖΒ4).</w:t>
      </w:r>
    </w:p>
    <w:p w:rsidR="00566F42" w:rsidRDefault="00566F42" w:rsidP="00566F42">
      <w:pPr>
        <w:pStyle w:val="21"/>
        <w:tabs>
          <w:tab w:val="num" w:pos="0"/>
        </w:tabs>
        <w:spacing w:before="120" w:after="120" w:line="280" w:lineRule="atLeast"/>
        <w:rPr>
          <w:rFonts w:ascii="Tahoma" w:hAnsi="Tahoma" w:cs="Tahoma"/>
          <w:iCs/>
          <w:sz w:val="20"/>
        </w:rPr>
      </w:pPr>
      <w:r>
        <w:rPr>
          <w:rFonts w:ascii="Tahoma" w:hAnsi="Tahoma" w:cs="Tahoma"/>
          <w:iCs/>
          <w:sz w:val="20"/>
        </w:rPr>
        <w:t>Οι Κατηγορίες Δαπανών του Υποέργου (Πεδίο Η</w:t>
      </w:r>
      <w:r w:rsidR="00DD1850">
        <w:rPr>
          <w:rFonts w:ascii="Tahoma" w:hAnsi="Tahoma" w:cs="Tahoma"/>
          <w:iCs/>
          <w:sz w:val="20"/>
        </w:rPr>
        <w:t>.</w:t>
      </w:r>
      <w:r>
        <w:rPr>
          <w:rFonts w:ascii="Tahoma" w:hAnsi="Tahoma" w:cs="Tahoma"/>
          <w:iCs/>
          <w:sz w:val="20"/>
        </w:rPr>
        <w:t>1</w:t>
      </w:r>
      <w:r w:rsidR="00DD1850">
        <w:rPr>
          <w:rFonts w:ascii="Tahoma" w:hAnsi="Tahoma" w:cs="Tahoma"/>
          <w:iCs/>
          <w:sz w:val="20"/>
        </w:rPr>
        <w:t>.</w:t>
      </w:r>
      <w:r>
        <w:rPr>
          <w:rFonts w:ascii="Tahoma" w:hAnsi="Tahoma" w:cs="Tahoma"/>
          <w:iCs/>
          <w:sz w:val="20"/>
        </w:rPr>
        <w:t>) διακρίνονται σε α) άμεσες δαπάνες βάσει παραστατικών</w:t>
      </w:r>
      <w:r w:rsidR="00A358FC">
        <w:rPr>
          <w:rFonts w:ascii="Tahoma" w:hAnsi="Tahoma" w:cs="Tahoma"/>
          <w:iCs/>
          <w:sz w:val="20"/>
        </w:rPr>
        <w:t>,</w:t>
      </w:r>
      <w:r>
        <w:rPr>
          <w:rFonts w:ascii="Tahoma" w:hAnsi="Tahoma" w:cs="Tahoma"/>
          <w:iCs/>
          <w:sz w:val="20"/>
        </w:rPr>
        <w:t xml:space="preserve"> και β) δαπάνες βάσει απλοποιημένου κόστους. </w:t>
      </w:r>
    </w:p>
    <w:p w:rsidR="00382476" w:rsidRDefault="00382476" w:rsidP="00FA231C">
      <w:pPr>
        <w:pStyle w:val="21"/>
        <w:numPr>
          <w:ilvl w:val="0"/>
          <w:numId w:val="31"/>
        </w:numPr>
        <w:tabs>
          <w:tab w:val="clear" w:pos="426"/>
        </w:tabs>
        <w:spacing w:before="120" w:after="120" w:line="280" w:lineRule="atLeast"/>
        <w:ind w:left="426" w:hanging="426"/>
        <w:rPr>
          <w:rFonts w:ascii="Tahoma" w:hAnsi="Tahoma" w:cs="Tahoma"/>
          <w:iCs/>
          <w:sz w:val="20"/>
        </w:rPr>
      </w:pPr>
      <w:r>
        <w:rPr>
          <w:rFonts w:ascii="Tahoma" w:hAnsi="Tahoma" w:cs="Tahoma"/>
          <w:iCs/>
          <w:sz w:val="20"/>
        </w:rPr>
        <w:t xml:space="preserve">Οι άμεσες δαπάνες είναι πλήρως αναλυμένες, </w:t>
      </w:r>
      <w:r w:rsidR="005623B8">
        <w:rPr>
          <w:rFonts w:ascii="Tahoma" w:hAnsi="Tahoma" w:cs="Tahoma"/>
          <w:iCs/>
          <w:sz w:val="20"/>
        </w:rPr>
        <w:t>σύμφωνα με το φυσικό αντικείμενο του υποέργου</w:t>
      </w:r>
      <w:r w:rsidR="0078377D">
        <w:rPr>
          <w:rFonts w:ascii="Tahoma" w:hAnsi="Tahoma" w:cs="Tahoma"/>
          <w:iCs/>
          <w:sz w:val="20"/>
        </w:rPr>
        <w:t>,</w:t>
      </w:r>
      <w:r>
        <w:rPr>
          <w:rFonts w:ascii="Tahoma" w:hAnsi="Tahoma" w:cs="Tahoma"/>
          <w:iCs/>
          <w:sz w:val="20"/>
        </w:rPr>
        <w:t xml:space="preserve"> </w:t>
      </w:r>
      <w:r w:rsidR="0078377D">
        <w:rPr>
          <w:rFonts w:ascii="Tahoma" w:hAnsi="Tahoma" w:cs="Tahoma"/>
          <w:iCs/>
          <w:sz w:val="20"/>
        </w:rPr>
        <w:t xml:space="preserve">προκειμένου </w:t>
      </w:r>
      <w:r>
        <w:rPr>
          <w:rFonts w:ascii="Tahoma" w:hAnsi="Tahoma" w:cs="Tahoma"/>
          <w:iCs/>
          <w:sz w:val="20"/>
        </w:rPr>
        <w:t xml:space="preserve">να τεκμηριώνεται ο προσδιορισμός του κατ’ αποκοπή ποσού που υπολογίζεται βάσει ποσοστού (%) επί του συνόλου των άμεσων δαπανών ή επί μέρους κατηγοριών τους, ανάλογα με την επιλογή απλοποιημένου κόστους. </w:t>
      </w:r>
    </w:p>
    <w:p w:rsidR="00382476" w:rsidRDefault="00382476" w:rsidP="00382476">
      <w:pPr>
        <w:pStyle w:val="21"/>
        <w:tabs>
          <w:tab w:val="clear" w:pos="426"/>
        </w:tabs>
        <w:spacing w:before="120" w:after="120" w:line="280" w:lineRule="atLeast"/>
        <w:ind w:left="426"/>
        <w:rPr>
          <w:rFonts w:ascii="Tahoma" w:hAnsi="Tahoma" w:cs="Tahoma"/>
          <w:iCs/>
          <w:sz w:val="20"/>
        </w:rPr>
      </w:pPr>
      <w:r>
        <w:rPr>
          <w:rFonts w:ascii="Tahoma" w:hAnsi="Tahoma" w:cs="Tahoma"/>
          <w:iCs/>
          <w:sz w:val="20"/>
        </w:rPr>
        <w:t>Οι κατηγορίες των άμεσων δαπανών δύνανται να προσαρμόζον</w:t>
      </w:r>
      <w:r w:rsidR="00B037AA">
        <w:rPr>
          <w:rFonts w:ascii="Tahoma" w:hAnsi="Tahoma" w:cs="Tahoma"/>
          <w:iCs/>
          <w:sz w:val="20"/>
        </w:rPr>
        <w:t>ται από το δικαιούχο, δηλαδή ο Δ</w:t>
      </w:r>
      <w:r>
        <w:rPr>
          <w:rFonts w:ascii="Tahoma" w:hAnsi="Tahoma" w:cs="Tahoma"/>
          <w:iCs/>
          <w:sz w:val="20"/>
        </w:rPr>
        <w:t>ικαιούχος, ανάλογα με τη φύση του υποέργου, μπορεί να προσθέσει κι άλλες κατηγορίες, προκειμένου να αντιστοιχούν πλήρως στις δαπάνες των επί μέρους εργασιών/</w:t>
      </w:r>
      <w:r w:rsidR="00DD2475">
        <w:rPr>
          <w:rFonts w:ascii="Tahoma" w:hAnsi="Tahoma" w:cs="Tahoma"/>
          <w:iCs/>
          <w:sz w:val="20"/>
        </w:rPr>
        <w:t xml:space="preserve"> </w:t>
      </w:r>
      <w:r>
        <w:rPr>
          <w:rFonts w:ascii="Tahoma" w:hAnsi="Tahoma" w:cs="Tahoma"/>
          <w:iCs/>
          <w:sz w:val="20"/>
        </w:rPr>
        <w:t xml:space="preserve">δραστηριοτήτων του υποέργου. </w:t>
      </w:r>
    </w:p>
    <w:p w:rsidR="00566F42" w:rsidRDefault="00566F42" w:rsidP="00566F42">
      <w:pPr>
        <w:pStyle w:val="21"/>
        <w:tabs>
          <w:tab w:val="num" w:pos="0"/>
        </w:tabs>
        <w:spacing w:before="120" w:after="120" w:line="280" w:lineRule="atLeast"/>
        <w:rPr>
          <w:rFonts w:ascii="Tahoma" w:hAnsi="Tahoma" w:cs="Tahoma"/>
          <w:iCs/>
          <w:sz w:val="20"/>
        </w:rPr>
      </w:pPr>
      <w:r>
        <w:rPr>
          <w:rFonts w:ascii="Tahoma" w:hAnsi="Tahoma" w:cs="Tahoma"/>
          <w:iCs/>
          <w:sz w:val="20"/>
        </w:rPr>
        <w:t xml:space="preserve">Πιο συγκεκριμένα, τα πεδία του πίνακα συμπληρώνονται ως εξής: </w:t>
      </w:r>
    </w:p>
    <w:p w:rsidR="00566F42" w:rsidRDefault="00566F42" w:rsidP="00566F42">
      <w:pPr>
        <w:pStyle w:val="21"/>
        <w:tabs>
          <w:tab w:val="clear" w:pos="426"/>
          <w:tab w:val="num" w:pos="709"/>
        </w:tabs>
        <w:spacing w:before="120" w:after="120" w:line="280" w:lineRule="atLeast"/>
        <w:rPr>
          <w:rFonts w:ascii="Tahoma" w:hAnsi="Tahoma" w:cs="Tahoma"/>
          <w:b/>
          <w:iCs/>
          <w:sz w:val="20"/>
        </w:rPr>
      </w:pPr>
      <w:r>
        <w:rPr>
          <w:rFonts w:ascii="Tahoma" w:hAnsi="Tahoma" w:cs="Tahoma"/>
          <w:b/>
          <w:iCs/>
          <w:sz w:val="20"/>
        </w:rPr>
        <w:t>Η.1.</w:t>
      </w:r>
      <w:r>
        <w:rPr>
          <w:rFonts w:ascii="Tahoma" w:hAnsi="Tahoma" w:cs="Tahoma"/>
          <w:b/>
          <w:iCs/>
          <w:sz w:val="20"/>
        </w:rPr>
        <w:tab/>
        <w:t>Κατηγορίες Δαπανών</w:t>
      </w:r>
    </w:p>
    <w:p w:rsidR="00566F42" w:rsidRDefault="00566F42" w:rsidP="00566F42">
      <w:pPr>
        <w:pStyle w:val="21"/>
        <w:tabs>
          <w:tab w:val="clear" w:pos="426"/>
          <w:tab w:val="num" w:pos="709"/>
        </w:tabs>
        <w:spacing w:before="120" w:after="120" w:line="280" w:lineRule="atLeast"/>
        <w:ind w:left="709" w:hanging="709"/>
        <w:rPr>
          <w:rFonts w:ascii="Tahoma" w:hAnsi="Tahoma" w:cs="Tahoma"/>
          <w:b/>
          <w:iCs/>
          <w:sz w:val="20"/>
        </w:rPr>
      </w:pPr>
      <w:r>
        <w:rPr>
          <w:rFonts w:ascii="Tahoma" w:hAnsi="Tahoma" w:cs="Tahoma"/>
          <w:b/>
          <w:iCs/>
          <w:sz w:val="20"/>
        </w:rPr>
        <w:t xml:space="preserve">(Α) </w:t>
      </w:r>
      <w:r>
        <w:rPr>
          <w:rFonts w:ascii="Tahoma" w:hAnsi="Tahoma" w:cs="Tahoma"/>
          <w:b/>
          <w:iCs/>
          <w:sz w:val="20"/>
        </w:rPr>
        <w:tab/>
        <w:t xml:space="preserve">Δαπάνες βάσει παραστατικών: </w:t>
      </w:r>
      <w:r>
        <w:rPr>
          <w:rFonts w:ascii="Tahoma" w:hAnsi="Tahoma" w:cs="Tahoma"/>
          <w:iCs/>
          <w:sz w:val="20"/>
        </w:rPr>
        <w:t>Παρατίθενται αναλυτικά οι άμεσες δαπάνες που αντιστοιχούν σε εργασίες/</w:t>
      </w:r>
      <w:r w:rsidR="00DD1850">
        <w:rPr>
          <w:rFonts w:ascii="Tahoma" w:hAnsi="Tahoma" w:cs="Tahoma"/>
          <w:iCs/>
          <w:sz w:val="20"/>
        </w:rPr>
        <w:t xml:space="preserve"> </w:t>
      </w:r>
      <w:r>
        <w:rPr>
          <w:rFonts w:ascii="Tahoma" w:hAnsi="Tahoma" w:cs="Tahoma"/>
          <w:iCs/>
          <w:sz w:val="20"/>
        </w:rPr>
        <w:t xml:space="preserve">δραστηριότητες του υποέργου. Ο </w:t>
      </w:r>
      <w:r w:rsidR="00B037AA">
        <w:rPr>
          <w:rFonts w:ascii="Tahoma" w:hAnsi="Tahoma" w:cs="Tahoma"/>
          <w:iCs/>
          <w:sz w:val="20"/>
        </w:rPr>
        <w:t>Δ</w:t>
      </w:r>
      <w:r>
        <w:rPr>
          <w:rFonts w:ascii="Tahoma" w:hAnsi="Tahoma" w:cs="Tahoma"/>
          <w:iCs/>
          <w:sz w:val="20"/>
        </w:rPr>
        <w:t>ικαιούχος προσθέτει όποια άλλη κατηγορία δαπάνης απαιτείται από τη φύση του υποέργου.</w:t>
      </w:r>
      <w:r>
        <w:rPr>
          <w:rFonts w:ascii="Tahoma" w:hAnsi="Tahoma" w:cs="Tahoma"/>
          <w:b/>
          <w:iCs/>
          <w:sz w:val="20"/>
        </w:rPr>
        <w:t xml:space="preserve"> </w:t>
      </w:r>
    </w:p>
    <w:p w:rsidR="00566F42" w:rsidRDefault="00566F42" w:rsidP="00566F42">
      <w:pPr>
        <w:pStyle w:val="21"/>
        <w:tabs>
          <w:tab w:val="clear" w:pos="426"/>
          <w:tab w:val="num" w:pos="709"/>
        </w:tabs>
        <w:spacing w:before="120" w:after="120" w:line="280" w:lineRule="atLeast"/>
        <w:ind w:left="709" w:hanging="709"/>
        <w:rPr>
          <w:rFonts w:ascii="Tahoma" w:hAnsi="Tahoma" w:cs="Tahoma"/>
          <w:iCs/>
          <w:sz w:val="20"/>
        </w:rPr>
      </w:pPr>
      <w:r>
        <w:rPr>
          <w:rFonts w:ascii="Tahoma" w:hAnsi="Tahoma" w:cs="Tahoma"/>
          <w:b/>
          <w:iCs/>
          <w:sz w:val="20"/>
        </w:rPr>
        <w:tab/>
      </w:r>
      <w:r>
        <w:rPr>
          <w:rFonts w:ascii="Tahoma" w:hAnsi="Tahoma" w:cs="Tahoma"/>
          <w:iCs/>
          <w:sz w:val="20"/>
        </w:rPr>
        <w:tab/>
        <w:t>Συμπληρώνεται το συνολικό ποσό των δαπανών, το οποίο διακρίνεται στο : Ποσό χωρίς ΦΠΑ και στο Ποσό του ΦΠΑ</w:t>
      </w:r>
      <w:r w:rsidR="003802E1">
        <w:rPr>
          <w:rFonts w:ascii="Tahoma" w:hAnsi="Tahoma" w:cs="Tahoma"/>
          <w:iCs/>
          <w:sz w:val="20"/>
        </w:rPr>
        <w:t>, εφόσον ο ΦΠΑ είναι επιλεξιμος.</w:t>
      </w:r>
    </w:p>
    <w:p w:rsidR="00566F42" w:rsidRDefault="00566F42" w:rsidP="00566F42">
      <w:pPr>
        <w:pStyle w:val="21"/>
        <w:tabs>
          <w:tab w:val="clear" w:pos="426"/>
          <w:tab w:val="num" w:pos="709"/>
        </w:tabs>
        <w:spacing w:before="120" w:after="120" w:line="280" w:lineRule="atLeast"/>
        <w:ind w:left="709" w:hanging="709"/>
        <w:rPr>
          <w:rFonts w:ascii="Tahoma" w:hAnsi="Tahoma" w:cs="Tahoma"/>
          <w:b/>
          <w:sz w:val="20"/>
        </w:rPr>
      </w:pPr>
      <w:r>
        <w:rPr>
          <w:rFonts w:ascii="Tahoma" w:hAnsi="Tahoma" w:cs="Tahoma"/>
          <w:b/>
          <w:sz w:val="20"/>
        </w:rPr>
        <w:t xml:space="preserve">(Β) </w:t>
      </w:r>
      <w:r>
        <w:rPr>
          <w:rFonts w:ascii="Tahoma" w:hAnsi="Tahoma" w:cs="Tahoma"/>
          <w:b/>
          <w:sz w:val="20"/>
        </w:rPr>
        <w:tab/>
        <w:t xml:space="preserve">Δαπάνες βάσει απλοποιημένου κόστους:  </w:t>
      </w:r>
    </w:p>
    <w:p w:rsidR="00566F42" w:rsidRPr="00DD2475" w:rsidRDefault="00566F42" w:rsidP="00566F42">
      <w:pPr>
        <w:pStyle w:val="21"/>
        <w:tabs>
          <w:tab w:val="clear" w:pos="426"/>
          <w:tab w:val="num" w:pos="1418"/>
        </w:tabs>
        <w:spacing w:before="120" w:after="120" w:line="280" w:lineRule="atLeast"/>
        <w:ind w:left="1418" w:hanging="709"/>
        <w:rPr>
          <w:rFonts w:ascii="Tahoma" w:hAnsi="Tahoma" w:cs="Tahoma"/>
          <w:iCs/>
          <w:sz w:val="20"/>
          <w:lang w:val="en-US"/>
        </w:rPr>
      </w:pPr>
      <w:r>
        <w:rPr>
          <w:rFonts w:ascii="Tahoma" w:hAnsi="Tahoma" w:cs="Tahoma"/>
          <w:b/>
          <w:sz w:val="20"/>
          <w:lang w:val="en-US"/>
        </w:rPr>
        <w:t>(</w:t>
      </w:r>
      <w:r>
        <w:rPr>
          <w:rFonts w:ascii="Tahoma" w:hAnsi="Tahoma" w:cs="Tahoma"/>
          <w:b/>
          <w:sz w:val="20"/>
        </w:rPr>
        <w:t>Β</w:t>
      </w:r>
      <w:r>
        <w:rPr>
          <w:rFonts w:ascii="Tahoma" w:hAnsi="Tahoma" w:cs="Tahoma"/>
          <w:b/>
          <w:sz w:val="20"/>
          <w:lang w:val="en-US"/>
        </w:rPr>
        <w:t xml:space="preserve">.1) </w:t>
      </w:r>
      <w:r>
        <w:rPr>
          <w:rFonts w:ascii="Tahoma" w:hAnsi="Tahoma" w:cs="Tahoma"/>
          <w:b/>
          <w:sz w:val="20"/>
          <w:lang w:val="en-US"/>
        </w:rPr>
        <w:tab/>
      </w:r>
      <w:r>
        <w:rPr>
          <w:rFonts w:ascii="Tahoma" w:hAnsi="Tahoma" w:cs="Tahoma"/>
          <w:b/>
          <w:sz w:val="20"/>
        </w:rPr>
        <w:t>Δαπάνες</w:t>
      </w:r>
      <w:r>
        <w:rPr>
          <w:rFonts w:ascii="Tahoma" w:hAnsi="Tahoma" w:cs="Tahoma"/>
          <w:b/>
          <w:sz w:val="20"/>
          <w:lang w:val="en-US"/>
        </w:rPr>
        <w:t xml:space="preserve"> </w:t>
      </w:r>
      <w:r>
        <w:rPr>
          <w:rFonts w:ascii="Tahoma" w:hAnsi="Tahoma" w:cs="Tahoma"/>
          <w:b/>
          <w:sz w:val="20"/>
        </w:rPr>
        <w:t>βάσει</w:t>
      </w:r>
      <w:r>
        <w:rPr>
          <w:rFonts w:ascii="Tahoma" w:hAnsi="Tahoma" w:cs="Tahoma"/>
          <w:b/>
          <w:sz w:val="20"/>
          <w:lang w:val="en-US"/>
        </w:rPr>
        <w:t xml:space="preserve"> </w:t>
      </w:r>
      <w:r>
        <w:rPr>
          <w:rFonts w:ascii="Tahoma" w:hAnsi="Tahoma" w:cs="Tahoma"/>
          <w:b/>
          <w:sz w:val="20"/>
        </w:rPr>
        <w:t>τυποποιημένης</w:t>
      </w:r>
      <w:r>
        <w:rPr>
          <w:rFonts w:ascii="Tahoma" w:hAnsi="Tahoma" w:cs="Tahoma"/>
          <w:b/>
          <w:sz w:val="20"/>
          <w:lang w:val="en-US"/>
        </w:rPr>
        <w:t xml:space="preserve"> </w:t>
      </w:r>
      <w:r>
        <w:rPr>
          <w:rFonts w:ascii="Tahoma" w:hAnsi="Tahoma" w:cs="Tahoma"/>
          <w:b/>
          <w:sz w:val="20"/>
        </w:rPr>
        <w:t>κλίμακας</w:t>
      </w:r>
      <w:r>
        <w:rPr>
          <w:rFonts w:ascii="Tahoma" w:hAnsi="Tahoma" w:cs="Tahoma"/>
          <w:b/>
          <w:sz w:val="20"/>
          <w:lang w:val="en-US"/>
        </w:rPr>
        <w:t xml:space="preserve"> </w:t>
      </w:r>
      <w:r>
        <w:rPr>
          <w:rFonts w:ascii="Tahoma" w:hAnsi="Tahoma" w:cs="Tahoma"/>
          <w:b/>
          <w:sz w:val="20"/>
        </w:rPr>
        <w:t>κόστους</w:t>
      </w:r>
      <w:r>
        <w:rPr>
          <w:rFonts w:ascii="Tahoma" w:hAnsi="Tahoma" w:cs="Tahoma"/>
          <w:b/>
          <w:sz w:val="20"/>
          <w:lang w:val="en-US"/>
        </w:rPr>
        <w:t xml:space="preserve"> </w:t>
      </w:r>
      <w:r>
        <w:rPr>
          <w:rFonts w:ascii="Tahoma" w:hAnsi="Tahoma" w:cs="Tahoma"/>
          <w:b/>
          <w:sz w:val="20"/>
        </w:rPr>
        <w:t>ανά</w:t>
      </w:r>
      <w:r>
        <w:rPr>
          <w:rFonts w:ascii="Tahoma" w:hAnsi="Tahoma" w:cs="Tahoma"/>
          <w:b/>
          <w:sz w:val="20"/>
          <w:lang w:val="en-US"/>
        </w:rPr>
        <w:t xml:space="preserve"> </w:t>
      </w:r>
      <w:r>
        <w:rPr>
          <w:rFonts w:ascii="Tahoma" w:hAnsi="Tahoma" w:cs="Tahoma"/>
          <w:b/>
          <w:sz w:val="20"/>
        </w:rPr>
        <w:t>μονάδα</w:t>
      </w:r>
      <w:r>
        <w:rPr>
          <w:rFonts w:ascii="Verdana" w:hAnsi="Verdana"/>
          <w:b/>
          <w:iCs/>
          <w:sz w:val="20"/>
          <w:lang w:val="en-US"/>
        </w:rPr>
        <w:t xml:space="preserve"> </w:t>
      </w:r>
      <w:r w:rsidRPr="00DD2475">
        <w:rPr>
          <w:rFonts w:ascii="Tahoma" w:hAnsi="Tahoma" w:cs="Tahoma"/>
          <w:iCs/>
          <w:sz w:val="20"/>
          <w:lang w:val="en-US"/>
        </w:rPr>
        <w:t>(</w:t>
      </w:r>
      <w:r w:rsidRPr="00DD2475">
        <w:rPr>
          <w:rFonts w:ascii="Tahoma" w:hAnsi="Tahoma" w:cs="Tahoma"/>
          <w:sz w:val="20"/>
          <w:lang w:val="en-US"/>
        </w:rPr>
        <w:t>flat rate costs calculated by application of standard scale of unit costs)</w:t>
      </w:r>
    </w:p>
    <w:p w:rsidR="003079F7" w:rsidRDefault="00566F42" w:rsidP="00566F42">
      <w:pPr>
        <w:tabs>
          <w:tab w:val="num" w:pos="1418"/>
        </w:tabs>
        <w:spacing w:before="120" w:after="120" w:line="280" w:lineRule="exact"/>
        <w:ind w:left="1418" w:hanging="709"/>
        <w:rPr>
          <w:rFonts w:ascii="Tahoma" w:hAnsi="Tahoma" w:cs="Tahoma"/>
          <w:sz w:val="20"/>
        </w:rPr>
      </w:pPr>
      <w:r>
        <w:rPr>
          <w:rFonts w:ascii="Tahoma" w:hAnsi="Tahoma" w:cs="Tahoma"/>
          <w:sz w:val="20"/>
          <w:lang w:val="en-US"/>
        </w:rPr>
        <w:tab/>
      </w:r>
      <w:r>
        <w:rPr>
          <w:rFonts w:ascii="Tahoma" w:hAnsi="Tahoma" w:cs="Tahoma"/>
          <w:sz w:val="20"/>
        </w:rPr>
        <w:t xml:space="preserve">Αφορούν δαπάνες (ως κατ’ αποκοπή ποσό) που υπολογίζονται βάση προσδιορισμένου από τη ΔΑ </w:t>
      </w:r>
      <w:r w:rsidR="002F235F">
        <w:rPr>
          <w:rFonts w:ascii="Tahoma" w:hAnsi="Tahoma" w:cs="Tahoma"/>
          <w:sz w:val="20"/>
        </w:rPr>
        <w:t>μοναδιαίου</w:t>
      </w:r>
      <w:r>
        <w:rPr>
          <w:rFonts w:ascii="Tahoma" w:hAnsi="Tahoma" w:cs="Tahoma"/>
          <w:sz w:val="20"/>
        </w:rPr>
        <w:t xml:space="preserve"> κόστους ανά μονάδα μέτρησης</w:t>
      </w:r>
      <w:r w:rsidR="003802E1">
        <w:rPr>
          <w:rFonts w:ascii="Tahoma" w:hAnsi="Tahoma" w:cs="Tahoma"/>
          <w:sz w:val="20"/>
        </w:rPr>
        <w:t xml:space="preserve"> φυσικού αντικειμένου</w:t>
      </w:r>
      <w:r>
        <w:rPr>
          <w:rFonts w:ascii="Tahoma" w:hAnsi="Tahoma" w:cs="Tahoma"/>
          <w:sz w:val="20"/>
        </w:rPr>
        <w:t xml:space="preserve"> Χ τον αριθμό των μονάδων που προκύπτουν από την ανάλυση του φυσικού αντικειμένου της πράξης / του υποέργου/ επί μέρους δράσεων = δημόσια δαπάνη του υποέργου, ή των επί μέρους δράσεων. </w:t>
      </w:r>
      <w:r w:rsidR="002F235F">
        <w:rPr>
          <w:rFonts w:ascii="Tahoma" w:hAnsi="Tahoma" w:cs="Tahoma"/>
          <w:sz w:val="20"/>
        </w:rPr>
        <w:t xml:space="preserve">Σε περίπτωση που για επί μέρους δράσεις του υποέργου προσδιορίζεται </w:t>
      </w:r>
      <w:r w:rsidR="002F235F">
        <w:rPr>
          <w:rFonts w:ascii="Tahoma" w:hAnsi="Tahoma" w:cs="Tahoma"/>
          <w:sz w:val="20"/>
        </w:rPr>
        <w:lastRenderedPageBreak/>
        <w:t xml:space="preserve">διαφορετικό κόστος ανά μονάδα, </w:t>
      </w:r>
      <w:r w:rsidR="003079F7">
        <w:rPr>
          <w:rFonts w:ascii="Tahoma" w:hAnsi="Tahoma" w:cs="Tahoma"/>
          <w:sz w:val="20"/>
        </w:rPr>
        <w:t>η δαπάνη του υποέργου υπολογίζεται ως άθροισμα των δαπανών που προκύπτουν από τις δαπάνες των επί μέρους ενεργειών.</w:t>
      </w:r>
    </w:p>
    <w:p w:rsidR="00566F42" w:rsidRDefault="00566F42" w:rsidP="00566F42">
      <w:pPr>
        <w:tabs>
          <w:tab w:val="num" w:pos="1418"/>
        </w:tabs>
        <w:spacing w:before="120" w:after="120" w:line="280" w:lineRule="exact"/>
        <w:ind w:left="1418" w:hanging="709"/>
        <w:rPr>
          <w:rFonts w:ascii="Tahoma" w:hAnsi="Tahoma" w:cs="Tahoma"/>
          <w:sz w:val="20"/>
        </w:rPr>
      </w:pPr>
      <w:r>
        <w:rPr>
          <w:rFonts w:ascii="Tahoma" w:hAnsi="Tahoma" w:cs="Tahoma"/>
          <w:sz w:val="20"/>
        </w:rPr>
        <w:tab/>
        <w:t>Συμπληρώνονται: το μοναδιαίο κόστος και η μονάδα μέτρησης που έχουν προσδιοριστεί από τη ΔΑ και ο αριθμός μονάδων που θα παραχθούν από το υποέργο. Βάσει του υπολογισμού</w:t>
      </w:r>
      <w:r w:rsidR="004765C3">
        <w:rPr>
          <w:rFonts w:ascii="Tahoma" w:hAnsi="Tahoma" w:cs="Tahoma"/>
          <w:sz w:val="20"/>
        </w:rPr>
        <w:t>,</w:t>
      </w:r>
      <w:r>
        <w:rPr>
          <w:rFonts w:ascii="Tahoma" w:hAnsi="Tahoma" w:cs="Tahoma"/>
          <w:sz w:val="20"/>
        </w:rPr>
        <w:t xml:space="preserve"> συμπληρώνεται η συνολική δημόσια δαπάνη του υποέργου</w:t>
      </w:r>
      <w:r w:rsidR="002F235F">
        <w:rPr>
          <w:rFonts w:ascii="Tahoma" w:hAnsi="Tahoma" w:cs="Tahoma"/>
          <w:sz w:val="20"/>
        </w:rPr>
        <w:t xml:space="preserve"> και της πράξης αντίστοιχα.</w:t>
      </w:r>
      <w:r>
        <w:rPr>
          <w:rFonts w:ascii="Tahoma" w:hAnsi="Tahoma" w:cs="Tahoma"/>
          <w:sz w:val="20"/>
        </w:rPr>
        <w:t xml:space="preserve"> </w:t>
      </w:r>
    </w:p>
    <w:p w:rsidR="00566F42" w:rsidRDefault="00566F42" w:rsidP="00566F42">
      <w:pPr>
        <w:tabs>
          <w:tab w:val="left" w:pos="1418"/>
        </w:tabs>
        <w:spacing w:before="120" w:after="120" w:line="280" w:lineRule="exact"/>
        <w:ind w:left="1418" w:hanging="709"/>
        <w:rPr>
          <w:rFonts w:ascii="Tahoma" w:hAnsi="Tahoma" w:cs="Tahoma"/>
          <w:b/>
          <w:iCs/>
          <w:sz w:val="20"/>
        </w:rPr>
      </w:pPr>
      <w:r>
        <w:rPr>
          <w:rFonts w:ascii="Tahoma" w:hAnsi="Tahoma" w:cs="Tahoma"/>
          <w:b/>
          <w:iCs/>
          <w:sz w:val="20"/>
        </w:rPr>
        <w:t>(</w:t>
      </w:r>
      <w:r>
        <w:rPr>
          <w:rFonts w:ascii="Tahoma" w:hAnsi="Tahoma" w:cs="Tahoma"/>
          <w:b/>
          <w:iCs/>
          <w:sz w:val="20"/>
          <w:lang w:val="en-US"/>
        </w:rPr>
        <w:t>B</w:t>
      </w:r>
      <w:r>
        <w:rPr>
          <w:rFonts w:ascii="Tahoma" w:hAnsi="Tahoma" w:cs="Tahoma"/>
          <w:b/>
          <w:iCs/>
          <w:sz w:val="20"/>
        </w:rPr>
        <w:t xml:space="preserve">.2) </w:t>
      </w:r>
      <w:r>
        <w:rPr>
          <w:rFonts w:ascii="Tahoma" w:hAnsi="Tahoma" w:cs="Tahoma"/>
          <w:b/>
          <w:iCs/>
          <w:sz w:val="20"/>
        </w:rPr>
        <w:tab/>
        <w:t>Δαπάνες βάσει κατ’ αποκοπή ποσού (</w:t>
      </w:r>
      <w:r>
        <w:rPr>
          <w:rFonts w:ascii="Tahoma" w:hAnsi="Tahoma" w:cs="Tahoma"/>
          <w:b/>
          <w:iCs/>
          <w:sz w:val="20"/>
          <w:lang w:val="en-US"/>
        </w:rPr>
        <w:t>Lump</w:t>
      </w:r>
      <w:r w:rsidRPr="00566F42">
        <w:rPr>
          <w:rFonts w:ascii="Tahoma" w:hAnsi="Tahoma" w:cs="Tahoma"/>
          <w:b/>
          <w:iCs/>
          <w:sz w:val="20"/>
        </w:rPr>
        <w:t xml:space="preserve"> </w:t>
      </w:r>
      <w:r>
        <w:rPr>
          <w:rFonts w:ascii="Tahoma" w:hAnsi="Tahoma" w:cs="Tahoma"/>
          <w:b/>
          <w:iCs/>
          <w:sz w:val="20"/>
          <w:lang w:val="en-US"/>
        </w:rPr>
        <w:t>Sum</w:t>
      </w:r>
      <w:r>
        <w:rPr>
          <w:rFonts w:ascii="Tahoma" w:hAnsi="Tahoma" w:cs="Tahoma"/>
          <w:b/>
          <w:iCs/>
          <w:sz w:val="20"/>
        </w:rPr>
        <w:t xml:space="preserve">) </w:t>
      </w:r>
    </w:p>
    <w:p w:rsidR="00566F42" w:rsidRDefault="00566F42" w:rsidP="00566F42">
      <w:pPr>
        <w:tabs>
          <w:tab w:val="left" w:pos="1418"/>
        </w:tabs>
        <w:spacing w:before="120" w:after="120" w:line="280" w:lineRule="exact"/>
        <w:ind w:left="1418" w:hanging="709"/>
        <w:rPr>
          <w:rFonts w:ascii="Tahoma" w:hAnsi="Tahoma" w:cs="Tahoma"/>
          <w:sz w:val="20"/>
        </w:rPr>
      </w:pPr>
      <w:r>
        <w:rPr>
          <w:rFonts w:ascii="Tahoma" w:hAnsi="Tahoma" w:cs="Tahoma"/>
          <w:b/>
          <w:iCs/>
          <w:sz w:val="20"/>
        </w:rPr>
        <w:tab/>
      </w:r>
      <w:r>
        <w:rPr>
          <w:rFonts w:ascii="Tahoma" w:hAnsi="Tahoma" w:cs="Tahoma"/>
          <w:sz w:val="20"/>
        </w:rPr>
        <w:t>Αφορούν δαπάνες ως κατ’ αποκοπή ποσό</w:t>
      </w:r>
      <w:r w:rsidR="00C91994">
        <w:rPr>
          <w:rFonts w:ascii="Tahoma" w:hAnsi="Tahoma" w:cs="Tahoma"/>
          <w:sz w:val="20"/>
        </w:rPr>
        <w:t xml:space="preserve"> για την υλοποίηση προκαθορισμένου φυσικού αντικειμένου</w:t>
      </w:r>
      <w:r w:rsidR="00750141">
        <w:rPr>
          <w:rFonts w:ascii="Tahoma" w:hAnsi="Tahoma" w:cs="Tahoma"/>
          <w:sz w:val="20"/>
        </w:rPr>
        <w:t xml:space="preserve">, τις οποίες </w:t>
      </w:r>
      <w:r>
        <w:rPr>
          <w:rFonts w:ascii="Tahoma" w:hAnsi="Tahoma" w:cs="Tahoma"/>
          <w:sz w:val="20"/>
        </w:rPr>
        <w:t>οι δικαιούχοι δηλώ</w:t>
      </w:r>
      <w:r w:rsidR="00750141">
        <w:rPr>
          <w:rFonts w:ascii="Tahoma" w:hAnsi="Tahoma" w:cs="Tahoma"/>
          <w:sz w:val="20"/>
        </w:rPr>
        <w:t>ν</w:t>
      </w:r>
      <w:r>
        <w:rPr>
          <w:rFonts w:ascii="Tahoma" w:hAnsi="Tahoma" w:cs="Tahoma"/>
          <w:sz w:val="20"/>
        </w:rPr>
        <w:t xml:space="preserve">ουν ως επιλέξιμη δαπάνη </w:t>
      </w:r>
      <w:r w:rsidR="00750141">
        <w:rPr>
          <w:rFonts w:ascii="Tahoma" w:hAnsi="Tahoma" w:cs="Tahoma"/>
          <w:sz w:val="20"/>
        </w:rPr>
        <w:t xml:space="preserve">της πράξης ή του υποέργου </w:t>
      </w:r>
      <w:r>
        <w:rPr>
          <w:rFonts w:ascii="Tahoma" w:hAnsi="Tahoma" w:cs="Tahoma"/>
          <w:sz w:val="20"/>
        </w:rPr>
        <w:t>ή επί μέρους δράσεων. Η επιλογή κατ’ αποκοπή ποσού (</w:t>
      </w:r>
      <w:r>
        <w:rPr>
          <w:rFonts w:ascii="Tahoma" w:hAnsi="Tahoma" w:cs="Tahoma"/>
          <w:iCs/>
          <w:sz w:val="20"/>
          <w:lang w:val="en-US"/>
        </w:rPr>
        <w:t>Lump</w:t>
      </w:r>
      <w:r w:rsidRPr="00566F42">
        <w:rPr>
          <w:rFonts w:ascii="Tahoma" w:hAnsi="Tahoma" w:cs="Tahoma"/>
          <w:iCs/>
          <w:sz w:val="20"/>
        </w:rPr>
        <w:t xml:space="preserve"> </w:t>
      </w:r>
      <w:r>
        <w:rPr>
          <w:rFonts w:ascii="Tahoma" w:hAnsi="Tahoma" w:cs="Tahoma"/>
          <w:iCs/>
          <w:sz w:val="20"/>
          <w:lang w:val="en-US"/>
        </w:rPr>
        <w:t>Sum</w:t>
      </w:r>
      <w:r>
        <w:rPr>
          <w:rFonts w:ascii="Tahoma" w:hAnsi="Tahoma" w:cs="Tahoma"/>
          <w:iCs/>
          <w:sz w:val="20"/>
        </w:rPr>
        <w:t xml:space="preserve">) χρησιμοποιείται για πράξεις, υποέργα με συνολική δημόσια δαπάνη </w:t>
      </w:r>
      <w:r>
        <w:rPr>
          <w:rFonts w:ascii="Tahoma" w:hAnsi="Tahoma" w:cs="Tahoma"/>
          <w:sz w:val="20"/>
        </w:rPr>
        <w:t>≤100.000 ευρώ.</w:t>
      </w:r>
    </w:p>
    <w:p w:rsidR="00566F42" w:rsidRDefault="00566F42" w:rsidP="00566F42">
      <w:pPr>
        <w:tabs>
          <w:tab w:val="left" w:pos="1418"/>
        </w:tabs>
        <w:spacing w:before="120" w:after="120" w:line="280" w:lineRule="exact"/>
        <w:ind w:left="1418" w:hanging="709"/>
        <w:rPr>
          <w:rFonts w:ascii="Tahoma" w:hAnsi="Tahoma" w:cs="Tahoma"/>
          <w:sz w:val="20"/>
        </w:rPr>
      </w:pPr>
      <w:r>
        <w:rPr>
          <w:rFonts w:ascii="Tahoma" w:hAnsi="Tahoma" w:cs="Tahoma"/>
          <w:sz w:val="20"/>
        </w:rPr>
        <w:tab/>
        <w:t>Συμπληρώνεται: το κατ’ αποκοπή ποσό που έχει προσδιορίσει η ΔΑ στη γραμμή που αντιστοιχεί στη στήλη Η.2</w:t>
      </w:r>
      <w:r w:rsidR="00DD2475">
        <w:rPr>
          <w:rFonts w:ascii="Tahoma" w:hAnsi="Tahoma" w:cs="Tahoma"/>
          <w:sz w:val="20"/>
        </w:rPr>
        <w:t>.</w:t>
      </w:r>
    </w:p>
    <w:p w:rsidR="00CD7464" w:rsidRDefault="00566F42" w:rsidP="00566F42">
      <w:pPr>
        <w:tabs>
          <w:tab w:val="left" w:pos="1418"/>
        </w:tabs>
        <w:spacing w:before="120" w:after="120" w:line="280" w:lineRule="exact"/>
        <w:ind w:left="1418" w:hanging="709"/>
        <w:rPr>
          <w:rFonts w:ascii="Tahoma" w:hAnsi="Tahoma" w:cs="Tahoma"/>
          <w:sz w:val="20"/>
        </w:rPr>
      </w:pPr>
      <w:r>
        <w:rPr>
          <w:rFonts w:ascii="Tahoma" w:hAnsi="Tahoma" w:cs="Tahoma"/>
          <w:sz w:val="20"/>
        </w:rPr>
        <w:tab/>
      </w:r>
      <w:r w:rsidR="00CD7464">
        <w:rPr>
          <w:rFonts w:ascii="Tahoma" w:hAnsi="Tahoma" w:cs="Tahoma"/>
          <w:sz w:val="20"/>
        </w:rPr>
        <w:t xml:space="preserve">Το εν λόγω ποσό συμπληρώνεται από τη ΔΑ, στην περίπτωση που προσδιορίζεται στην πρόσκληση ότι το κατ’ αποκοπή ποσό δύναται να υπολογιστεί κατά την αξιολόγηση των προτάσεων και πριν την έκδοση της απόφασης ένταξης της πράξης, στη βάση αναλυτικού και κατάλληλα τεκμηριωμένου προϋπολογισμού που δηλώνεται από το δικαιούχο στον Πίνακα του παρόντος τμήματος (Τμήμα Η). </w:t>
      </w:r>
    </w:p>
    <w:p w:rsidR="00566F42" w:rsidRDefault="00566F42" w:rsidP="00566F42">
      <w:pPr>
        <w:tabs>
          <w:tab w:val="left" w:pos="1418"/>
          <w:tab w:val="num" w:pos="1560"/>
        </w:tabs>
        <w:spacing w:before="120" w:after="120" w:line="280" w:lineRule="atLeast"/>
        <w:ind w:left="1560" w:hanging="709"/>
        <w:rPr>
          <w:rFonts w:ascii="Tahoma" w:hAnsi="Tahoma" w:cs="Tahoma"/>
          <w:sz w:val="20"/>
        </w:rPr>
      </w:pPr>
      <w:r>
        <w:rPr>
          <w:rFonts w:ascii="Tahoma" w:hAnsi="Tahoma" w:cs="Tahoma"/>
          <w:b/>
          <w:sz w:val="20"/>
        </w:rPr>
        <w:t xml:space="preserve">(Β.3) </w:t>
      </w:r>
      <w:r>
        <w:rPr>
          <w:rFonts w:ascii="Tahoma" w:hAnsi="Tahoma" w:cs="Tahoma"/>
          <w:b/>
          <w:sz w:val="20"/>
        </w:rPr>
        <w:tab/>
        <w:t xml:space="preserve">Δαπάνες βάσει ποσοστού (%) επί των άμεσων επιλέξιμων δαπανών προσωπικού: </w:t>
      </w:r>
      <w:r>
        <w:rPr>
          <w:rFonts w:ascii="Tahoma" w:hAnsi="Tahoma" w:cs="Tahoma"/>
          <w:sz w:val="20"/>
        </w:rPr>
        <w:t>Συμπληρώνεται το συνολικό ποσό των δαπανών που θα δηλωθούν από το δικαιούχο ως ποσοστό (%) επί των άμεσων επιλέξιμων δαπανών προσωπικού</w:t>
      </w:r>
      <w:r w:rsidR="00DC45F9">
        <w:rPr>
          <w:rFonts w:ascii="Tahoma" w:hAnsi="Tahoma" w:cs="Tahoma"/>
          <w:sz w:val="20"/>
        </w:rPr>
        <w:t>, χωρίς ΦΠΑ</w:t>
      </w:r>
      <w:r>
        <w:rPr>
          <w:rFonts w:ascii="Tahoma" w:hAnsi="Tahoma" w:cs="Tahoma"/>
          <w:sz w:val="20"/>
        </w:rPr>
        <w:t xml:space="preserve">, σύμφωνα με τις σχετικές προβλέψεις στην πρόσκληση. </w:t>
      </w:r>
      <w:r w:rsidR="002537A5">
        <w:rPr>
          <w:rFonts w:ascii="Tahoma" w:hAnsi="Tahoma" w:cs="Tahoma"/>
          <w:sz w:val="20"/>
        </w:rPr>
        <w:t>Η επιλογή αυτή εφαρμόζεται μόνο σε πράξεις ΕΚΤ.</w:t>
      </w:r>
      <w:r w:rsidR="00DC45F9">
        <w:rPr>
          <w:rFonts w:ascii="Tahoma" w:hAnsi="Tahoma" w:cs="Tahoma"/>
          <w:sz w:val="20"/>
        </w:rPr>
        <w:t xml:space="preserve"> </w:t>
      </w:r>
    </w:p>
    <w:p w:rsidR="00566F42" w:rsidRDefault="00566F42" w:rsidP="002537A5">
      <w:pPr>
        <w:tabs>
          <w:tab w:val="left" w:pos="1418"/>
          <w:tab w:val="num" w:pos="1560"/>
        </w:tabs>
        <w:spacing w:before="120" w:after="120" w:line="280" w:lineRule="atLeast"/>
        <w:ind w:left="1560" w:hanging="709"/>
        <w:rPr>
          <w:rFonts w:ascii="Tahoma" w:hAnsi="Tahoma" w:cs="Tahoma"/>
          <w:sz w:val="20"/>
        </w:rPr>
      </w:pPr>
      <w:r>
        <w:rPr>
          <w:rFonts w:ascii="Tahoma" w:hAnsi="Tahoma" w:cs="Tahoma"/>
          <w:b/>
          <w:sz w:val="20"/>
        </w:rPr>
        <w:t xml:space="preserve"> (Β.4) </w:t>
      </w:r>
      <w:r>
        <w:rPr>
          <w:rFonts w:ascii="Tahoma" w:hAnsi="Tahoma" w:cs="Tahoma"/>
          <w:b/>
          <w:sz w:val="20"/>
        </w:rPr>
        <w:tab/>
        <w:t xml:space="preserve">Έμμεσες Δαπάνες βάσει ποσοστού (%) επί των άμεσων επιλέξιμων δαπανών της πράξης ή των άμεσων επιλέξιμων δαπανών προσωπικού: </w:t>
      </w:r>
      <w:r>
        <w:rPr>
          <w:rFonts w:ascii="Tahoma" w:hAnsi="Tahoma" w:cs="Tahoma"/>
          <w:sz w:val="20"/>
        </w:rPr>
        <w:t xml:space="preserve">Συμπληρώνεται το συνολικό ποσό των </w:t>
      </w:r>
      <w:r w:rsidR="00DC45F9">
        <w:rPr>
          <w:rFonts w:ascii="Tahoma" w:hAnsi="Tahoma" w:cs="Tahoma"/>
          <w:sz w:val="20"/>
        </w:rPr>
        <w:t xml:space="preserve">έμμεσων </w:t>
      </w:r>
      <w:r>
        <w:rPr>
          <w:rFonts w:ascii="Tahoma" w:hAnsi="Tahoma" w:cs="Tahoma"/>
          <w:sz w:val="20"/>
        </w:rPr>
        <w:t>δαπανών</w:t>
      </w:r>
      <w:r w:rsidR="00DC45F9">
        <w:rPr>
          <w:rFonts w:ascii="Tahoma" w:hAnsi="Tahoma" w:cs="Tahoma"/>
          <w:sz w:val="20"/>
        </w:rPr>
        <w:t xml:space="preserve"> που δ</w:t>
      </w:r>
      <w:r>
        <w:rPr>
          <w:rFonts w:ascii="Tahoma" w:hAnsi="Tahoma" w:cs="Tahoma"/>
          <w:sz w:val="20"/>
        </w:rPr>
        <w:t>ηλώνονται από το δικαιούχο ως ποσοστό</w:t>
      </w:r>
      <w:r>
        <w:rPr>
          <w:rFonts w:ascii="Tahoma" w:hAnsi="Tahoma" w:cs="Tahoma"/>
          <w:b/>
          <w:sz w:val="20"/>
        </w:rPr>
        <w:t xml:space="preserve"> </w:t>
      </w:r>
      <w:r>
        <w:rPr>
          <w:rFonts w:ascii="Tahoma" w:hAnsi="Tahoma" w:cs="Tahoma"/>
          <w:sz w:val="20"/>
        </w:rPr>
        <w:t>(%)</w:t>
      </w:r>
      <w:r>
        <w:rPr>
          <w:rFonts w:ascii="Tahoma" w:hAnsi="Tahoma" w:cs="Tahoma"/>
          <w:b/>
          <w:sz w:val="20"/>
        </w:rPr>
        <w:t xml:space="preserve"> </w:t>
      </w:r>
      <w:r>
        <w:rPr>
          <w:rFonts w:ascii="Tahoma" w:hAnsi="Tahoma" w:cs="Tahoma"/>
          <w:sz w:val="20"/>
        </w:rPr>
        <w:t>επί των άμεσων δαπανών της πράξης</w:t>
      </w:r>
      <w:r w:rsidR="00DC45F9">
        <w:rPr>
          <w:rFonts w:ascii="Tahoma" w:hAnsi="Tahoma" w:cs="Tahoma"/>
          <w:sz w:val="20"/>
        </w:rPr>
        <w:t>, χωρίς ΦΠΑ</w:t>
      </w:r>
      <w:r>
        <w:rPr>
          <w:rFonts w:ascii="Tahoma" w:hAnsi="Tahoma" w:cs="Tahoma"/>
          <w:sz w:val="20"/>
        </w:rPr>
        <w:t xml:space="preserve"> ή επί των άμεσων δαπανών προσωπικού</w:t>
      </w:r>
      <w:r w:rsidR="00DC45F9">
        <w:rPr>
          <w:rFonts w:ascii="Tahoma" w:hAnsi="Tahoma" w:cs="Tahoma"/>
          <w:sz w:val="20"/>
        </w:rPr>
        <w:t>, χωρίς ΦΠΑ</w:t>
      </w:r>
      <w:r>
        <w:rPr>
          <w:rFonts w:ascii="Tahoma" w:hAnsi="Tahoma" w:cs="Tahoma"/>
          <w:sz w:val="20"/>
        </w:rPr>
        <w:t xml:space="preserve">, σύμφωνα με τις σχετικές προβλέψεις στην πρόσκληση. </w:t>
      </w:r>
    </w:p>
    <w:p w:rsidR="00566F42" w:rsidRDefault="00F44348" w:rsidP="00566F42">
      <w:pPr>
        <w:spacing w:before="120" w:after="120" w:line="280" w:lineRule="exact"/>
        <w:ind w:left="1560"/>
        <w:rPr>
          <w:rFonts w:ascii="Tahoma" w:hAnsi="Tahoma" w:cs="Tahoma"/>
          <w:sz w:val="20"/>
        </w:rPr>
      </w:pPr>
      <w:r>
        <w:rPr>
          <w:rFonts w:ascii="Tahoma" w:hAnsi="Tahoma" w:cs="Tahoma"/>
          <w:sz w:val="20"/>
        </w:rPr>
        <w:t xml:space="preserve">Οι δαπάνες της πράξης, του υποέργου ή επί μέρους δράσεων του, μετά τον υπολογισμό των έμμεσων δαπανών περιλαμβάνουν τις </w:t>
      </w:r>
      <w:r w:rsidR="00566F42">
        <w:rPr>
          <w:rFonts w:ascii="Tahoma" w:hAnsi="Tahoma" w:cs="Tahoma"/>
          <w:sz w:val="20"/>
        </w:rPr>
        <w:t>εξής</w:t>
      </w:r>
      <w:r>
        <w:rPr>
          <w:rFonts w:ascii="Tahoma" w:hAnsi="Tahoma" w:cs="Tahoma"/>
          <w:sz w:val="20"/>
        </w:rPr>
        <w:t xml:space="preserve"> κατηγορίες δαπανών </w:t>
      </w:r>
      <w:r w:rsidR="00566F42">
        <w:rPr>
          <w:rFonts w:ascii="Tahoma" w:hAnsi="Tahoma" w:cs="Tahoma"/>
          <w:sz w:val="20"/>
        </w:rPr>
        <w:t xml:space="preserve">: </w:t>
      </w:r>
    </w:p>
    <w:p w:rsidR="00566F42" w:rsidRDefault="00566F42" w:rsidP="00FA231C">
      <w:pPr>
        <w:pStyle w:val="af2"/>
        <w:numPr>
          <w:ilvl w:val="0"/>
          <w:numId w:val="23"/>
        </w:numPr>
        <w:spacing w:before="120" w:after="120" w:line="280" w:lineRule="exact"/>
        <w:ind w:left="1985" w:hanging="425"/>
        <w:rPr>
          <w:rFonts w:ascii="Tahoma" w:hAnsi="Tahoma" w:cs="Tahoma"/>
          <w:sz w:val="20"/>
        </w:rPr>
      </w:pPr>
      <w:r>
        <w:rPr>
          <w:rFonts w:ascii="Tahoma" w:hAnsi="Tahoma" w:cs="Tahoma"/>
          <w:sz w:val="20"/>
        </w:rPr>
        <w:t xml:space="preserve">Άμεσες δαπάνες πράξης ή υποέργου ή Άμεσες δαπάνες προσωπικού πράξης ή υποέργου (βάσει παραστατικών), η πληρωμή των οποίων τεκμηριώνεται με την προσκόμιση παραστατικών και δικαιολογητικών εγγράφων </w:t>
      </w:r>
    </w:p>
    <w:p w:rsidR="00566F42" w:rsidRDefault="00566F42" w:rsidP="00FA231C">
      <w:pPr>
        <w:pStyle w:val="af2"/>
        <w:numPr>
          <w:ilvl w:val="0"/>
          <w:numId w:val="23"/>
        </w:numPr>
        <w:spacing w:before="120" w:after="120" w:line="280" w:lineRule="exact"/>
        <w:ind w:left="1985" w:hanging="425"/>
        <w:rPr>
          <w:rFonts w:ascii="Tahoma" w:hAnsi="Tahoma" w:cs="Tahoma"/>
          <w:sz w:val="20"/>
        </w:rPr>
      </w:pPr>
      <w:r>
        <w:rPr>
          <w:rFonts w:ascii="Tahoma" w:hAnsi="Tahoma" w:cs="Tahoma"/>
          <w:sz w:val="20"/>
        </w:rPr>
        <w:t xml:space="preserve">Έμμεσες δαπάνες βάσει ποσοστού </w:t>
      </w:r>
      <w:r>
        <w:rPr>
          <w:rFonts w:ascii="Tahoma" w:hAnsi="Tahoma" w:cs="Tahoma"/>
          <w:iCs/>
          <w:sz w:val="20"/>
        </w:rPr>
        <w:t>(%) επί των άμεσων δαπανών της πράξης ή επί των άμεσων δαπανών προσωπικού αντίστοιχα (δαπάνες βάσει απλοποιημένου κόστους), για τις οποίες απαιτείται η προσκόμιση δικαιολογητικών εγγράφων που να τεκμηριώνουν την υλοποίηση του φυσικού αντικειμένου.</w:t>
      </w:r>
    </w:p>
    <w:p w:rsidR="00566F42" w:rsidRDefault="00566F42" w:rsidP="00566F42">
      <w:pPr>
        <w:pStyle w:val="af2"/>
        <w:spacing w:before="120" w:after="120" w:line="280" w:lineRule="exact"/>
        <w:ind w:left="1560"/>
        <w:rPr>
          <w:rFonts w:ascii="Tahoma" w:hAnsi="Tahoma" w:cs="Tahoma"/>
          <w:sz w:val="20"/>
        </w:rPr>
      </w:pPr>
      <w:r>
        <w:rPr>
          <w:rFonts w:ascii="Tahoma" w:hAnsi="Tahoma" w:cs="Tahoma"/>
          <w:sz w:val="20"/>
        </w:rPr>
        <w:lastRenderedPageBreak/>
        <w:t xml:space="preserve">Οι έμμεσες δαπάνες μιας πράξης ή ενός υποέργου βάσει ποσοστού (%), όπως </w:t>
      </w:r>
      <w:r w:rsidR="001305C5">
        <w:rPr>
          <w:rFonts w:ascii="Tahoma" w:hAnsi="Tahoma" w:cs="Tahoma"/>
          <w:sz w:val="20"/>
        </w:rPr>
        <w:t xml:space="preserve">προσδιορίζονται από τους κανόνες επιλεξιμότητας </w:t>
      </w:r>
      <w:r w:rsidR="001305C5" w:rsidRPr="00FA239E">
        <w:rPr>
          <w:rFonts w:ascii="Tahoma" w:hAnsi="Tahoma" w:cs="Tahoma"/>
          <w:sz w:val="20"/>
        </w:rPr>
        <w:t xml:space="preserve">στην </w:t>
      </w:r>
      <w:r w:rsidRPr="00FA239E">
        <w:rPr>
          <w:rFonts w:ascii="Tahoma" w:hAnsi="Tahoma" w:cs="Tahoma"/>
          <w:sz w:val="20"/>
        </w:rPr>
        <w:t xml:space="preserve">ΥΑ </w:t>
      </w:r>
      <w:r w:rsidR="001305C5" w:rsidRPr="00FA239E">
        <w:rPr>
          <w:rFonts w:ascii="Tahoma" w:hAnsi="Tahoma" w:cs="Tahoma"/>
          <w:sz w:val="20"/>
        </w:rPr>
        <w:t xml:space="preserve">Συστήματος Διαχείρισης με αρ. πρωτ. </w:t>
      </w:r>
      <w:r w:rsidR="00FA239E" w:rsidRPr="00FA239E">
        <w:rPr>
          <w:rFonts w:ascii="Tahoma" w:hAnsi="Tahoma" w:cs="Tahoma"/>
          <w:sz w:val="20"/>
        </w:rPr>
        <w:t>81986</w:t>
      </w:r>
      <w:r w:rsidR="001305C5" w:rsidRPr="00FA239E">
        <w:rPr>
          <w:rFonts w:ascii="Tahoma" w:hAnsi="Tahoma" w:cs="Tahoma"/>
          <w:sz w:val="20"/>
        </w:rPr>
        <w:t>/</w:t>
      </w:r>
      <w:r w:rsidR="00FA239E" w:rsidRPr="00FA239E">
        <w:rPr>
          <w:rFonts w:ascii="Tahoma" w:hAnsi="Tahoma" w:cs="Tahoma"/>
          <w:sz w:val="20"/>
        </w:rPr>
        <w:t>ΕΥΘΥ712</w:t>
      </w:r>
      <w:r w:rsidR="001305C5" w:rsidRPr="00FA239E">
        <w:rPr>
          <w:rFonts w:ascii="Tahoma" w:hAnsi="Tahoma" w:cs="Tahoma"/>
          <w:sz w:val="20"/>
        </w:rPr>
        <w:t>/</w:t>
      </w:r>
      <w:r w:rsidR="00FA239E" w:rsidRPr="00FA239E">
        <w:rPr>
          <w:rFonts w:ascii="Tahoma" w:hAnsi="Tahoma" w:cs="Tahoma"/>
          <w:sz w:val="20"/>
        </w:rPr>
        <w:t>31</w:t>
      </w:r>
      <w:r w:rsidR="00793F93">
        <w:rPr>
          <w:rFonts w:ascii="Tahoma" w:hAnsi="Tahoma" w:cs="Tahoma"/>
          <w:sz w:val="20"/>
          <w:lang w:val="en-US"/>
        </w:rPr>
        <w:t>.</w:t>
      </w:r>
      <w:r w:rsidR="00FA239E" w:rsidRPr="00FA239E">
        <w:rPr>
          <w:rFonts w:ascii="Tahoma" w:hAnsi="Tahoma" w:cs="Tahoma"/>
          <w:sz w:val="20"/>
        </w:rPr>
        <w:t>07.2015 ΦΕΚ1822/</w:t>
      </w:r>
      <w:r w:rsidR="00112E48" w:rsidRPr="00FA239E">
        <w:rPr>
          <w:rFonts w:ascii="Tahoma" w:hAnsi="Tahoma" w:cs="Tahoma"/>
          <w:sz w:val="20"/>
        </w:rPr>
        <w:t>Β</w:t>
      </w:r>
      <w:r w:rsidR="00112E48">
        <w:rPr>
          <w:rFonts w:ascii="Tahoma" w:hAnsi="Tahoma" w:cs="Tahoma"/>
          <w:sz w:val="20"/>
          <w:lang w:val="en-US"/>
        </w:rPr>
        <w:t>/</w:t>
      </w:r>
      <w:r w:rsidR="00FA239E" w:rsidRPr="00FA239E">
        <w:rPr>
          <w:rFonts w:ascii="Tahoma" w:hAnsi="Tahoma" w:cs="Tahoma"/>
          <w:sz w:val="20"/>
        </w:rPr>
        <w:t>24.08.2015</w:t>
      </w:r>
      <w:r w:rsidRPr="00FA239E">
        <w:rPr>
          <w:rFonts w:ascii="Tahoma" w:hAnsi="Tahoma" w:cs="Tahoma"/>
          <w:sz w:val="20"/>
        </w:rPr>
        <w:t xml:space="preserve"> δύνανται να υπολογιστούν </w:t>
      </w:r>
      <w:r>
        <w:rPr>
          <w:rFonts w:ascii="Tahoma" w:hAnsi="Tahoma" w:cs="Tahoma"/>
          <w:sz w:val="20"/>
        </w:rPr>
        <w:t xml:space="preserve">ως : </w:t>
      </w:r>
    </w:p>
    <w:p w:rsidR="00566F42" w:rsidRDefault="00566F42" w:rsidP="00FA231C">
      <w:pPr>
        <w:pStyle w:val="af2"/>
        <w:numPr>
          <w:ilvl w:val="0"/>
          <w:numId w:val="24"/>
        </w:numPr>
        <w:spacing w:before="120" w:after="120" w:line="280" w:lineRule="exact"/>
        <w:ind w:left="1985" w:hanging="425"/>
        <w:rPr>
          <w:rFonts w:ascii="Tahoma" w:hAnsi="Tahoma" w:cs="Tahoma"/>
          <w:sz w:val="20"/>
        </w:rPr>
      </w:pPr>
      <w:r>
        <w:rPr>
          <w:rFonts w:ascii="Tahoma" w:hAnsi="Tahoma" w:cs="Tahoma"/>
          <w:sz w:val="20"/>
        </w:rPr>
        <w:t>Σταθερό ποσοστό, έως 15% επί των επιλέξιμων άμεσων δαπανών προσωπικού</w:t>
      </w:r>
      <w:r w:rsidR="001305C5">
        <w:rPr>
          <w:rFonts w:ascii="Tahoma" w:hAnsi="Tahoma" w:cs="Tahoma"/>
          <w:sz w:val="20"/>
        </w:rPr>
        <w:t>, χωρίς ΦΠΑ</w:t>
      </w:r>
      <w:r>
        <w:rPr>
          <w:rFonts w:ascii="Tahoma" w:hAnsi="Tahoma" w:cs="Tahoma"/>
          <w:sz w:val="20"/>
        </w:rPr>
        <w:t xml:space="preserve">. </w:t>
      </w:r>
    </w:p>
    <w:p w:rsidR="001305C5" w:rsidRDefault="00566F42" w:rsidP="00FA231C">
      <w:pPr>
        <w:pStyle w:val="af2"/>
        <w:numPr>
          <w:ilvl w:val="0"/>
          <w:numId w:val="24"/>
        </w:numPr>
        <w:spacing w:before="120" w:after="120" w:line="280" w:lineRule="exact"/>
        <w:ind w:left="1985" w:hanging="425"/>
        <w:rPr>
          <w:rFonts w:ascii="Tahoma" w:hAnsi="Tahoma" w:cs="Tahoma"/>
          <w:sz w:val="20"/>
        </w:rPr>
      </w:pPr>
      <w:r>
        <w:rPr>
          <w:rFonts w:ascii="Tahoma" w:hAnsi="Tahoma" w:cs="Tahoma"/>
          <w:sz w:val="20"/>
        </w:rPr>
        <w:t>Σταθερό Ποσοστό, έως 25% επί του συνόλου των άμεσων επιλέξιμων δαπανών</w:t>
      </w:r>
      <w:r w:rsidR="001305C5">
        <w:rPr>
          <w:rFonts w:ascii="Tahoma" w:hAnsi="Tahoma" w:cs="Tahoma"/>
          <w:sz w:val="20"/>
        </w:rPr>
        <w:t xml:space="preserve"> χωρίς ΦΠΑ,</w:t>
      </w:r>
      <w:r>
        <w:rPr>
          <w:rFonts w:ascii="Tahoma" w:hAnsi="Tahoma" w:cs="Tahoma"/>
          <w:sz w:val="20"/>
        </w:rPr>
        <w:t xml:space="preserve"> εξαιρουμένων των άμεσων δαπανών για υπεργολαβική ανάθεση και των δαπανών που διατίθεται από τρίτους, οι οποίοι δεν χρησιμοποιούνται στα κτίρια ή τις εγκαταστάσεις του δικαιούχου καθώς και της χρηματοδοτικής στήριξης σε τρίτους για πράξεις έρευνας και τεχνολογίας</w:t>
      </w:r>
      <w:r w:rsidR="001305C5">
        <w:rPr>
          <w:rFonts w:ascii="Tahoma" w:hAnsi="Tahoma" w:cs="Tahoma"/>
          <w:sz w:val="20"/>
        </w:rPr>
        <w:t>.</w:t>
      </w:r>
    </w:p>
    <w:p w:rsidR="00755EE0" w:rsidRDefault="00566F42" w:rsidP="00FA231C">
      <w:pPr>
        <w:pStyle w:val="af2"/>
        <w:numPr>
          <w:ilvl w:val="0"/>
          <w:numId w:val="24"/>
        </w:numPr>
        <w:spacing w:before="120" w:after="120" w:line="264" w:lineRule="auto"/>
        <w:ind w:left="1985" w:hanging="425"/>
        <w:rPr>
          <w:rFonts w:ascii="Tahoma" w:hAnsi="Tahoma" w:cs="Tahoma"/>
          <w:sz w:val="20"/>
        </w:rPr>
      </w:pPr>
      <w:r>
        <w:rPr>
          <w:rFonts w:ascii="Tahoma" w:hAnsi="Tahoma" w:cs="Tahoma"/>
          <w:sz w:val="20"/>
        </w:rPr>
        <w:t>Σταθερό Ποσοστό, έως 7% επί του συνόλου των άμεσων επιλέξιμων δαπανών της δράσης</w:t>
      </w:r>
      <w:r w:rsidR="001305C5">
        <w:rPr>
          <w:rFonts w:ascii="Tahoma" w:hAnsi="Tahoma" w:cs="Tahoma"/>
          <w:sz w:val="20"/>
        </w:rPr>
        <w:t xml:space="preserve"> χωρίς ΦΠΑ</w:t>
      </w:r>
      <w:r>
        <w:rPr>
          <w:rFonts w:ascii="Tahoma" w:hAnsi="Tahoma" w:cs="Tahoma"/>
          <w:sz w:val="20"/>
        </w:rPr>
        <w:t xml:space="preserve">, εκτός εάν ο </w:t>
      </w:r>
      <w:r w:rsidR="00B037AA">
        <w:rPr>
          <w:rFonts w:ascii="Tahoma" w:hAnsi="Tahoma" w:cs="Tahoma"/>
          <w:sz w:val="20"/>
        </w:rPr>
        <w:t>Δ</w:t>
      </w:r>
      <w:r>
        <w:rPr>
          <w:rFonts w:ascii="Tahoma" w:hAnsi="Tahoma" w:cs="Tahoma"/>
          <w:sz w:val="20"/>
        </w:rPr>
        <w:t>ικαιούχος λαμβάνει επιχορήγηση για την λειτουργία του από τον κρατικό προϋπολογισμό, για πράξεις υπέρ του μετριασμού της κλιματικής αλλαγής, της προστασίας και απ</w:t>
      </w:r>
      <w:r w:rsidR="00755EE0">
        <w:rPr>
          <w:rFonts w:ascii="Tahoma" w:hAnsi="Tahoma" w:cs="Tahoma"/>
          <w:sz w:val="20"/>
        </w:rPr>
        <w:t>οκατάστασης της βιοποικιλότητας.</w:t>
      </w:r>
    </w:p>
    <w:p w:rsidR="00566F42" w:rsidRDefault="00566F42" w:rsidP="00566F42">
      <w:pPr>
        <w:spacing w:before="120" w:after="120" w:line="280" w:lineRule="exact"/>
        <w:ind w:left="1418" w:firstLine="22"/>
        <w:rPr>
          <w:rFonts w:ascii="Tahoma" w:hAnsi="Tahoma" w:cs="Tahoma"/>
          <w:sz w:val="20"/>
        </w:rPr>
      </w:pPr>
    </w:p>
    <w:p w:rsidR="00566F42" w:rsidRDefault="00566F42" w:rsidP="00566F42">
      <w:pPr>
        <w:spacing w:line="240" w:lineRule="auto"/>
        <w:jc w:val="left"/>
        <w:rPr>
          <w:rFonts w:ascii="Tahoma" w:hAnsi="Tahoma" w:cs="Tahoma"/>
          <w:sz w:val="20"/>
        </w:rPr>
      </w:pPr>
      <w:r>
        <w:rPr>
          <w:rFonts w:ascii="Tahoma" w:hAnsi="Tahoma" w:cs="Tahoma"/>
          <w:sz w:val="20"/>
        </w:rPr>
        <w:br w:type="page"/>
      </w:r>
    </w:p>
    <w:p w:rsidR="00566F42" w:rsidRDefault="00566F42"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Pr>
          <w:rFonts w:ascii="Tahoma" w:hAnsi="Tahoma" w:cs="Tahoma"/>
          <w:b/>
          <w:sz w:val="20"/>
        </w:rPr>
        <w:lastRenderedPageBreak/>
        <w:t xml:space="preserve">ΠΑΡΑΔΕΙΓΜΑΤΑ ΥΠΟΛΟΓΙΣΜΟΥ ΔΑΠΑΝΩΝ ΒΑΣΕΙ ΑΠΛΟΠΟΙΗΜΕΝΟΥ ΚΟΣΤΟΥΣ </w:t>
      </w:r>
    </w:p>
    <w:p w:rsidR="00F21744" w:rsidRPr="00281A38" w:rsidRDefault="00F21744" w:rsidP="00F21744">
      <w:pPr>
        <w:tabs>
          <w:tab w:val="left" w:pos="0"/>
        </w:tabs>
        <w:spacing w:before="120" w:after="120" w:line="280" w:lineRule="exact"/>
        <w:rPr>
          <w:rFonts w:ascii="Tahoma" w:hAnsi="Tahoma" w:cs="Tahoma"/>
          <w:sz w:val="20"/>
        </w:rPr>
      </w:pPr>
      <w:r w:rsidRPr="00281A38">
        <w:rPr>
          <w:rFonts w:ascii="Tahoma" w:hAnsi="Tahoma" w:cs="Tahoma"/>
          <w:sz w:val="20"/>
        </w:rPr>
        <w:t xml:space="preserve">Στο τμήμα αυτό των οδηγιών παρατίθενται παραδείγματα πράξεων, οι δαπάνες των οποίων υπολογίζονται βάσει επιλογών απλοποιημένου κόστους. </w:t>
      </w:r>
    </w:p>
    <w:p w:rsidR="00F21744" w:rsidRDefault="00F21744" w:rsidP="00F21744">
      <w:pPr>
        <w:tabs>
          <w:tab w:val="left" w:pos="0"/>
        </w:tabs>
        <w:spacing w:before="120" w:after="120" w:line="280" w:lineRule="exact"/>
        <w:ind w:left="426" w:hanging="426"/>
        <w:jc w:val="center"/>
        <w:rPr>
          <w:rFonts w:ascii="Tahoma" w:hAnsi="Tahoma" w:cs="Tahoma"/>
          <w:sz w:val="20"/>
          <w:u w:val="single"/>
        </w:rPr>
      </w:pPr>
    </w:p>
    <w:p w:rsidR="00F21744" w:rsidRPr="00281A38" w:rsidRDefault="00F21744" w:rsidP="00F21744">
      <w:pPr>
        <w:tabs>
          <w:tab w:val="left" w:pos="0"/>
        </w:tabs>
        <w:spacing w:before="120" w:after="120" w:line="280" w:lineRule="exact"/>
        <w:ind w:left="426" w:hanging="426"/>
        <w:jc w:val="center"/>
        <w:rPr>
          <w:rFonts w:ascii="Tahoma" w:hAnsi="Tahoma" w:cs="Tahoma"/>
          <w:sz w:val="20"/>
          <w:u w:val="single"/>
        </w:rPr>
      </w:pPr>
      <w:r w:rsidRPr="00281A38">
        <w:rPr>
          <w:rFonts w:ascii="Tahoma" w:hAnsi="Tahoma" w:cs="Tahoma"/>
          <w:sz w:val="20"/>
          <w:u w:val="single"/>
        </w:rPr>
        <w:t>ΠΑΡΑΔΕΙΓΜΑΤΑ ΥΠΟΛΟΓΙΣΜΟΥ ΔΑΠΑΝΗΣ ΒΑΣΕΙ ΜΟΝΑΔΙΑΙΟΥ ΚΟΣΤΟΥΣ</w:t>
      </w:r>
    </w:p>
    <w:p w:rsidR="00F21744" w:rsidRPr="00281A38" w:rsidRDefault="00F21744" w:rsidP="00FA231C">
      <w:pPr>
        <w:pStyle w:val="af2"/>
        <w:numPr>
          <w:ilvl w:val="0"/>
          <w:numId w:val="32"/>
        </w:numPr>
        <w:spacing w:before="120" w:after="120" w:line="280" w:lineRule="exact"/>
        <w:ind w:left="426" w:hanging="426"/>
        <w:contextualSpacing/>
        <w:rPr>
          <w:rFonts w:ascii="Tahoma" w:hAnsi="Tahoma" w:cs="Tahoma"/>
          <w:b/>
          <w:sz w:val="20"/>
        </w:rPr>
      </w:pPr>
      <w:r w:rsidRPr="00281A38">
        <w:rPr>
          <w:rFonts w:ascii="Tahoma" w:hAnsi="Tahoma" w:cs="Tahoma"/>
          <w:b/>
          <w:sz w:val="20"/>
        </w:rPr>
        <w:t>Πράξη / Υποέργο: Πρόγραμμα Κατάρτισης σε νέους ανέργους ηλικίας 18-24 ετών</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u w:val="single"/>
        </w:rPr>
        <w:t>Φυσικό Αντικείμενο Πράξης / Υποέργου:</w:t>
      </w:r>
      <w:r w:rsidRPr="00281A38">
        <w:rPr>
          <w:rFonts w:ascii="Tahoma" w:hAnsi="Tahoma" w:cs="Tahoma"/>
          <w:sz w:val="20"/>
        </w:rPr>
        <w:t xml:space="preserve"> Ώρες κατάρτισης : 300, Ωφελούμενοι από το πρόγραμμα  : 15 άνεργοι νέοι, 18-24 ετών.  </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u w:val="single"/>
        </w:rPr>
        <w:t>Προσδιορισμένο από τη ΔΑ Μοναδιαίο Κόστος ανά ανθρωποώρα κατάρτισης</w:t>
      </w:r>
      <w:r w:rsidRPr="00281A38">
        <w:rPr>
          <w:rFonts w:ascii="Tahoma" w:hAnsi="Tahoma" w:cs="Tahoma"/>
          <w:sz w:val="20"/>
        </w:rPr>
        <w:t xml:space="preserve"> = 20 ευρώ. </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b/>
          <w:sz w:val="20"/>
        </w:rPr>
        <w:t>Οι δαπάνες του υποέργου</w:t>
      </w:r>
      <w:r w:rsidRPr="00281A38">
        <w:rPr>
          <w:rFonts w:ascii="Tahoma" w:hAnsi="Tahoma" w:cs="Tahoma"/>
          <w:sz w:val="20"/>
        </w:rPr>
        <w:t xml:space="preserve"> υπολογίζονται ως εξής: </w:t>
      </w:r>
    </w:p>
    <w:p w:rsidR="00F21744" w:rsidRPr="00281A38" w:rsidRDefault="00F21744" w:rsidP="00F21744">
      <w:pPr>
        <w:spacing w:before="120" w:after="120" w:line="280" w:lineRule="exact"/>
        <w:ind w:left="426"/>
        <w:rPr>
          <w:rFonts w:ascii="Tahoma" w:hAnsi="Tahoma" w:cs="Tahoma"/>
          <w:b/>
          <w:sz w:val="20"/>
        </w:rPr>
      </w:pPr>
      <w:r w:rsidRPr="00281A38">
        <w:rPr>
          <w:rFonts w:ascii="Tahoma" w:hAnsi="Tahoma" w:cs="Tahoma"/>
          <w:sz w:val="20"/>
        </w:rPr>
        <w:t xml:space="preserve">20 ευρώ/ανθροποώρα κατάρτισης Χ 300 ώρες κατάρτισης Χ 15 ωφελούμενους = </w:t>
      </w:r>
      <w:r w:rsidRPr="00281A38">
        <w:rPr>
          <w:rFonts w:ascii="Tahoma" w:hAnsi="Tahoma" w:cs="Tahoma"/>
          <w:b/>
          <w:sz w:val="20"/>
        </w:rPr>
        <w:t>90.000 ευρώ</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rPr>
        <w:t xml:space="preserve">Έστω ότι το πρόγραμμα τελικά παρακολούθησαν 10 νέοι άνεργοι, 18-24 ετών </w:t>
      </w:r>
    </w:p>
    <w:p w:rsidR="00F21744" w:rsidRPr="00281A38" w:rsidRDefault="00F21744" w:rsidP="00F21744">
      <w:pPr>
        <w:spacing w:before="120" w:after="120" w:line="280" w:lineRule="exact"/>
        <w:ind w:firstLine="426"/>
        <w:rPr>
          <w:rFonts w:ascii="Tahoma" w:hAnsi="Tahoma" w:cs="Tahoma"/>
          <w:sz w:val="20"/>
        </w:rPr>
      </w:pPr>
      <w:r w:rsidRPr="00281A38">
        <w:rPr>
          <w:rFonts w:ascii="Tahoma" w:hAnsi="Tahoma" w:cs="Tahoma"/>
          <w:sz w:val="20"/>
          <w:u w:val="single"/>
        </w:rPr>
        <w:t>Οι καταβληθείσες δαπάνες της πράξης / του υποέργου θα ανέλθουν σε</w:t>
      </w:r>
      <w:r w:rsidRPr="00281A38">
        <w:rPr>
          <w:rFonts w:ascii="Tahoma" w:hAnsi="Tahoma" w:cs="Tahoma"/>
          <w:sz w:val="20"/>
        </w:rPr>
        <w:t xml:space="preserve"> : </w:t>
      </w:r>
    </w:p>
    <w:p w:rsidR="00F21744" w:rsidRPr="00281A38" w:rsidRDefault="00A663FC" w:rsidP="00F21744">
      <w:pPr>
        <w:spacing w:before="120" w:after="120" w:line="280" w:lineRule="exact"/>
        <w:ind w:left="426"/>
        <w:rPr>
          <w:rFonts w:ascii="Tahoma" w:hAnsi="Tahoma" w:cs="Tahoma"/>
          <w:sz w:val="20"/>
        </w:rPr>
      </w:pPr>
      <w:r>
        <w:rPr>
          <w:rFonts w:ascii="Tahoma" w:hAnsi="Tahoma" w:cs="Tahoma"/>
          <w:sz w:val="20"/>
        </w:rPr>
        <w:t>20 ευρώ/ ανθρω</w:t>
      </w:r>
      <w:r w:rsidR="00F21744" w:rsidRPr="00281A38">
        <w:rPr>
          <w:rFonts w:ascii="Tahoma" w:hAnsi="Tahoma" w:cs="Tahoma"/>
          <w:sz w:val="20"/>
        </w:rPr>
        <w:t xml:space="preserve">ποώρα κατάρτισης Χ 300 ώρες κατάρτισης Χ 10 ωφελούμενους = </w:t>
      </w:r>
      <w:r w:rsidR="00F21744" w:rsidRPr="00281A38">
        <w:rPr>
          <w:rFonts w:ascii="Tahoma" w:hAnsi="Tahoma" w:cs="Tahoma"/>
          <w:b/>
          <w:sz w:val="20"/>
        </w:rPr>
        <w:t xml:space="preserve">60.000 ευρώ </w:t>
      </w:r>
      <w:r w:rsidR="00F21744" w:rsidRPr="00281A38">
        <w:rPr>
          <w:rFonts w:ascii="Tahoma" w:hAnsi="Tahoma" w:cs="Tahoma"/>
          <w:sz w:val="20"/>
        </w:rPr>
        <w:t>(από 90.000 που είχε προϋπολογιστεί).</w:t>
      </w:r>
    </w:p>
    <w:p w:rsidR="00F21744" w:rsidRPr="00281A38" w:rsidRDefault="00F21744" w:rsidP="00F21744">
      <w:pPr>
        <w:spacing w:before="120" w:after="120" w:line="280" w:lineRule="exact"/>
        <w:ind w:left="426"/>
        <w:rPr>
          <w:rFonts w:ascii="Tahoma" w:hAnsi="Tahoma" w:cs="Tahoma"/>
          <w:b/>
          <w:sz w:val="20"/>
        </w:rPr>
      </w:pPr>
    </w:p>
    <w:p w:rsidR="00F21744" w:rsidRPr="00281A38" w:rsidRDefault="004860B8" w:rsidP="00FA231C">
      <w:pPr>
        <w:pStyle w:val="af2"/>
        <w:numPr>
          <w:ilvl w:val="0"/>
          <w:numId w:val="32"/>
        </w:numPr>
        <w:spacing w:before="120" w:after="120" w:line="280" w:lineRule="exact"/>
        <w:ind w:left="426" w:hanging="426"/>
        <w:contextualSpacing/>
        <w:rPr>
          <w:rFonts w:ascii="Tahoma" w:hAnsi="Tahoma" w:cs="Tahoma"/>
          <w:b/>
          <w:sz w:val="20"/>
        </w:rPr>
      </w:pPr>
      <w:r>
        <w:rPr>
          <w:rFonts w:ascii="Tahoma" w:hAnsi="Tahoma" w:cs="Tahoma"/>
          <w:b/>
          <w:sz w:val="20"/>
        </w:rPr>
        <w:t>Πράξη</w:t>
      </w:r>
      <w:r w:rsidR="00F21744" w:rsidRPr="00281A38">
        <w:rPr>
          <w:rFonts w:ascii="Tahoma" w:hAnsi="Tahoma" w:cs="Tahoma"/>
          <w:b/>
          <w:sz w:val="20"/>
        </w:rPr>
        <w:t>/ Υποέργο: Πρόγραμμα Κατάρτισης σε μακροχρόνιους ανέργους ηλικίας 40-55 ετών.</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u w:val="single"/>
        </w:rPr>
        <w:t>Φυσικό Αντικείμενο Πράξης / Υποέργου:</w:t>
      </w:r>
      <w:r w:rsidRPr="00281A38">
        <w:rPr>
          <w:rFonts w:ascii="Tahoma" w:hAnsi="Tahoma" w:cs="Tahoma"/>
          <w:sz w:val="20"/>
        </w:rPr>
        <w:t xml:space="preserve"> Ώρες θεωρητικής κατάρτισης : 200 ώρες, Ώρες πρακτικής άσκησης: 200 ώρες, Πιστοποίηση αποκτηθέντων δεξιοτήτων των ωφελουμένων του προγράμματος, Ωφελούμενοι από το πρόγραμμα  : 15 μακροχρόνιοι άνεργοι, 40-55 ετών.  </w:t>
      </w:r>
    </w:p>
    <w:p w:rsidR="00E23C2B" w:rsidRPr="00281A38" w:rsidRDefault="00F21744" w:rsidP="00F21744">
      <w:pPr>
        <w:spacing w:before="120" w:after="120" w:line="280" w:lineRule="exact"/>
        <w:ind w:left="426"/>
        <w:rPr>
          <w:rFonts w:ascii="Tahoma" w:hAnsi="Tahoma" w:cs="Tahoma"/>
          <w:sz w:val="20"/>
          <w:u w:val="single"/>
        </w:rPr>
      </w:pPr>
      <w:r w:rsidRPr="00281A38">
        <w:rPr>
          <w:rFonts w:ascii="Tahoma" w:hAnsi="Tahoma" w:cs="Tahoma"/>
          <w:sz w:val="20"/>
          <w:u w:val="single"/>
        </w:rPr>
        <w:t xml:space="preserve">Προσδιορισμένο από τη ΔΑ: </w:t>
      </w:r>
    </w:p>
    <w:tbl>
      <w:tblPr>
        <w:tblStyle w:val="af0"/>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068"/>
      </w:tblGrid>
      <w:tr w:rsidR="00E23C2B" w:rsidTr="00FE1FDE">
        <w:trPr>
          <w:trHeight w:val="664"/>
        </w:trPr>
        <w:tc>
          <w:tcPr>
            <w:tcW w:w="4303" w:type="dxa"/>
          </w:tcPr>
          <w:p w:rsidR="00E23C2B" w:rsidRPr="00E23C2B" w:rsidRDefault="00E23C2B" w:rsidP="00FA231C">
            <w:pPr>
              <w:pStyle w:val="af2"/>
              <w:numPr>
                <w:ilvl w:val="0"/>
                <w:numId w:val="24"/>
              </w:numPr>
              <w:spacing w:line="280" w:lineRule="exact"/>
              <w:ind w:left="283" w:hanging="283"/>
              <w:rPr>
                <w:rFonts w:ascii="Tahoma" w:hAnsi="Tahoma" w:cs="Tahoma"/>
                <w:sz w:val="20"/>
                <w:u w:val="single"/>
              </w:rPr>
            </w:pPr>
            <w:r w:rsidRPr="00E23C2B">
              <w:rPr>
                <w:rFonts w:ascii="Tahoma" w:hAnsi="Tahoma" w:cs="Tahoma"/>
                <w:sz w:val="20"/>
              </w:rPr>
              <w:t>Μοναδιαίο Κόστος ανά ανθρωποώρα θεωρητικής κατάρτισης</w:t>
            </w:r>
          </w:p>
        </w:tc>
        <w:tc>
          <w:tcPr>
            <w:tcW w:w="4304" w:type="dxa"/>
          </w:tcPr>
          <w:p w:rsidR="00E23C2B" w:rsidRDefault="00E23C2B" w:rsidP="003F0B77">
            <w:pPr>
              <w:spacing w:line="280" w:lineRule="exact"/>
              <w:jc w:val="right"/>
              <w:rPr>
                <w:rFonts w:ascii="Tahoma" w:hAnsi="Tahoma" w:cs="Tahoma"/>
                <w:sz w:val="20"/>
                <w:u w:val="single"/>
              </w:rPr>
            </w:pPr>
            <w:r w:rsidRPr="00281A38">
              <w:rPr>
                <w:rFonts w:ascii="Tahoma" w:hAnsi="Tahoma" w:cs="Tahoma"/>
                <w:sz w:val="20"/>
              </w:rPr>
              <w:t>20</w:t>
            </w:r>
            <w:r w:rsidR="003F0B77">
              <w:rPr>
                <w:rFonts w:ascii="Tahoma" w:hAnsi="Tahoma" w:cs="Tahoma"/>
                <w:sz w:val="20"/>
              </w:rPr>
              <w:t xml:space="preserve"> ευρώ</w:t>
            </w:r>
          </w:p>
        </w:tc>
      </w:tr>
      <w:tr w:rsidR="00E23C2B" w:rsidTr="00FE1FDE">
        <w:trPr>
          <w:trHeight w:val="719"/>
        </w:trPr>
        <w:tc>
          <w:tcPr>
            <w:tcW w:w="4303" w:type="dxa"/>
          </w:tcPr>
          <w:p w:rsidR="00E23C2B" w:rsidRPr="00E23C2B" w:rsidRDefault="00E23C2B" w:rsidP="00FA231C">
            <w:pPr>
              <w:pStyle w:val="af2"/>
              <w:numPr>
                <w:ilvl w:val="0"/>
                <w:numId w:val="24"/>
              </w:numPr>
              <w:spacing w:line="280" w:lineRule="exact"/>
              <w:ind w:left="283" w:hanging="283"/>
              <w:rPr>
                <w:rFonts w:ascii="Tahoma" w:hAnsi="Tahoma" w:cs="Tahoma"/>
                <w:sz w:val="20"/>
                <w:u w:val="single"/>
              </w:rPr>
            </w:pPr>
            <w:r w:rsidRPr="00E23C2B">
              <w:rPr>
                <w:rFonts w:ascii="Tahoma" w:hAnsi="Tahoma" w:cs="Tahoma"/>
                <w:sz w:val="20"/>
              </w:rPr>
              <w:t xml:space="preserve">Μοναδιαίο Κόστος ανά ανθρωποώρα πρακτικής άσκησης  </w:t>
            </w:r>
          </w:p>
        </w:tc>
        <w:tc>
          <w:tcPr>
            <w:tcW w:w="4304" w:type="dxa"/>
          </w:tcPr>
          <w:p w:rsidR="00E23C2B" w:rsidRDefault="00E23C2B" w:rsidP="003F0B77">
            <w:pPr>
              <w:spacing w:line="280" w:lineRule="exact"/>
              <w:jc w:val="right"/>
              <w:rPr>
                <w:rFonts w:ascii="Tahoma" w:hAnsi="Tahoma" w:cs="Tahoma"/>
                <w:sz w:val="20"/>
                <w:u w:val="single"/>
              </w:rPr>
            </w:pPr>
            <w:r w:rsidRPr="00281A38">
              <w:rPr>
                <w:rFonts w:ascii="Tahoma" w:hAnsi="Tahoma" w:cs="Tahoma"/>
                <w:sz w:val="20"/>
              </w:rPr>
              <w:t>20</w:t>
            </w:r>
            <w:r w:rsidR="003F0B77">
              <w:rPr>
                <w:rFonts w:ascii="Tahoma" w:hAnsi="Tahoma" w:cs="Tahoma"/>
                <w:sz w:val="20"/>
              </w:rPr>
              <w:t xml:space="preserve"> ευρώ</w:t>
            </w:r>
          </w:p>
        </w:tc>
      </w:tr>
      <w:tr w:rsidR="00E23C2B" w:rsidTr="00FE1FDE">
        <w:tc>
          <w:tcPr>
            <w:tcW w:w="4303" w:type="dxa"/>
          </w:tcPr>
          <w:p w:rsidR="00E23C2B" w:rsidRPr="00E23C2B" w:rsidRDefault="00E23C2B" w:rsidP="00FA231C">
            <w:pPr>
              <w:pStyle w:val="af2"/>
              <w:numPr>
                <w:ilvl w:val="0"/>
                <w:numId w:val="24"/>
              </w:numPr>
              <w:spacing w:line="280" w:lineRule="exact"/>
              <w:ind w:left="283" w:hanging="283"/>
              <w:jc w:val="left"/>
              <w:rPr>
                <w:rFonts w:ascii="Tahoma" w:hAnsi="Tahoma" w:cs="Tahoma"/>
                <w:sz w:val="20"/>
                <w:u w:val="single"/>
              </w:rPr>
            </w:pPr>
            <w:r w:rsidRPr="00E23C2B">
              <w:rPr>
                <w:rFonts w:ascii="Tahoma" w:hAnsi="Tahoma" w:cs="Tahoma"/>
                <w:sz w:val="20"/>
              </w:rPr>
              <w:t>Μοναδιαίο Κόστος πιστοποίησης δεξιοτήτων ανά ωφελούμενο</w:t>
            </w:r>
          </w:p>
        </w:tc>
        <w:tc>
          <w:tcPr>
            <w:tcW w:w="4304" w:type="dxa"/>
          </w:tcPr>
          <w:p w:rsidR="00E23C2B" w:rsidRDefault="00E23C2B" w:rsidP="003F0B77">
            <w:pPr>
              <w:spacing w:line="280" w:lineRule="exact"/>
              <w:jc w:val="right"/>
              <w:rPr>
                <w:rFonts w:ascii="Tahoma" w:hAnsi="Tahoma" w:cs="Tahoma"/>
                <w:sz w:val="20"/>
                <w:u w:val="single"/>
              </w:rPr>
            </w:pPr>
            <w:r w:rsidRPr="00281A38">
              <w:rPr>
                <w:rFonts w:ascii="Tahoma" w:hAnsi="Tahoma" w:cs="Tahoma"/>
                <w:sz w:val="20"/>
              </w:rPr>
              <w:t>25 ευρώ</w:t>
            </w:r>
          </w:p>
        </w:tc>
      </w:tr>
    </w:tbl>
    <w:p w:rsidR="00F21744" w:rsidRPr="00281A38" w:rsidRDefault="00F21744" w:rsidP="00F21744">
      <w:pPr>
        <w:spacing w:before="120" w:after="120" w:line="280" w:lineRule="exact"/>
        <w:ind w:left="709" w:hanging="283"/>
        <w:rPr>
          <w:rFonts w:ascii="Tahoma" w:hAnsi="Tahoma" w:cs="Tahoma"/>
          <w:sz w:val="20"/>
        </w:rPr>
      </w:pPr>
      <w:r w:rsidRPr="00281A38">
        <w:rPr>
          <w:rFonts w:ascii="Tahoma" w:hAnsi="Tahoma" w:cs="Tahoma"/>
          <w:b/>
          <w:sz w:val="20"/>
        </w:rPr>
        <w:t>Οι δαπάνες του υποέργου</w:t>
      </w:r>
      <w:r w:rsidRPr="00281A38">
        <w:rPr>
          <w:rFonts w:ascii="Tahoma" w:hAnsi="Tahoma" w:cs="Tahoma"/>
          <w:sz w:val="20"/>
        </w:rPr>
        <w:t xml:space="preserve"> υπολογίζονται ως εξής: </w:t>
      </w:r>
    </w:p>
    <w:p w:rsidR="00F21744" w:rsidRPr="00281A38" w:rsidRDefault="00F21744" w:rsidP="00FA231C">
      <w:pPr>
        <w:pStyle w:val="af2"/>
        <w:numPr>
          <w:ilvl w:val="0"/>
          <w:numId w:val="27"/>
        </w:numPr>
        <w:spacing w:before="120" w:after="120" w:line="280" w:lineRule="exact"/>
        <w:ind w:left="709" w:hanging="283"/>
        <w:contextualSpacing/>
        <w:rPr>
          <w:rFonts w:ascii="Tahoma" w:hAnsi="Tahoma" w:cs="Tahoma"/>
          <w:b/>
          <w:sz w:val="20"/>
        </w:rPr>
      </w:pPr>
      <w:r w:rsidRPr="00281A38">
        <w:rPr>
          <w:rFonts w:ascii="Tahoma" w:hAnsi="Tahoma" w:cs="Tahoma"/>
          <w:sz w:val="20"/>
        </w:rPr>
        <w:t>20 ευρώ/ανθρ</w:t>
      </w:r>
      <w:r w:rsidR="00A663FC">
        <w:rPr>
          <w:rFonts w:ascii="Tahoma" w:hAnsi="Tahoma" w:cs="Tahoma"/>
          <w:sz w:val="20"/>
        </w:rPr>
        <w:t>ω</w:t>
      </w:r>
      <w:r w:rsidRPr="00281A38">
        <w:rPr>
          <w:rFonts w:ascii="Tahoma" w:hAnsi="Tahoma" w:cs="Tahoma"/>
          <w:sz w:val="20"/>
        </w:rPr>
        <w:t xml:space="preserve">ποώρα θεωρητικής κατάρτισης Χ 200 ώρες κατάρτισης Χ 15 ωφελούμενους = </w:t>
      </w:r>
      <w:r w:rsidRPr="00281A38">
        <w:rPr>
          <w:rFonts w:ascii="Tahoma" w:hAnsi="Tahoma" w:cs="Tahoma"/>
          <w:b/>
          <w:sz w:val="20"/>
        </w:rPr>
        <w:t>60.000 ευρώ</w:t>
      </w:r>
    </w:p>
    <w:p w:rsidR="00F21744" w:rsidRPr="00281A38" w:rsidRDefault="00F21744" w:rsidP="00FA231C">
      <w:pPr>
        <w:pStyle w:val="af2"/>
        <w:numPr>
          <w:ilvl w:val="0"/>
          <w:numId w:val="27"/>
        </w:numPr>
        <w:spacing w:before="120" w:after="120" w:line="280" w:lineRule="exact"/>
        <w:ind w:left="709" w:hanging="283"/>
        <w:contextualSpacing/>
        <w:rPr>
          <w:rFonts w:ascii="Tahoma" w:hAnsi="Tahoma" w:cs="Tahoma"/>
          <w:b/>
          <w:sz w:val="20"/>
        </w:rPr>
      </w:pPr>
      <w:r w:rsidRPr="00281A38">
        <w:rPr>
          <w:rFonts w:ascii="Tahoma" w:hAnsi="Tahoma" w:cs="Tahoma"/>
          <w:sz w:val="20"/>
        </w:rPr>
        <w:t>20 ευρώ/ανθρ</w:t>
      </w:r>
      <w:r w:rsidR="00A663FC">
        <w:rPr>
          <w:rFonts w:ascii="Tahoma" w:hAnsi="Tahoma" w:cs="Tahoma"/>
          <w:sz w:val="20"/>
        </w:rPr>
        <w:t>ω</w:t>
      </w:r>
      <w:r w:rsidRPr="00281A38">
        <w:rPr>
          <w:rFonts w:ascii="Tahoma" w:hAnsi="Tahoma" w:cs="Tahoma"/>
          <w:sz w:val="20"/>
        </w:rPr>
        <w:t xml:space="preserve">ποώρα πρακτικής άσκησης Χ 200 ώρες κατάρτισης Χ 15 ωφελούμενους = </w:t>
      </w:r>
      <w:r w:rsidRPr="00281A38">
        <w:rPr>
          <w:rFonts w:ascii="Tahoma" w:hAnsi="Tahoma" w:cs="Tahoma"/>
          <w:b/>
          <w:sz w:val="20"/>
        </w:rPr>
        <w:t>60.000 ευρώ</w:t>
      </w:r>
    </w:p>
    <w:p w:rsidR="00F21744" w:rsidRPr="00281A38" w:rsidRDefault="00F21744" w:rsidP="00FA231C">
      <w:pPr>
        <w:pStyle w:val="af2"/>
        <w:numPr>
          <w:ilvl w:val="0"/>
          <w:numId w:val="27"/>
        </w:numPr>
        <w:spacing w:before="120" w:after="120" w:line="280" w:lineRule="exact"/>
        <w:ind w:left="709" w:hanging="283"/>
        <w:contextualSpacing/>
        <w:rPr>
          <w:rFonts w:ascii="Tahoma" w:hAnsi="Tahoma" w:cs="Tahoma"/>
          <w:b/>
          <w:sz w:val="20"/>
        </w:rPr>
      </w:pPr>
      <w:r w:rsidRPr="00281A38">
        <w:rPr>
          <w:rFonts w:ascii="Tahoma" w:hAnsi="Tahoma" w:cs="Tahoma"/>
          <w:sz w:val="20"/>
        </w:rPr>
        <w:t xml:space="preserve">25 ευρώ/ωφελούμενο για την πιστοποίηση των δεξιοτήτων Χ 15 ωφελούμενους = </w:t>
      </w:r>
      <w:r w:rsidRPr="00281A38">
        <w:rPr>
          <w:rFonts w:ascii="Tahoma" w:hAnsi="Tahoma" w:cs="Tahoma"/>
          <w:b/>
          <w:sz w:val="20"/>
        </w:rPr>
        <w:t>375 ευρώ</w:t>
      </w:r>
    </w:p>
    <w:p w:rsidR="00F21744" w:rsidRPr="00281A38" w:rsidRDefault="00F21744" w:rsidP="00F21744">
      <w:pPr>
        <w:spacing w:before="120" w:after="120" w:line="280" w:lineRule="exact"/>
        <w:ind w:firstLine="426"/>
        <w:rPr>
          <w:rFonts w:ascii="Tahoma" w:hAnsi="Tahoma" w:cs="Tahoma"/>
          <w:b/>
          <w:sz w:val="20"/>
        </w:rPr>
      </w:pPr>
      <w:r w:rsidRPr="00281A38">
        <w:rPr>
          <w:rFonts w:ascii="Tahoma" w:hAnsi="Tahoma" w:cs="Tahoma"/>
          <w:b/>
          <w:sz w:val="20"/>
        </w:rPr>
        <w:t>Σύνολο Δαπανών Πράξης / Υποέργου : 60.000 + 60.000 +375 = 120.375 ευρώ</w:t>
      </w:r>
    </w:p>
    <w:p w:rsidR="00F21744" w:rsidRDefault="00F21744" w:rsidP="00F21744">
      <w:pPr>
        <w:spacing w:before="120" w:after="120" w:line="280" w:lineRule="exact"/>
        <w:rPr>
          <w:rFonts w:ascii="Tahoma" w:hAnsi="Tahoma" w:cs="Tahoma"/>
          <w:sz w:val="20"/>
        </w:rPr>
      </w:pPr>
      <w:r w:rsidRPr="00281A38">
        <w:rPr>
          <w:rFonts w:ascii="Tahoma" w:hAnsi="Tahoma" w:cs="Tahoma"/>
          <w:sz w:val="20"/>
        </w:rPr>
        <w:lastRenderedPageBreak/>
        <w:t xml:space="preserve">Έστω τελικά ότι: η θεωρητική κατάρτιση και η πρακτική άσκηση ολοκληρώθηκε βάσει του σχεδιασμού της πράξης / υποέργου, αλλά δεν υλοποιήθηκε καθόλου η πιστοποίηση των δεξιοτήτων των ωφελουμένων. </w:t>
      </w:r>
    </w:p>
    <w:p w:rsidR="006274B6" w:rsidRPr="00FF5061" w:rsidRDefault="006274B6" w:rsidP="00F21744">
      <w:pPr>
        <w:spacing w:before="120" w:after="120" w:line="280" w:lineRule="exact"/>
        <w:rPr>
          <w:rFonts w:ascii="Tahoma" w:hAnsi="Tahoma" w:cs="Tahoma"/>
          <w:sz w:val="20"/>
          <w:u w:val="single"/>
        </w:rPr>
      </w:pPr>
      <w:r w:rsidRPr="00FF5061">
        <w:rPr>
          <w:rFonts w:ascii="Tahoma" w:hAnsi="Tahoma" w:cs="Tahoma"/>
          <w:sz w:val="20"/>
          <w:u w:val="single"/>
        </w:rPr>
        <w:t xml:space="preserve">Συνεπώς, οι καταβληθείσες δαπάνες της πράξης / του υποέργου θα ανέλθουν σε : </w:t>
      </w:r>
    </w:p>
    <w:p w:rsidR="006274B6" w:rsidRPr="00281A38" w:rsidRDefault="006274B6" w:rsidP="006274B6">
      <w:pPr>
        <w:pStyle w:val="af2"/>
        <w:numPr>
          <w:ilvl w:val="0"/>
          <w:numId w:val="27"/>
        </w:numPr>
        <w:spacing w:before="120" w:after="120" w:line="280" w:lineRule="exact"/>
        <w:ind w:left="709" w:hanging="283"/>
        <w:contextualSpacing/>
        <w:rPr>
          <w:rFonts w:ascii="Tahoma" w:hAnsi="Tahoma" w:cs="Tahoma"/>
          <w:b/>
          <w:sz w:val="20"/>
        </w:rPr>
      </w:pPr>
      <w:r w:rsidRPr="00281A38">
        <w:rPr>
          <w:rFonts w:ascii="Tahoma" w:hAnsi="Tahoma" w:cs="Tahoma"/>
          <w:sz w:val="20"/>
        </w:rPr>
        <w:t>20 ευρώ/</w:t>
      </w:r>
      <w:r w:rsidR="00A663FC" w:rsidRPr="00281A38">
        <w:rPr>
          <w:rFonts w:ascii="Tahoma" w:hAnsi="Tahoma" w:cs="Tahoma"/>
          <w:sz w:val="20"/>
        </w:rPr>
        <w:t>ανθρωποώρα</w:t>
      </w:r>
      <w:r w:rsidRPr="00281A38">
        <w:rPr>
          <w:rFonts w:ascii="Tahoma" w:hAnsi="Tahoma" w:cs="Tahoma"/>
          <w:sz w:val="20"/>
        </w:rPr>
        <w:t xml:space="preserve"> θεωρητικής κατάρτισης Χ 200 ώρες κατάρτισης Χ 15 ωφελούμενους = </w:t>
      </w:r>
      <w:r w:rsidRPr="00281A38">
        <w:rPr>
          <w:rFonts w:ascii="Tahoma" w:hAnsi="Tahoma" w:cs="Tahoma"/>
          <w:b/>
          <w:sz w:val="20"/>
        </w:rPr>
        <w:t>60.000 ευρώ</w:t>
      </w:r>
    </w:p>
    <w:p w:rsidR="006274B6" w:rsidRPr="006274B6" w:rsidRDefault="006274B6" w:rsidP="006274B6">
      <w:pPr>
        <w:pStyle w:val="af2"/>
        <w:numPr>
          <w:ilvl w:val="0"/>
          <w:numId w:val="27"/>
        </w:numPr>
        <w:spacing w:before="120" w:after="120" w:line="280" w:lineRule="exact"/>
        <w:ind w:left="709" w:hanging="283"/>
        <w:contextualSpacing/>
        <w:rPr>
          <w:rFonts w:ascii="Tahoma" w:hAnsi="Tahoma" w:cs="Tahoma"/>
          <w:b/>
          <w:sz w:val="20"/>
        </w:rPr>
      </w:pPr>
      <w:r w:rsidRPr="00281A38">
        <w:rPr>
          <w:rFonts w:ascii="Tahoma" w:hAnsi="Tahoma" w:cs="Tahoma"/>
          <w:sz w:val="20"/>
        </w:rPr>
        <w:t>20 ευρώ/</w:t>
      </w:r>
      <w:r w:rsidR="00A663FC" w:rsidRPr="00281A38">
        <w:rPr>
          <w:rFonts w:ascii="Tahoma" w:hAnsi="Tahoma" w:cs="Tahoma"/>
          <w:sz w:val="20"/>
        </w:rPr>
        <w:t>ανθρωποώρα</w:t>
      </w:r>
      <w:r w:rsidRPr="00281A38">
        <w:rPr>
          <w:rFonts w:ascii="Tahoma" w:hAnsi="Tahoma" w:cs="Tahoma"/>
          <w:sz w:val="20"/>
        </w:rPr>
        <w:t xml:space="preserve"> πρακτικής άσκησης Χ 200 ώρες κατάρτισης Χ 15 ωφελούμενους = </w:t>
      </w:r>
      <w:r w:rsidRPr="00281A38">
        <w:rPr>
          <w:rFonts w:ascii="Tahoma" w:hAnsi="Tahoma" w:cs="Tahoma"/>
          <w:b/>
          <w:sz w:val="20"/>
        </w:rPr>
        <w:t>60.000 ευρώ</w:t>
      </w:r>
    </w:p>
    <w:p w:rsidR="006274B6" w:rsidRPr="000E10DE" w:rsidRDefault="006274B6" w:rsidP="006274B6">
      <w:pPr>
        <w:pStyle w:val="af2"/>
        <w:numPr>
          <w:ilvl w:val="0"/>
          <w:numId w:val="27"/>
        </w:numPr>
        <w:tabs>
          <w:tab w:val="decimal" w:pos="4253"/>
        </w:tabs>
        <w:spacing w:before="120" w:after="120" w:line="280" w:lineRule="exact"/>
        <w:ind w:left="709" w:hanging="283"/>
        <w:rPr>
          <w:rFonts w:ascii="Tahoma" w:hAnsi="Tahoma" w:cs="Tahoma"/>
          <w:b/>
          <w:sz w:val="20"/>
        </w:rPr>
      </w:pPr>
      <w:r w:rsidRPr="000E10DE">
        <w:rPr>
          <w:rFonts w:ascii="Tahoma" w:hAnsi="Tahoma" w:cs="Tahoma"/>
          <w:b/>
          <w:sz w:val="20"/>
        </w:rPr>
        <w:t xml:space="preserve">Σύνολο Δαπανών Πράξης </w:t>
      </w:r>
      <w:r w:rsidRPr="000E10DE">
        <w:rPr>
          <w:rFonts w:ascii="Tahoma" w:hAnsi="Tahoma" w:cs="Tahoma"/>
          <w:b/>
          <w:sz w:val="20"/>
        </w:rPr>
        <w:tab/>
      </w:r>
      <w:r>
        <w:rPr>
          <w:rFonts w:ascii="Tahoma" w:hAnsi="Tahoma" w:cs="Tahoma"/>
          <w:b/>
          <w:sz w:val="20"/>
          <w:lang w:val="en-US"/>
        </w:rPr>
        <w:t>120</w:t>
      </w:r>
      <w:r w:rsidRPr="000E10DE">
        <w:rPr>
          <w:rFonts w:ascii="Tahoma" w:hAnsi="Tahoma" w:cs="Tahoma"/>
          <w:b/>
          <w:sz w:val="20"/>
        </w:rPr>
        <w:t>.</w:t>
      </w:r>
      <w:r>
        <w:rPr>
          <w:rFonts w:ascii="Tahoma" w:hAnsi="Tahoma" w:cs="Tahoma"/>
          <w:b/>
          <w:sz w:val="20"/>
          <w:lang w:val="en-US"/>
        </w:rPr>
        <w:t>0</w:t>
      </w:r>
      <w:r w:rsidRPr="000E10DE">
        <w:rPr>
          <w:rFonts w:ascii="Tahoma" w:hAnsi="Tahoma" w:cs="Tahoma"/>
          <w:b/>
          <w:sz w:val="20"/>
        </w:rPr>
        <w:t xml:space="preserve">00 ευρώ </w:t>
      </w:r>
    </w:p>
    <w:p w:rsidR="00F21744" w:rsidRPr="00281A38" w:rsidRDefault="00F21744" w:rsidP="00F21744">
      <w:pPr>
        <w:spacing w:before="120" w:after="120" w:line="280" w:lineRule="exact"/>
        <w:ind w:firstLine="426"/>
        <w:rPr>
          <w:rFonts w:ascii="Tahoma" w:hAnsi="Tahoma" w:cs="Tahoma"/>
          <w:b/>
          <w:sz w:val="20"/>
        </w:rPr>
      </w:pPr>
    </w:p>
    <w:p w:rsidR="00F21744" w:rsidRPr="00281A38" w:rsidRDefault="00F21744" w:rsidP="00F21744">
      <w:pPr>
        <w:tabs>
          <w:tab w:val="left" w:pos="567"/>
        </w:tabs>
        <w:spacing w:before="120" w:after="120" w:line="280" w:lineRule="exact"/>
        <w:ind w:left="426" w:hanging="273"/>
        <w:rPr>
          <w:rFonts w:ascii="Tahoma" w:hAnsi="Tahoma" w:cs="Tahoma"/>
          <w:sz w:val="20"/>
          <w:u w:val="single"/>
        </w:rPr>
      </w:pPr>
      <w:r w:rsidRPr="00281A38">
        <w:rPr>
          <w:rFonts w:ascii="Tahoma" w:hAnsi="Tahoma" w:cs="Tahoma"/>
          <w:sz w:val="20"/>
        </w:rPr>
        <w:tab/>
      </w:r>
      <w:r w:rsidRPr="00281A38">
        <w:rPr>
          <w:rFonts w:ascii="Tahoma" w:hAnsi="Tahoma" w:cs="Tahoma"/>
          <w:sz w:val="20"/>
          <w:u w:val="single"/>
        </w:rPr>
        <w:t>ΠΑΡΑΔΕΙΓΜΑΤΑ ΥΠΟΛΟΓΙΣΜΟΥ ΔΑΠΑΝΗΣ ΒΑΣΕΙ ΚΑΤ’ ΑΠΟΚΟΠΗ ΠΟΣΟΥ (</w:t>
      </w:r>
      <w:r w:rsidRPr="00281A38">
        <w:rPr>
          <w:rFonts w:ascii="Tahoma" w:hAnsi="Tahoma" w:cs="Tahoma"/>
          <w:iCs/>
          <w:sz w:val="20"/>
          <w:u w:val="single"/>
          <w:lang w:val="en-US"/>
        </w:rPr>
        <w:t>Lump</w:t>
      </w:r>
      <w:r w:rsidRPr="00281A38">
        <w:rPr>
          <w:rFonts w:ascii="Tahoma" w:hAnsi="Tahoma" w:cs="Tahoma"/>
          <w:iCs/>
          <w:sz w:val="20"/>
          <w:u w:val="single"/>
        </w:rPr>
        <w:t xml:space="preserve"> </w:t>
      </w:r>
      <w:r w:rsidRPr="00281A38">
        <w:rPr>
          <w:rFonts w:ascii="Tahoma" w:hAnsi="Tahoma" w:cs="Tahoma"/>
          <w:iCs/>
          <w:sz w:val="20"/>
          <w:u w:val="single"/>
          <w:lang w:val="en-US"/>
        </w:rPr>
        <w:t>Sum</w:t>
      </w:r>
      <w:r w:rsidRPr="00281A38">
        <w:rPr>
          <w:rFonts w:ascii="Tahoma" w:hAnsi="Tahoma" w:cs="Tahoma"/>
          <w:iCs/>
          <w:sz w:val="20"/>
          <w:u w:val="single"/>
        </w:rPr>
        <w:t>)</w:t>
      </w:r>
    </w:p>
    <w:p w:rsidR="00F21744" w:rsidRPr="00281A38" w:rsidRDefault="00F21744" w:rsidP="00FA231C">
      <w:pPr>
        <w:pStyle w:val="af2"/>
        <w:numPr>
          <w:ilvl w:val="0"/>
          <w:numId w:val="33"/>
        </w:numPr>
        <w:spacing w:before="120" w:after="120" w:line="280" w:lineRule="exact"/>
        <w:ind w:left="426" w:hanging="426"/>
        <w:contextualSpacing/>
        <w:rPr>
          <w:rFonts w:ascii="Tahoma" w:hAnsi="Tahoma" w:cs="Tahoma"/>
          <w:b/>
          <w:sz w:val="20"/>
        </w:rPr>
      </w:pPr>
      <w:r w:rsidRPr="00281A38">
        <w:rPr>
          <w:rFonts w:ascii="Tahoma" w:hAnsi="Tahoma" w:cs="Tahoma"/>
          <w:b/>
          <w:sz w:val="20"/>
        </w:rPr>
        <w:t xml:space="preserve">Πράξη / Υποέργο: Διεξαγωγή Συνεδρίου  </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u w:val="single"/>
        </w:rPr>
        <w:t xml:space="preserve">Φυσικό Αντικείμενο Πράξης / Υποέργου </w:t>
      </w:r>
      <w:r w:rsidRPr="00281A38">
        <w:rPr>
          <w:rFonts w:ascii="Tahoma" w:hAnsi="Tahoma" w:cs="Tahoma"/>
          <w:sz w:val="20"/>
        </w:rPr>
        <w:t xml:space="preserve">: Χαρακτηριστικά Συνεδρίου </w:t>
      </w:r>
    </w:p>
    <w:p w:rsidR="00F21744" w:rsidRPr="00281A38" w:rsidRDefault="00F21744" w:rsidP="00FA231C">
      <w:pPr>
        <w:pStyle w:val="af2"/>
        <w:numPr>
          <w:ilvl w:val="0"/>
          <w:numId w:val="28"/>
        </w:numPr>
        <w:spacing w:before="120" w:after="120" w:line="280" w:lineRule="exact"/>
        <w:ind w:left="426" w:firstLine="0"/>
        <w:contextualSpacing/>
        <w:rPr>
          <w:rFonts w:ascii="Tahoma" w:hAnsi="Tahoma" w:cs="Tahoma"/>
          <w:sz w:val="20"/>
        </w:rPr>
      </w:pPr>
      <w:r w:rsidRPr="00281A38">
        <w:rPr>
          <w:rFonts w:ascii="Tahoma" w:hAnsi="Tahoma" w:cs="Tahoma"/>
          <w:sz w:val="20"/>
        </w:rPr>
        <w:t xml:space="preserve">Τόπος Διεξαγωγής </w:t>
      </w:r>
      <w:r w:rsidRPr="00281A38">
        <w:rPr>
          <w:rFonts w:ascii="Tahoma" w:hAnsi="Tahoma" w:cs="Tahoma"/>
          <w:sz w:val="20"/>
          <w:lang w:val="en-US"/>
        </w:rPr>
        <w:t xml:space="preserve">: </w:t>
      </w:r>
      <w:r w:rsidRPr="00281A38">
        <w:rPr>
          <w:rFonts w:ascii="Tahoma" w:hAnsi="Tahoma" w:cs="Tahoma"/>
          <w:sz w:val="20"/>
        </w:rPr>
        <w:t xml:space="preserve">Αθήνα </w:t>
      </w:r>
    </w:p>
    <w:p w:rsidR="00F21744" w:rsidRPr="00281A38" w:rsidRDefault="00F21744" w:rsidP="00FA231C">
      <w:pPr>
        <w:pStyle w:val="af2"/>
        <w:numPr>
          <w:ilvl w:val="0"/>
          <w:numId w:val="28"/>
        </w:numPr>
        <w:spacing w:before="120" w:after="120" w:line="280" w:lineRule="exact"/>
        <w:ind w:left="709" w:hanging="283"/>
        <w:contextualSpacing/>
        <w:rPr>
          <w:rFonts w:ascii="Tahoma" w:hAnsi="Tahoma" w:cs="Tahoma"/>
          <w:sz w:val="20"/>
        </w:rPr>
      </w:pPr>
      <w:r w:rsidRPr="00281A38">
        <w:rPr>
          <w:rFonts w:ascii="Tahoma" w:hAnsi="Tahoma" w:cs="Tahoma"/>
          <w:sz w:val="20"/>
        </w:rPr>
        <w:t xml:space="preserve">Διάρκεια Συνεδρίου (σε ώρες – ημέρες): 2 ημέρες </w:t>
      </w:r>
    </w:p>
    <w:p w:rsidR="00F21744" w:rsidRPr="00281A38" w:rsidRDefault="00F21744" w:rsidP="00FA231C">
      <w:pPr>
        <w:pStyle w:val="af2"/>
        <w:numPr>
          <w:ilvl w:val="0"/>
          <w:numId w:val="28"/>
        </w:numPr>
        <w:spacing w:before="120" w:after="120" w:line="280" w:lineRule="exact"/>
        <w:ind w:left="709" w:hanging="283"/>
        <w:contextualSpacing/>
        <w:rPr>
          <w:rFonts w:ascii="Tahoma" w:hAnsi="Tahoma" w:cs="Tahoma"/>
          <w:sz w:val="20"/>
        </w:rPr>
      </w:pPr>
      <w:r w:rsidRPr="00281A38">
        <w:rPr>
          <w:rFonts w:ascii="Tahoma" w:hAnsi="Tahoma" w:cs="Tahoma"/>
          <w:sz w:val="20"/>
        </w:rPr>
        <w:t>Αριθμός Παρουσιάσεων</w:t>
      </w:r>
      <w:r w:rsidRPr="00281A38">
        <w:rPr>
          <w:rFonts w:ascii="Tahoma" w:hAnsi="Tahoma" w:cs="Tahoma"/>
          <w:sz w:val="20"/>
          <w:lang w:val="en-US"/>
        </w:rPr>
        <w:t>:</w:t>
      </w:r>
      <w:r w:rsidRPr="00281A38">
        <w:rPr>
          <w:rFonts w:ascii="Tahoma" w:hAnsi="Tahoma" w:cs="Tahoma"/>
          <w:sz w:val="20"/>
        </w:rPr>
        <w:t xml:space="preserve"> </w:t>
      </w:r>
      <w:r w:rsidR="003F0B77">
        <w:rPr>
          <w:rFonts w:ascii="Tahoma" w:hAnsi="Tahoma" w:cs="Tahoma"/>
          <w:sz w:val="20"/>
        </w:rPr>
        <w:t>25</w:t>
      </w:r>
    </w:p>
    <w:p w:rsidR="00F21744" w:rsidRDefault="00F21744" w:rsidP="00FA231C">
      <w:pPr>
        <w:pStyle w:val="af2"/>
        <w:numPr>
          <w:ilvl w:val="0"/>
          <w:numId w:val="28"/>
        </w:numPr>
        <w:spacing w:before="120" w:after="120" w:line="280" w:lineRule="exact"/>
        <w:ind w:left="709" w:hanging="283"/>
        <w:contextualSpacing/>
        <w:rPr>
          <w:rFonts w:ascii="Tahoma" w:hAnsi="Tahoma" w:cs="Tahoma"/>
          <w:sz w:val="20"/>
        </w:rPr>
      </w:pPr>
      <w:r w:rsidRPr="00281A38">
        <w:rPr>
          <w:rFonts w:ascii="Tahoma" w:hAnsi="Tahoma" w:cs="Tahoma"/>
          <w:sz w:val="20"/>
        </w:rPr>
        <w:t>Αριθμός Συνέδρων</w:t>
      </w:r>
      <w:r w:rsidRPr="00281A38">
        <w:rPr>
          <w:rFonts w:ascii="Tahoma" w:hAnsi="Tahoma" w:cs="Tahoma"/>
          <w:sz w:val="20"/>
          <w:lang w:val="en-US"/>
        </w:rPr>
        <w:t xml:space="preserve">: 500 </w:t>
      </w:r>
      <w:r w:rsidRPr="00281A38">
        <w:rPr>
          <w:rFonts w:ascii="Tahoma" w:hAnsi="Tahoma" w:cs="Tahoma"/>
          <w:sz w:val="20"/>
        </w:rPr>
        <w:t>σύνεδροι</w:t>
      </w:r>
    </w:p>
    <w:p w:rsidR="003F0B77" w:rsidRPr="00281A38" w:rsidRDefault="003F0B77" w:rsidP="00FA231C">
      <w:pPr>
        <w:pStyle w:val="af2"/>
        <w:numPr>
          <w:ilvl w:val="0"/>
          <w:numId w:val="28"/>
        </w:numPr>
        <w:spacing w:before="120" w:after="120" w:line="280" w:lineRule="exact"/>
        <w:ind w:left="709" w:hanging="283"/>
        <w:contextualSpacing/>
        <w:rPr>
          <w:rFonts w:ascii="Tahoma" w:hAnsi="Tahoma" w:cs="Tahoma"/>
          <w:sz w:val="20"/>
        </w:rPr>
      </w:pPr>
      <w:r>
        <w:rPr>
          <w:rFonts w:ascii="Tahoma" w:hAnsi="Tahoma" w:cs="Tahoma"/>
          <w:sz w:val="20"/>
          <w:lang w:val="en-US"/>
        </w:rPr>
        <w:t>Catering</w:t>
      </w:r>
    </w:p>
    <w:p w:rsidR="00F21744" w:rsidRPr="00281A38" w:rsidRDefault="00F21744" w:rsidP="00FA231C">
      <w:pPr>
        <w:pStyle w:val="af2"/>
        <w:numPr>
          <w:ilvl w:val="0"/>
          <w:numId w:val="28"/>
        </w:numPr>
        <w:spacing w:before="120" w:after="120" w:line="280" w:lineRule="exact"/>
        <w:ind w:left="709" w:hanging="283"/>
        <w:contextualSpacing/>
        <w:rPr>
          <w:rFonts w:ascii="Tahoma" w:hAnsi="Tahoma" w:cs="Tahoma"/>
          <w:sz w:val="20"/>
        </w:rPr>
      </w:pPr>
      <w:r w:rsidRPr="00281A38">
        <w:rPr>
          <w:rFonts w:ascii="Tahoma" w:hAnsi="Tahoma" w:cs="Tahoma"/>
          <w:sz w:val="20"/>
        </w:rPr>
        <w:t xml:space="preserve">Παροχή Υπηρεσιών: Μετάφραση, Προβολή παρουσιάσεων (π.χ. προβολή από </w:t>
      </w:r>
      <w:r w:rsidRPr="00281A38">
        <w:rPr>
          <w:rFonts w:ascii="Tahoma" w:hAnsi="Tahoma" w:cs="Tahoma"/>
          <w:sz w:val="20"/>
          <w:lang w:val="en-US"/>
        </w:rPr>
        <w:t>H</w:t>
      </w:r>
      <w:r w:rsidRPr="00281A38">
        <w:rPr>
          <w:rFonts w:ascii="Tahoma" w:hAnsi="Tahoma" w:cs="Tahoma"/>
          <w:sz w:val="20"/>
        </w:rPr>
        <w:t>/</w:t>
      </w:r>
      <w:r w:rsidRPr="00281A38">
        <w:rPr>
          <w:rFonts w:ascii="Tahoma" w:hAnsi="Tahoma" w:cs="Tahoma"/>
          <w:sz w:val="20"/>
          <w:lang w:val="en-US"/>
        </w:rPr>
        <w:t>Y</w:t>
      </w:r>
      <w:r w:rsidRPr="00281A38">
        <w:rPr>
          <w:rFonts w:ascii="Tahoma" w:hAnsi="Tahoma" w:cs="Tahoma"/>
          <w:sz w:val="20"/>
        </w:rPr>
        <w:t xml:space="preserve">, </w:t>
      </w:r>
      <w:r w:rsidRPr="00281A38">
        <w:rPr>
          <w:rFonts w:ascii="Tahoma" w:hAnsi="Tahoma" w:cs="Tahoma"/>
          <w:sz w:val="20"/>
          <w:lang w:val="en-US"/>
        </w:rPr>
        <w:t>VIDEO</w:t>
      </w:r>
      <w:r w:rsidRPr="00281A38">
        <w:rPr>
          <w:rFonts w:ascii="Tahoma" w:hAnsi="Tahoma" w:cs="Tahoma"/>
          <w:sz w:val="20"/>
        </w:rPr>
        <w:t xml:space="preserve"> </w:t>
      </w:r>
      <w:r w:rsidRPr="00281A38">
        <w:rPr>
          <w:rFonts w:ascii="Tahoma" w:hAnsi="Tahoma" w:cs="Tahoma"/>
          <w:sz w:val="20"/>
          <w:lang w:val="en-US"/>
        </w:rPr>
        <w:t>WALL</w:t>
      </w:r>
      <w:r w:rsidRPr="00281A38">
        <w:rPr>
          <w:rFonts w:ascii="Tahoma" w:hAnsi="Tahoma" w:cs="Tahoma"/>
          <w:sz w:val="20"/>
        </w:rPr>
        <w:t>, Διανομή Υλικού</w:t>
      </w:r>
      <w:r w:rsidR="003F0B77">
        <w:rPr>
          <w:rFonts w:ascii="Tahoma" w:hAnsi="Tahoma" w:cs="Tahoma"/>
          <w:sz w:val="20"/>
        </w:rPr>
        <w:t xml:space="preserve"> συνεδρίου)</w:t>
      </w:r>
      <w:r w:rsidRPr="00281A38">
        <w:rPr>
          <w:rFonts w:ascii="Tahoma" w:hAnsi="Tahoma" w:cs="Tahoma"/>
          <w:sz w:val="20"/>
        </w:rPr>
        <w:t xml:space="preserve"> </w:t>
      </w:r>
    </w:p>
    <w:p w:rsidR="00F21744" w:rsidRPr="00281A38" w:rsidRDefault="00F21744" w:rsidP="00F21744">
      <w:pPr>
        <w:spacing w:before="120" w:after="120" w:line="280" w:lineRule="exact"/>
        <w:ind w:left="426"/>
        <w:rPr>
          <w:rFonts w:ascii="Tahoma" w:hAnsi="Tahoma" w:cs="Tahoma"/>
          <w:b/>
          <w:sz w:val="20"/>
        </w:rPr>
      </w:pPr>
      <w:r w:rsidRPr="00281A38">
        <w:rPr>
          <w:rFonts w:ascii="Tahoma" w:hAnsi="Tahoma" w:cs="Tahoma"/>
          <w:b/>
          <w:sz w:val="20"/>
        </w:rPr>
        <w:t>Οι δαπάνες του υποέργου</w:t>
      </w:r>
      <w:r w:rsidRPr="00281A38">
        <w:rPr>
          <w:rFonts w:ascii="Tahoma" w:hAnsi="Tahoma" w:cs="Tahoma"/>
          <w:sz w:val="20"/>
        </w:rPr>
        <w:t xml:space="preserve"> υπολογίζονται ως κατ’ αποκοπή ποσό : </w:t>
      </w:r>
      <w:r w:rsidR="003F0B77" w:rsidRPr="003F0B77">
        <w:rPr>
          <w:rFonts w:ascii="Tahoma" w:hAnsi="Tahoma" w:cs="Tahoma"/>
          <w:b/>
          <w:sz w:val="20"/>
        </w:rPr>
        <w:t>65</w:t>
      </w:r>
      <w:r w:rsidRPr="00281A38">
        <w:rPr>
          <w:rFonts w:ascii="Tahoma" w:hAnsi="Tahoma" w:cs="Tahoma"/>
          <w:b/>
          <w:sz w:val="20"/>
        </w:rPr>
        <w:t>.000 ευρώ</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rPr>
        <w:t xml:space="preserve">Εφόσον, το φυσικό αντικείμενο εκτελεστεί στο σύνολό του, όπως έχει προδιαγραφεί ως προς τα χαρακτηριστικά του, οι δαπάνες του υποέργου καταβάλλονται στο σύνολό τους. </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rPr>
        <w:t xml:space="preserve">Στην περίπτωση οποιασδήποτε απόκλισης των χαρακτηριστικών του Συνεδρίου (φυσικό αντικείμενο του υποέργου), όπως μικρότερη διάρκεια συνεδρίου, ή λιγότερες παρουσιάσεις, ή συμμετοχή λιγότερων συνέδρων, ή παροχή λιγότερων υπηρεσιών, επιφέρει τη μη καταβολή του συνόλου της δαπάνης του υποέργου. Δηλαδή </w:t>
      </w:r>
      <w:r w:rsidRPr="00281A38">
        <w:rPr>
          <w:rFonts w:ascii="Tahoma" w:hAnsi="Tahoma" w:cs="Tahoma"/>
          <w:sz w:val="20"/>
          <w:u w:val="single"/>
        </w:rPr>
        <w:t>οι καταβληθείσες δαπάνες ανέρχονται σε</w:t>
      </w:r>
      <w:r w:rsidRPr="00281A38">
        <w:rPr>
          <w:rFonts w:ascii="Tahoma" w:hAnsi="Tahoma" w:cs="Tahoma"/>
          <w:sz w:val="20"/>
        </w:rPr>
        <w:t xml:space="preserve"> </w:t>
      </w:r>
      <w:r w:rsidRPr="00281A38">
        <w:rPr>
          <w:rFonts w:ascii="Tahoma" w:hAnsi="Tahoma" w:cs="Tahoma"/>
          <w:b/>
          <w:sz w:val="20"/>
        </w:rPr>
        <w:t>0.</w:t>
      </w:r>
      <w:r w:rsidRPr="00281A38">
        <w:rPr>
          <w:rFonts w:ascii="Tahoma" w:hAnsi="Tahoma" w:cs="Tahoma"/>
          <w:sz w:val="20"/>
        </w:rPr>
        <w:t xml:space="preserve"> </w:t>
      </w:r>
    </w:p>
    <w:p w:rsidR="00F21744" w:rsidRPr="00281A38" w:rsidRDefault="00F21744" w:rsidP="00F21744">
      <w:pPr>
        <w:spacing w:before="120" w:after="120" w:line="280" w:lineRule="exact"/>
        <w:ind w:left="426"/>
        <w:rPr>
          <w:rFonts w:ascii="Tahoma" w:hAnsi="Tahoma" w:cs="Tahoma"/>
          <w:sz w:val="20"/>
        </w:rPr>
      </w:pPr>
    </w:p>
    <w:p w:rsidR="00F21744" w:rsidRPr="00281A38" w:rsidRDefault="00F21744" w:rsidP="00FA231C">
      <w:pPr>
        <w:pStyle w:val="af2"/>
        <w:numPr>
          <w:ilvl w:val="0"/>
          <w:numId w:val="33"/>
        </w:numPr>
        <w:spacing w:before="120" w:after="120" w:line="280" w:lineRule="exact"/>
        <w:ind w:left="426" w:hanging="426"/>
        <w:contextualSpacing/>
        <w:rPr>
          <w:rFonts w:ascii="Tahoma" w:hAnsi="Tahoma" w:cs="Tahoma"/>
          <w:b/>
          <w:sz w:val="20"/>
        </w:rPr>
      </w:pPr>
      <w:r w:rsidRPr="00281A38">
        <w:rPr>
          <w:rFonts w:ascii="Tahoma" w:hAnsi="Tahoma" w:cs="Tahoma"/>
          <w:b/>
          <w:sz w:val="20"/>
        </w:rPr>
        <w:t xml:space="preserve">Πράξη / Υποέργο: Χρηματοδότηση ΜΚΟ για την παροχή υπηρεσιών φροντίδας παιδιών   </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u w:val="single"/>
        </w:rPr>
        <w:t xml:space="preserve">Φυσικό Αντικείμενο Πράξης / Υποέργου </w:t>
      </w:r>
      <w:r w:rsidRPr="00281A38">
        <w:rPr>
          <w:rFonts w:ascii="Tahoma" w:hAnsi="Tahoma" w:cs="Tahoma"/>
          <w:sz w:val="20"/>
        </w:rPr>
        <w:t xml:space="preserve">: Φροντίδα 20 παιδιών για ένα έτος. </w:t>
      </w:r>
    </w:p>
    <w:p w:rsidR="00F21744" w:rsidRPr="00281A38" w:rsidRDefault="00F21744" w:rsidP="00F21744">
      <w:pPr>
        <w:spacing w:before="120" w:after="120" w:line="280" w:lineRule="exact"/>
        <w:ind w:left="426"/>
        <w:rPr>
          <w:rFonts w:ascii="Tahoma" w:hAnsi="Tahoma" w:cs="Tahoma"/>
          <w:b/>
          <w:sz w:val="20"/>
        </w:rPr>
      </w:pPr>
      <w:r w:rsidRPr="00281A38">
        <w:rPr>
          <w:rFonts w:ascii="Tahoma" w:hAnsi="Tahoma" w:cs="Tahoma"/>
          <w:b/>
          <w:sz w:val="20"/>
        </w:rPr>
        <w:t>Οι δαπάνες του υποέργου</w:t>
      </w:r>
      <w:r w:rsidRPr="00281A38">
        <w:rPr>
          <w:rFonts w:ascii="Tahoma" w:hAnsi="Tahoma" w:cs="Tahoma"/>
          <w:sz w:val="20"/>
        </w:rPr>
        <w:t xml:space="preserve"> υπολογίζονται ως κατ’ αποκοπή ποσό : </w:t>
      </w:r>
      <w:r w:rsidR="004A51B4" w:rsidRPr="004A51B4">
        <w:rPr>
          <w:rFonts w:ascii="Tahoma" w:hAnsi="Tahoma" w:cs="Tahoma"/>
          <w:b/>
          <w:sz w:val="20"/>
        </w:rPr>
        <w:t>30</w:t>
      </w:r>
      <w:r w:rsidRPr="00281A38">
        <w:rPr>
          <w:rFonts w:ascii="Tahoma" w:hAnsi="Tahoma" w:cs="Tahoma"/>
          <w:b/>
          <w:sz w:val="20"/>
        </w:rPr>
        <w:t>.000 ευρώ</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rPr>
        <w:t>Έστω, ότι η ΜΚΟ παρείχε τελικά φροντίδα</w:t>
      </w:r>
      <w:r w:rsidR="004A51B4" w:rsidRPr="004A51B4">
        <w:rPr>
          <w:rFonts w:ascii="Tahoma" w:hAnsi="Tahoma" w:cs="Tahoma"/>
          <w:sz w:val="20"/>
        </w:rPr>
        <w:t xml:space="preserve">, </w:t>
      </w:r>
      <w:r w:rsidR="004A51B4">
        <w:rPr>
          <w:rFonts w:ascii="Tahoma" w:hAnsi="Tahoma" w:cs="Tahoma"/>
          <w:sz w:val="20"/>
        </w:rPr>
        <w:t>σύμφωνα με τις προδιαγραφές,</w:t>
      </w:r>
      <w:r w:rsidRPr="00281A38">
        <w:rPr>
          <w:rFonts w:ascii="Tahoma" w:hAnsi="Tahoma" w:cs="Tahoma"/>
          <w:sz w:val="20"/>
        </w:rPr>
        <w:t xml:space="preserve"> σε 19 παιδιά για το συγκεκριμένο έτος. </w:t>
      </w:r>
    </w:p>
    <w:p w:rsidR="004A51B4" w:rsidRDefault="00F21744" w:rsidP="00F21744">
      <w:pPr>
        <w:spacing w:before="120" w:after="120" w:line="280" w:lineRule="exact"/>
        <w:ind w:left="426"/>
        <w:rPr>
          <w:rFonts w:ascii="Tahoma" w:hAnsi="Tahoma" w:cs="Tahoma"/>
          <w:sz w:val="20"/>
        </w:rPr>
      </w:pPr>
      <w:r w:rsidRPr="00281A38">
        <w:rPr>
          <w:rFonts w:ascii="Tahoma" w:hAnsi="Tahoma" w:cs="Tahoma"/>
          <w:sz w:val="20"/>
        </w:rPr>
        <w:t>Βάσει της εν λόγω απόκλισης της εκτέλεσης του φυσικού αντικειμένου δεν θα καταβληθ</w:t>
      </w:r>
      <w:r w:rsidR="004A51B4">
        <w:rPr>
          <w:rFonts w:ascii="Tahoma" w:hAnsi="Tahoma" w:cs="Tahoma"/>
          <w:sz w:val="20"/>
        </w:rPr>
        <w:t xml:space="preserve">εί καμία δαπάνη για την πράξη </w:t>
      </w:r>
      <w:r w:rsidRPr="00281A38">
        <w:rPr>
          <w:rFonts w:ascii="Tahoma" w:hAnsi="Tahoma" w:cs="Tahoma"/>
          <w:sz w:val="20"/>
        </w:rPr>
        <w:t>/ το υποέργο</w:t>
      </w:r>
      <w:r w:rsidR="004A51B4">
        <w:rPr>
          <w:rFonts w:ascii="Tahoma" w:hAnsi="Tahoma" w:cs="Tahoma"/>
          <w:sz w:val="20"/>
        </w:rPr>
        <w:t>.</w:t>
      </w:r>
    </w:p>
    <w:p w:rsidR="00DA4024" w:rsidRPr="00A663FC" w:rsidRDefault="00DA4024" w:rsidP="00F21744">
      <w:pPr>
        <w:spacing w:before="120" w:after="120" w:line="280" w:lineRule="exact"/>
        <w:ind w:left="426" w:hanging="426"/>
        <w:jc w:val="center"/>
        <w:rPr>
          <w:rFonts w:ascii="Tahoma" w:hAnsi="Tahoma" w:cs="Tahoma"/>
          <w:sz w:val="20"/>
          <w:u w:val="single"/>
        </w:rPr>
      </w:pPr>
    </w:p>
    <w:p w:rsidR="00DA4024" w:rsidRPr="00A663FC" w:rsidRDefault="00DA4024" w:rsidP="00F21744">
      <w:pPr>
        <w:spacing w:before="120" w:after="120" w:line="280" w:lineRule="exact"/>
        <w:ind w:left="426" w:hanging="426"/>
        <w:jc w:val="center"/>
        <w:rPr>
          <w:rFonts w:ascii="Tahoma" w:hAnsi="Tahoma" w:cs="Tahoma"/>
          <w:sz w:val="20"/>
          <w:u w:val="single"/>
        </w:rPr>
      </w:pPr>
    </w:p>
    <w:p w:rsidR="00DA4024" w:rsidRPr="00A663FC" w:rsidRDefault="00DA4024" w:rsidP="00F21744">
      <w:pPr>
        <w:spacing w:before="120" w:after="120" w:line="280" w:lineRule="exact"/>
        <w:ind w:left="426" w:hanging="426"/>
        <w:jc w:val="center"/>
        <w:rPr>
          <w:rFonts w:ascii="Tahoma" w:hAnsi="Tahoma" w:cs="Tahoma"/>
          <w:sz w:val="20"/>
          <w:u w:val="single"/>
        </w:rPr>
      </w:pPr>
    </w:p>
    <w:p w:rsidR="00F21744" w:rsidRPr="00281A38" w:rsidRDefault="00F21744" w:rsidP="00F21744">
      <w:pPr>
        <w:spacing w:before="120" w:after="120" w:line="280" w:lineRule="exact"/>
        <w:ind w:left="426" w:hanging="426"/>
        <w:jc w:val="center"/>
        <w:rPr>
          <w:rFonts w:ascii="Tahoma" w:hAnsi="Tahoma" w:cs="Tahoma"/>
          <w:sz w:val="20"/>
          <w:u w:val="single"/>
        </w:rPr>
      </w:pPr>
      <w:r w:rsidRPr="00281A38">
        <w:rPr>
          <w:rFonts w:ascii="Tahoma" w:hAnsi="Tahoma" w:cs="Tahoma"/>
          <w:sz w:val="20"/>
          <w:u w:val="single"/>
        </w:rPr>
        <w:lastRenderedPageBreak/>
        <w:t xml:space="preserve">ΠΑΡΑΔΕΙΓΜΑ ΥΠΟΛΟΓΙΣΜΟΥ ΔΑΠΑΝΗΣ ΒΑΣΕΙ ΠΟΣΟΣΤΟΥ (%) ΕΠΙ ΤΩΝ ΑΜΕΣΩΝ ΔΑΠΑΝΩΝ ΠΡΟΣΩΠΙΚΟΥ </w:t>
      </w:r>
    </w:p>
    <w:p w:rsidR="00F21744" w:rsidRPr="00281A38" w:rsidRDefault="00F21744" w:rsidP="00F21744">
      <w:pPr>
        <w:tabs>
          <w:tab w:val="num" w:pos="993"/>
        </w:tabs>
        <w:spacing w:before="120" w:after="120" w:line="280" w:lineRule="atLeast"/>
        <w:ind w:left="851" w:hanging="851"/>
        <w:rPr>
          <w:rFonts w:ascii="Tahoma" w:hAnsi="Tahoma" w:cs="Tahoma"/>
          <w:b/>
          <w:sz w:val="20"/>
        </w:rPr>
      </w:pPr>
      <w:r w:rsidRPr="00281A38">
        <w:rPr>
          <w:rFonts w:ascii="Tahoma" w:hAnsi="Tahoma" w:cs="Tahoma"/>
          <w:b/>
          <w:sz w:val="20"/>
        </w:rPr>
        <w:t xml:space="preserve"> </w:t>
      </w:r>
      <w:r w:rsidRPr="00281A38">
        <w:rPr>
          <w:rFonts w:ascii="Tahoma" w:hAnsi="Tahoma" w:cs="Tahoma"/>
          <w:b/>
          <w:sz w:val="20"/>
        </w:rPr>
        <w:tab/>
        <w:t xml:space="preserve">Πράξη : Πρόγραμμα Κατάρτισης. </w:t>
      </w:r>
    </w:p>
    <w:p w:rsidR="00F21744" w:rsidRPr="00281A38" w:rsidRDefault="00F21744" w:rsidP="00F21744">
      <w:pPr>
        <w:tabs>
          <w:tab w:val="num" w:pos="993"/>
        </w:tabs>
        <w:spacing w:before="120" w:after="120" w:line="280" w:lineRule="atLeast"/>
        <w:ind w:left="851" w:hanging="851"/>
        <w:rPr>
          <w:rFonts w:ascii="Tahoma" w:hAnsi="Tahoma" w:cs="Tahoma"/>
          <w:b/>
          <w:sz w:val="20"/>
        </w:rPr>
      </w:pPr>
      <w:r w:rsidRPr="00281A38">
        <w:rPr>
          <w:rFonts w:ascii="Tahoma" w:hAnsi="Tahoma" w:cs="Tahoma"/>
          <w:sz w:val="20"/>
        </w:rPr>
        <w:tab/>
        <w:t>Ο προϋπολογισμός της πράξης αφορά:</w:t>
      </w:r>
    </w:p>
    <w:tbl>
      <w:tblPr>
        <w:tblStyle w:val="af0"/>
        <w:tblW w:w="7654" w:type="dxa"/>
        <w:tblInd w:w="959" w:type="dxa"/>
        <w:tblLook w:val="04A0" w:firstRow="1" w:lastRow="0" w:firstColumn="1" w:lastColumn="0" w:noHBand="0" w:noVBand="1"/>
      </w:tblPr>
      <w:tblGrid>
        <w:gridCol w:w="4678"/>
        <w:gridCol w:w="2976"/>
      </w:tblGrid>
      <w:tr w:rsidR="00F21744" w:rsidRPr="00281A38" w:rsidTr="0094460D">
        <w:trPr>
          <w:trHeight w:val="315"/>
        </w:trPr>
        <w:tc>
          <w:tcPr>
            <w:tcW w:w="4678" w:type="dxa"/>
          </w:tcPr>
          <w:p w:rsidR="00F21744" w:rsidRPr="00281A38" w:rsidRDefault="00F21744" w:rsidP="00360BF8">
            <w:pPr>
              <w:tabs>
                <w:tab w:val="num" w:pos="993"/>
              </w:tabs>
              <w:spacing w:before="120" w:after="120" w:line="280" w:lineRule="atLeast"/>
              <w:rPr>
                <w:rFonts w:ascii="Tahoma" w:hAnsi="Tahoma" w:cs="Tahoma"/>
                <w:i/>
                <w:sz w:val="20"/>
              </w:rPr>
            </w:pPr>
            <w:r w:rsidRPr="00281A38">
              <w:rPr>
                <w:rFonts w:ascii="Tahoma" w:hAnsi="Tahoma" w:cs="Tahoma"/>
                <w:i/>
                <w:sz w:val="20"/>
              </w:rPr>
              <w:t xml:space="preserve">Σύνολο Δαπανών </w:t>
            </w:r>
          </w:p>
        </w:tc>
        <w:tc>
          <w:tcPr>
            <w:tcW w:w="2976" w:type="dxa"/>
          </w:tcPr>
          <w:p w:rsidR="00F21744" w:rsidRPr="00281A38" w:rsidRDefault="0056576B" w:rsidP="0056576B">
            <w:pPr>
              <w:pStyle w:val="af2"/>
              <w:spacing w:before="120" w:after="120" w:line="280" w:lineRule="atLeast"/>
              <w:ind w:left="851" w:firstLine="33"/>
              <w:jc w:val="right"/>
              <w:rPr>
                <w:rFonts w:ascii="Tahoma" w:hAnsi="Tahoma" w:cs="Tahoma"/>
                <w:i/>
                <w:sz w:val="20"/>
              </w:rPr>
            </w:pPr>
            <w:r>
              <w:rPr>
                <w:rFonts w:ascii="Tahoma" w:hAnsi="Tahoma" w:cs="Tahoma"/>
                <w:i/>
                <w:sz w:val="20"/>
                <w:lang w:val="en-US"/>
              </w:rPr>
              <w:t>48</w:t>
            </w:r>
            <w:r w:rsidR="00F21744" w:rsidRPr="00281A38">
              <w:rPr>
                <w:rFonts w:ascii="Tahoma" w:hAnsi="Tahoma" w:cs="Tahoma"/>
                <w:i/>
                <w:sz w:val="20"/>
              </w:rPr>
              <w:t xml:space="preserve">.000 </w:t>
            </w:r>
          </w:p>
        </w:tc>
      </w:tr>
      <w:tr w:rsidR="00F21744" w:rsidRPr="00281A38" w:rsidTr="0094460D">
        <w:tc>
          <w:tcPr>
            <w:tcW w:w="4678" w:type="dxa"/>
          </w:tcPr>
          <w:p w:rsidR="00F21744" w:rsidRPr="00281A38" w:rsidRDefault="00F21744" w:rsidP="0094460D">
            <w:pPr>
              <w:tabs>
                <w:tab w:val="num" w:pos="993"/>
              </w:tabs>
              <w:spacing w:before="120" w:after="120" w:line="280" w:lineRule="atLeast"/>
              <w:rPr>
                <w:rFonts w:ascii="Tahoma" w:hAnsi="Tahoma" w:cs="Tahoma"/>
                <w:sz w:val="20"/>
              </w:rPr>
            </w:pPr>
            <w:r w:rsidRPr="00281A38">
              <w:rPr>
                <w:rFonts w:ascii="Tahoma" w:hAnsi="Tahoma" w:cs="Tahoma"/>
                <w:sz w:val="20"/>
              </w:rPr>
              <w:t xml:space="preserve">Άμεσες δαπάνες προσωπικού </w:t>
            </w:r>
          </w:p>
        </w:tc>
        <w:tc>
          <w:tcPr>
            <w:tcW w:w="2976" w:type="dxa"/>
          </w:tcPr>
          <w:p w:rsidR="00F21744" w:rsidRPr="00281A38" w:rsidRDefault="00F21744" w:rsidP="0094460D">
            <w:pPr>
              <w:pStyle w:val="af2"/>
              <w:spacing w:before="120" w:after="120" w:line="280" w:lineRule="atLeast"/>
              <w:ind w:left="851" w:firstLine="33"/>
              <w:jc w:val="right"/>
              <w:rPr>
                <w:rFonts w:ascii="Tahoma" w:hAnsi="Tahoma" w:cs="Tahoma"/>
                <w:sz w:val="20"/>
              </w:rPr>
            </w:pPr>
            <w:r w:rsidRPr="00281A38">
              <w:rPr>
                <w:rFonts w:ascii="Tahoma" w:hAnsi="Tahoma" w:cs="Tahoma"/>
                <w:sz w:val="20"/>
              </w:rPr>
              <w:t>36.500</w:t>
            </w:r>
          </w:p>
        </w:tc>
      </w:tr>
      <w:tr w:rsidR="00F21744" w:rsidRPr="00281A38" w:rsidTr="0094460D">
        <w:tc>
          <w:tcPr>
            <w:tcW w:w="4678" w:type="dxa"/>
          </w:tcPr>
          <w:p w:rsidR="00F21744" w:rsidRPr="00281A38" w:rsidRDefault="00F21744" w:rsidP="0094460D">
            <w:pPr>
              <w:tabs>
                <w:tab w:val="num" w:pos="993"/>
              </w:tabs>
              <w:spacing w:before="120" w:after="120" w:line="280" w:lineRule="atLeast"/>
              <w:rPr>
                <w:rFonts w:ascii="Tahoma" w:hAnsi="Tahoma" w:cs="Tahoma"/>
                <w:sz w:val="20"/>
              </w:rPr>
            </w:pPr>
            <w:r w:rsidRPr="00281A38">
              <w:rPr>
                <w:rFonts w:ascii="Tahoma" w:hAnsi="Tahoma" w:cs="Tahoma"/>
                <w:sz w:val="20"/>
              </w:rPr>
              <w:t xml:space="preserve">Κόστος αιθουσών </w:t>
            </w:r>
          </w:p>
        </w:tc>
        <w:tc>
          <w:tcPr>
            <w:tcW w:w="2976" w:type="dxa"/>
          </w:tcPr>
          <w:p w:rsidR="00F21744" w:rsidRPr="00281A38" w:rsidRDefault="00F21744" w:rsidP="0094460D">
            <w:pPr>
              <w:pStyle w:val="af2"/>
              <w:spacing w:before="120" w:after="120" w:line="280" w:lineRule="atLeast"/>
              <w:ind w:left="851" w:firstLine="33"/>
              <w:jc w:val="right"/>
              <w:rPr>
                <w:rFonts w:ascii="Tahoma" w:hAnsi="Tahoma" w:cs="Tahoma"/>
                <w:sz w:val="20"/>
              </w:rPr>
            </w:pPr>
            <w:r w:rsidRPr="00281A38">
              <w:rPr>
                <w:rFonts w:ascii="Tahoma" w:hAnsi="Tahoma" w:cs="Tahoma"/>
                <w:sz w:val="20"/>
              </w:rPr>
              <w:t xml:space="preserve">2.000 </w:t>
            </w:r>
          </w:p>
        </w:tc>
      </w:tr>
      <w:tr w:rsidR="00F21744" w:rsidRPr="00281A38" w:rsidTr="0094460D">
        <w:tc>
          <w:tcPr>
            <w:tcW w:w="4678" w:type="dxa"/>
          </w:tcPr>
          <w:p w:rsidR="00F21744" w:rsidRPr="00281A38" w:rsidRDefault="00F21744" w:rsidP="0094460D">
            <w:pPr>
              <w:tabs>
                <w:tab w:val="num" w:pos="993"/>
              </w:tabs>
              <w:spacing w:before="120" w:after="120" w:line="280" w:lineRule="atLeast"/>
              <w:rPr>
                <w:rFonts w:ascii="Tahoma" w:hAnsi="Tahoma" w:cs="Tahoma"/>
                <w:sz w:val="20"/>
              </w:rPr>
            </w:pPr>
            <w:r w:rsidRPr="00281A38">
              <w:rPr>
                <w:rFonts w:ascii="Tahoma" w:hAnsi="Tahoma" w:cs="Tahoma"/>
                <w:sz w:val="20"/>
              </w:rPr>
              <w:t xml:space="preserve">Κόστος Ταξιδιών </w:t>
            </w:r>
          </w:p>
        </w:tc>
        <w:tc>
          <w:tcPr>
            <w:tcW w:w="2976" w:type="dxa"/>
          </w:tcPr>
          <w:p w:rsidR="00F21744" w:rsidRPr="00281A38" w:rsidRDefault="00F21744" w:rsidP="0094460D">
            <w:pPr>
              <w:pStyle w:val="af2"/>
              <w:spacing w:before="120" w:after="120" w:line="280" w:lineRule="atLeast"/>
              <w:ind w:left="851" w:firstLine="33"/>
              <w:jc w:val="right"/>
              <w:rPr>
                <w:rFonts w:ascii="Tahoma" w:hAnsi="Tahoma" w:cs="Tahoma"/>
                <w:sz w:val="20"/>
              </w:rPr>
            </w:pPr>
            <w:r w:rsidRPr="00281A38">
              <w:rPr>
                <w:rFonts w:ascii="Tahoma" w:hAnsi="Tahoma" w:cs="Tahoma"/>
                <w:sz w:val="20"/>
              </w:rPr>
              <w:t xml:space="preserve">3.000 </w:t>
            </w:r>
          </w:p>
        </w:tc>
      </w:tr>
      <w:tr w:rsidR="00F21744" w:rsidRPr="00281A38" w:rsidTr="0094460D">
        <w:tc>
          <w:tcPr>
            <w:tcW w:w="4678" w:type="dxa"/>
          </w:tcPr>
          <w:p w:rsidR="00F21744" w:rsidRPr="00281A38" w:rsidRDefault="00F21744" w:rsidP="0094460D">
            <w:pPr>
              <w:tabs>
                <w:tab w:val="num" w:pos="993"/>
              </w:tabs>
              <w:spacing w:before="120" w:after="120" w:line="280" w:lineRule="atLeast"/>
              <w:rPr>
                <w:rFonts w:ascii="Tahoma" w:hAnsi="Tahoma" w:cs="Tahoma"/>
                <w:sz w:val="20"/>
              </w:rPr>
            </w:pPr>
            <w:r w:rsidRPr="00281A38">
              <w:rPr>
                <w:rFonts w:ascii="Tahoma" w:hAnsi="Tahoma" w:cs="Tahoma"/>
                <w:sz w:val="20"/>
              </w:rPr>
              <w:t xml:space="preserve">Κόστος γευμάτων </w:t>
            </w:r>
          </w:p>
        </w:tc>
        <w:tc>
          <w:tcPr>
            <w:tcW w:w="2976" w:type="dxa"/>
          </w:tcPr>
          <w:p w:rsidR="00F21744" w:rsidRPr="00281A38" w:rsidRDefault="0056576B" w:rsidP="0094460D">
            <w:pPr>
              <w:pStyle w:val="af2"/>
              <w:spacing w:before="120" w:after="120" w:line="280" w:lineRule="atLeast"/>
              <w:ind w:left="851" w:firstLine="33"/>
              <w:jc w:val="right"/>
              <w:rPr>
                <w:rFonts w:ascii="Tahoma" w:hAnsi="Tahoma" w:cs="Tahoma"/>
                <w:sz w:val="20"/>
              </w:rPr>
            </w:pPr>
            <w:r>
              <w:rPr>
                <w:rFonts w:ascii="Tahoma" w:hAnsi="Tahoma" w:cs="Tahoma"/>
                <w:sz w:val="20"/>
                <w:lang w:val="en-US"/>
              </w:rPr>
              <w:t>3.</w:t>
            </w:r>
            <w:r w:rsidR="00F21744" w:rsidRPr="00281A38">
              <w:rPr>
                <w:rFonts w:ascii="Tahoma" w:hAnsi="Tahoma" w:cs="Tahoma"/>
                <w:sz w:val="20"/>
              </w:rPr>
              <w:t xml:space="preserve">500 </w:t>
            </w:r>
          </w:p>
        </w:tc>
      </w:tr>
      <w:tr w:rsidR="00F21744" w:rsidRPr="00281A38" w:rsidTr="0094460D">
        <w:tc>
          <w:tcPr>
            <w:tcW w:w="4678" w:type="dxa"/>
          </w:tcPr>
          <w:p w:rsidR="00F21744" w:rsidRPr="00281A38" w:rsidRDefault="00F21744" w:rsidP="0094460D">
            <w:pPr>
              <w:tabs>
                <w:tab w:val="num" w:pos="993"/>
              </w:tabs>
              <w:spacing w:before="120" w:after="120" w:line="280" w:lineRule="atLeast"/>
              <w:rPr>
                <w:rFonts w:ascii="Tahoma" w:hAnsi="Tahoma" w:cs="Tahoma"/>
                <w:sz w:val="20"/>
              </w:rPr>
            </w:pPr>
            <w:r w:rsidRPr="00281A38">
              <w:rPr>
                <w:rFonts w:ascii="Tahoma" w:hAnsi="Tahoma" w:cs="Tahoma"/>
                <w:sz w:val="20"/>
              </w:rPr>
              <w:t xml:space="preserve">Κόστος Πληροφόρησης / Δημοσιότητας </w:t>
            </w:r>
          </w:p>
        </w:tc>
        <w:tc>
          <w:tcPr>
            <w:tcW w:w="2976" w:type="dxa"/>
          </w:tcPr>
          <w:p w:rsidR="00F21744" w:rsidRPr="00281A38" w:rsidRDefault="00F21744" w:rsidP="0094460D">
            <w:pPr>
              <w:pStyle w:val="af2"/>
              <w:spacing w:before="120" w:after="120" w:line="280" w:lineRule="atLeast"/>
              <w:ind w:left="851" w:firstLine="33"/>
              <w:jc w:val="right"/>
              <w:rPr>
                <w:rFonts w:ascii="Tahoma" w:hAnsi="Tahoma" w:cs="Tahoma"/>
                <w:sz w:val="20"/>
              </w:rPr>
            </w:pPr>
            <w:r w:rsidRPr="00281A38">
              <w:rPr>
                <w:rFonts w:ascii="Tahoma" w:hAnsi="Tahoma" w:cs="Tahoma"/>
                <w:sz w:val="20"/>
              </w:rPr>
              <w:t xml:space="preserve">3.000 </w:t>
            </w:r>
          </w:p>
        </w:tc>
      </w:tr>
    </w:tbl>
    <w:p w:rsidR="00F21744" w:rsidRPr="00281A38" w:rsidRDefault="00F21744" w:rsidP="00F21744">
      <w:pPr>
        <w:spacing w:before="120" w:after="120" w:line="280" w:lineRule="exact"/>
        <w:ind w:left="851"/>
        <w:rPr>
          <w:rFonts w:ascii="Tahoma" w:hAnsi="Tahoma" w:cs="Tahoma"/>
          <w:sz w:val="20"/>
        </w:rPr>
      </w:pPr>
      <w:r w:rsidRPr="00281A38">
        <w:rPr>
          <w:rFonts w:ascii="Tahoma" w:hAnsi="Tahoma" w:cs="Tahoma"/>
          <w:sz w:val="20"/>
        </w:rPr>
        <w:t xml:space="preserve">Η Δ.Α. αποφασίζει την εφαρμογή υπολογισμού των δαπανών βάσει ποσοστού επί των άμεσων δαπανών προσωπικού. Συνεπώς, οι δαπάνες της Πράξης διαμορφώνεται : </w:t>
      </w:r>
    </w:p>
    <w:p w:rsidR="00F21744" w:rsidRPr="00281A38" w:rsidRDefault="00F21744" w:rsidP="00FA231C">
      <w:pPr>
        <w:pStyle w:val="af2"/>
        <w:numPr>
          <w:ilvl w:val="0"/>
          <w:numId w:val="34"/>
        </w:numPr>
        <w:tabs>
          <w:tab w:val="center" w:pos="4820"/>
        </w:tabs>
        <w:spacing w:before="120" w:after="120" w:line="280" w:lineRule="exact"/>
        <w:ind w:left="1276" w:hanging="425"/>
        <w:rPr>
          <w:rFonts w:ascii="Tahoma" w:hAnsi="Tahoma" w:cs="Tahoma"/>
          <w:sz w:val="20"/>
        </w:rPr>
      </w:pPr>
      <w:r w:rsidRPr="00281A38">
        <w:rPr>
          <w:rFonts w:ascii="Tahoma" w:hAnsi="Tahoma" w:cs="Tahoma"/>
          <w:sz w:val="20"/>
        </w:rPr>
        <w:t xml:space="preserve">Άμεσες δαπάνες προσωπικού </w:t>
      </w:r>
      <w:r w:rsidRPr="00281A38">
        <w:rPr>
          <w:rFonts w:ascii="Tahoma" w:hAnsi="Tahoma" w:cs="Tahoma"/>
          <w:sz w:val="20"/>
        </w:rPr>
        <w:tab/>
        <w:t xml:space="preserve">36.500 ευρώ </w:t>
      </w:r>
    </w:p>
    <w:p w:rsidR="00F21744" w:rsidRPr="00281A38" w:rsidRDefault="00F21744" w:rsidP="00FA231C">
      <w:pPr>
        <w:pStyle w:val="af2"/>
        <w:numPr>
          <w:ilvl w:val="0"/>
          <w:numId w:val="34"/>
        </w:numPr>
        <w:tabs>
          <w:tab w:val="decimal" w:pos="4253"/>
        </w:tabs>
        <w:spacing w:before="120" w:after="120" w:line="280" w:lineRule="exact"/>
        <w:ind w:left="1276" w:hanging="425"/>
        <w:rPr>
          <w:rFonts w:ascii="Tahoma" w:hAnsi="Tahoma" w:cs="Tahoma"/>
          <w:sz w:val="20"/>
        </w:rPr>
      </w:pPr>
      <w:r w:rsidRPr="00281A38">
        <w:rPr>
          <w:rFonts w:ascii="Tahoma" w:hAnsi="Tahoma" w:cs="Tahoma"/>
          <w:sz w:val="20"/>
        </w:rPr>
        <w:t>Άλλες δαπάνες 36.500 Χ 40% =</w:t>
      </w:r>
      <w:r w:rsidRPr="00281A38">
        <w:rPr>
          <w:rFonts w:ascii="Tahoma" w:hAnsi="Tahoma" w:cs="Tahoma"/>
          <w:sz w:val="20"/>
        </w:rPr>
        <w:tab/>
      </w:r>
      <w:r w:rsidRPr="00281A38">
        <w:rPr>
          <w:rFonts w:ascii="Tahoma" w:hAnsi="Tahoma" w:cs="Tahoma"/>
          <w:sz w:val="20"/>
        </w:rPr>
        <w:tab/>
        <w:t xml:space="preserve">14.600 ευρώ </w:t>
      </w:r>
    </w:p>
    <w:p w:rsidR="00F21744" w:rsidRPr="000E10DE" w:rsidRDefault="00F21744" w:rsidP="00FA231C">
      <w:pPr>
        <w:pStyle w:val="af2"/>
        <w:numPr>
          <w:ilvl w:val="0"/>
          <w:numId w:val="34"/>
        </w:numPr>
        <w:tabs>
          <w:tab w:val="decimal" w:pos="4253"/>
        </w:tabs>
        <w:spacing w:before="120" w:after="120" w:line="280" w:lineRule="exact"/>
        <w:ind w:left="1276" w:hanging="425"/>
        <w:rPr>
          <w:rFonts w:ascii="Tahoma" w:hAnsi="Tahoma" w:cs="Tahoma"/>
          <w:b/>
          <w:sz w:val="20"/>
        </w:rPr>
      </w:pPr>
      <w:r w:rsidRPr="000E10DE">
        <w:rPr>
          <w:rFonts w:ascii="Tahoma" w:hAnsi="Tahoma" w:cs="Tahoma"/>
          <w:b/>
          <w:sz w:val="20"/>
        </w:rPr>
        <w:t xml:space="preserve">Σύνολο Δαπανών Πράξης </w:t>
      </w:r>
      <w:r w:rsidRPr="000E10DE">
        <w:rPr>
          <w:rFonts w:ascii="Tahoma" w:hAnsi="Tahoma" w:cs="Tahoma"/>
          <w:b/>
          <w:sz w:val="20"/>
        </w:rPr>
        <w:tab/>
      </w:r>
      <w:r w:rsidRPr="000E10DE">
        <w:rPr>
          <w:rFonts w:ascii="Tahoma" w:hAnsi="Tahoma" w:cs="Tahoma"/>
          <w:b/>
          <w:sz w:val="20"/>
        </w:rPr>
        <w:tab/>
        <w:t xml:space="preserve">51.100 ευρώ </w:t>
      </w:r>
    </w:p>
    <w:p w:rsidR="00F21744" w:rsidRPr="00281A38" w:rsidRDefault="00F21744" w:rsidP="00F21744">
      <w:pPr>
        <w:spacing w:before="120" w:after="120" w:line="280" w:lineRule="exact"/>
        <w:ind w:left="851"/>
        <w:rPr>
          <w:rFonts w:ascii="Tahoma" w:hAnsi="Tahoma" w:cs="Tahoma"/>
          <w:sz w:val="20"/>
        </w:rPr>
      </w:pPr>
      <w:r w:rsidRPr="00281A38">
        <w:rPr>
          <w:rFonts w:ascii="Tahoma" w:hAnsi="Tahoma" w:cs="Tahoma"/>
          <w:sz w:val="20"/>
        </w:rPr>
        <w:t>Έστω ότι τελικά οι πραγματοποιηθείσες άμεσες δαπάνες προσωπικού ανήλθαν σε 33.000 ευρώ.</w:t>
      </w:r>
    </w:p>
    <w:p w:rsidR="00F21744" w:rsidRPr="00281A38" w:rsidRDefault="00F21744" w:rsidP="00F21744">
      <w:pPr>
        <w:spacing w:before="120" w:after="120" w:line="280" w:lineRule="exact"/>
        <w:ind w:left="131" w:firstLine="720"/>
        <w:rPr>
          <w:rFonts w:ascii="Tahoma" w:hAnsi="Tahoma" w:cs="Tahoma"/>
          <w:sz w:val="20"/>
        </w:rPr>
      </w:pPr>
      <w:r w:rsidRPr="00281A38">
        <w:rPr>
          <w:rFonts w:ascii="Tahoma" w:hAnsi="Tahoma" w:cs="Tahoma"/>
          <w:sz w:val="20"/>
          <w:u w:val="single"/>
        </w:rPr>
        <w:t>Οι καταβληθείσες δαπάνες της πράξης / του υποέργου θα ανέλθουν σε</w:t>
      </w:r>
      <w:r w:rsidRPr="00281A38">
        <w:rPr>
          <w:rFonts w:ascii="Tahoma" w:hAnsi="Tahoma" w:cs="Tahoma"/>
          <w:sz w:val="20"/>
        </w:rPr>
        <w:t xml:space="preserve"> : </w:t>
      </w:r>
    </w:p>
    <w:p w:rsidR="00F21744" w:rsidRPr="00281A38" w:rsidRDefault="00F21744" w:rsidP="00FA231C">
      <w:pPr>
        <w:pStyle w:val="af2"/>
        <w:numPr>
          <w:ilvl w:val="0"/>
          <w:numId w:val="34"/>
        </w:numPr>
        <w:tabs>
          <w:tab w:val="center" w:pos="4820"/>
        </w:tabs>
        <w:spacing w:before="120" w:after="120" w:line="280" w:lineRule="exact"/>
        <w:ind w:left="1276" w:hanging="425"/>
        <w:rPr>
          <w:rFonts w:ascii="Tahoma" w:hAnsi="Tahoma" w:cs="Tahoma"/>
          <w:sz w:val="20"/>
        </w:rPr>
      </w:pPr>
      <w:r w:rsidRPr="00281A38">
        <w:rPr>
          <w:rFonts w:ascii="Tahoma" w:hAnsi="Tahoma" w:cs="Tahoma"/>
          <w:sz w:val="20"/>
        </w:rPr>
        <w:t xml:space="preserve">Άμεσες δαπάνες προσωπικού </w:t>
      </w:r>
      <w:r w:rsidRPr="00281A38">
        <w:rPr>
          <w:rFonts w:ascii="Tahoma" w:hAnsi="Tahoma" w:cs="Tahoma"/>
          <w:sz w:val="20"/>
        </w:rPr>
        <w:tab/>
        <w:t xml:space="preserve">33.000 ευρώ </w:t>
      </w:r>
    </w:p>
    <w:p w:rsidR="00F21744" w:rsidRPr="00281A38" w:rsidRDefault="00F21744" w:rsidP="00FA231C">
      <w:pPr>
        <w:pStyle w:val="af2"/>
        <w:numPr>
          <w:ilvl w:val="0"/>
          <w:numId w:val="34"/>
        </w:numPr>
        <w:tabs>
          <w:tab w:val="decimal" w:pos="4253"/>
        </w:tabs>
        <w:spacing w:before="120" w:after="120" w:line="280" w:lineRule="exact"/>
        <w:ind w:left="1276" w:hanging="425"/>
        <w:rPr>
          <w:rFonts w:ascii="Tahoma" w:hAnsi="Tahoma" w:cs="Tahoma"/>
          <w:sz w:val="20"/>
        </w:rPr>
      </w:pPr>
      <w:r w:rsidRPr="00281A38">
        <w:rPr>
          <w:rFonts w:ascii="Tahoma" w:hAnsi="Tahoma" w:cs="Tahoma"/>
          <w:sz w:val="20"/>
        </w:rPr>
        <w:t>Άλλες δαπάνες 33.000 Χ 40% =</w:t>
      </w:r>
      <w:r w:rsidRPr="00281A38">
        <w:rPr>
          <w:rFonts w:ascii="Tahoma" w:hAnsi="Tahoma" w:cs="Tahoma"/>
          <w:sz w:val="20"/>
        </w:rPr>
        <w:tab/>
      </w:r>
      <w:r w:rsidRPr="00281A38">
        <w:rPr>
          <w:rFonts w:ascii="Tahoma" w:hAnsi="Tahoma" w:cs="Tahoma"/>
          <w:sz w:val="20"/>
        </w:rPr>
        <w:tab/>
        <w:t xml:space="preserve">13.200 ευρώ </w:t>
      </w:r>
    </w:p>
    <w:p w:rsidR="00F21744" w:rsidRPr="000E10DE" w:rsidRDefault="00F21744" w:rsidP="00FA231C">
      <w:pPr>
        <w:pStyle w:val="af2"/>
        <w:numPr>
          <w:ilvl w:val="0"/>
          <w:numId w:val="34"/>
        </w:numPr>
        <w:tabs>
          <w:tab w:val="decimal" w:pos="4253"/>
        </w:tabs>
        <w:spacing w:before="120" w:after="120" w:line="280" w:lineRule="exact"/>
        <w:ind w:left="1276" w:hanging="425"/>
        <w:rPr>
          <w:rFonts w:ascii="Tahoma" w:hAnsi="Tahoma" w:cs="Tahoma"/>
          <w:b/>
          <w:sz w:val="20"/>
        </w:rPr>
      </w:pPr>
      <w:r w:rsidRPr="000E10DE">
        <w:rPr>
          <w:rFonts w:ascii="Tahoma" w:hAnsi="Tahoma" w:cs="Tahoma"/>
          <w:b/>
          <w:sz w:val="20"/>
        </w:rPr>
        <w:t xml:space="preserve">Σύνολο Δαπανών Πράξης </w:t>
      </w:r>
      <w:r w:rsidRPr="000E10DE">
        <w:rPr>
          <w:rFonts w:ascii="Tahoma" w:hAnsi="Tahoma" w:cs="Tahoma"/>
          <w:b/>
          <w:sz w:val="20"/>
        </w:rPr>
        <w:tab/>
      </w:r>
      <w:r w:rsidRPr="000E10DE">
        <w:rPr>
          <w:rFonts w:ascii="Tahoma" w:hAnsi="Tahoma" w:cs="Tahoma"/>
          <w:b/>
          <w:sz w:val="20"/>
        </w:rPr>
        <w:tab/>
        <w:t xml:space="preserve">46.200 ευρώ </w:t>
      </w:r>
    </w:p>
    <w:p w:rsidR="00F21744" w:rsidRPr="000E10DE" w:rsidRDefault="00F21744" w:rsidP="00F21744">
      <w:pPr>
        <w:spacing w:before="120" w:after="120" w:line="280" w:lineRule="exact"/>
        <w:ind w:left="851"/>
        <w:rPr>
          <w:rFonts w:ascii="Tahoma" w:hAnsi="Tahoma" w:cs="Tahoma"/>
          <w:b/>
          <w:sz w:val="20"/>
        </w:rPr>
      </w:pPr>
    </w:p>
    <w:p w:rsidR="00F21744" w:rsidRDefault="00F2174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Pr="00281A38" w:rsidRDefault="00D82D94" w:rsidP="00F21744">
      <w:pPr>
        <w:spacing w:before="120" w:after="120" w:line="280" w:lineRule="exact"/>
        <w:ind w:left="426" w:hanging="426"/>
        <w:jc w:val="center"/>
        <w:rPr>
          <w:rFonts w:ascii="Tahoma" w:hAnsi="Tahoma" w:cs="Tahoma"/>
          <w:sz w:val="20"/>
          <w:u w:val="single"/>
        </w:rPr>
      </w:pPr>
    </w:p>
    <w:p w:rsidR="00F21744" w:rsidRPr="00281A38" w:rsidRDefault="00F21744" w:rsidP="00F21744">
      <w:pPr>
        <w:spacing w:before="120" w:after="120" w:line="280" w:lineRule="exact"/>
        <w:ind w:left="426" w:hanging="426"/>
        <w:jc w:val="center"/>
        <w:rPr>
          <w:rFonts w:ascii="Tahoma" w:hAnsi="Tahoma" w:cs="Tahoma"/>
          <w:sz w:val="20"/>
          <w:u w:val="single"/>
        </w:rPr>
      </w:pPr>
      <w:r w:rsidRPr="00281A38">
        <w:rPr>
          <w:rFonts w:ascii="Tahoma" w:hAnsi="Tahoma" w:cs="Tahoma"/>
          <w:sz w:val="20"/>
          <w:u w:val="single"/>
        </w:rPr>
        <w:lastRenderedPageBreak/>
        <w:t xml:space="preserve">ΠΑΡΑΔΕΙΓΜΑ ΥΠΟΛΟΓΙΣΜΟΥ </w:t>
      </w:r>
      <w:r w:rsidR="00D82D94">
        <w:rPr>
          <w:rFonts w:ascii="Tahoma" w:hAnsi="Tahoma" w:cs="Tahoma"/>
          <w:sz w:val="20"/>
          <w:u w:val="single"/>
        </w:rPr>
        <w:t xml:space="preserve">ΕΜΜΕΣΩΝ ΔΑΠΑΝΩΝ </w:t>
      </w:r>
      <w:r w:rsidRPr="00281A38">
        <w:rPr>
          <w:rFonts w:ascii="Tahoma" w:hAnsi="Tahoma" w:cs="Tahoma"/>
          <w:sz w:val="20"/>
          <w:u w:val="single"/>
        </w:rPr>
        <w:t>ΒΑΣΕΙ ΠΟΣΟΣΤΟΥ (%) ΕΠΙ ΤΩΝ ΑΜΕΣΩΝ ΕΠΙΛΕΞΙΜΩΝ ΔΑΠΑΝΩΝ Ή ΤΩΝ ΑΜΕΣΩΝ ΕΠΙΛΕΞΙΜΩΝ ΔΑΠΑΝΩΝ ΠΡΟΣΩΠΙΚΟΎ</w:t>
      </w:r>
    </w:p>
    <w:p w:rsidR="00F21744" w:rsidRPr="00281A38" w:rsidRDefault="00F21744" w:rsidP="00F21744">
      <w:pPr>
        <w:tabs>
          <w:tab w:val="num" w:pos="993"/>
        </w:tabs>
        <w:spacing w:before="120" w:after="120" w:line="280" w:lineRule="atLeast"/>
        <w:ind w:left="851" w:hanging="851"/>
        <w:rPr>
          <w:rFonts w:ascii="Tahoma" w:hAnsi="Tahoma" w:cs="Tahoma"/>
          <w:sz w:val="20"/>
        </w:rPr>
      </w:pPr>
    </w:p>
    <w:p w:rsidR="00F21744" w:rsidRPr="00281A38" w:rsidRDefault="00F21744" w:rsidP="00F21744">
      <w:pPr>
        <w:tabs>
          <w:tab w:val="num" w:pos="993"/>
        </w:tabs>
        <w:spacing w:before="120" w:after="120" w:line="280" w:lineRule="atLeast"/>
        <w:ind w:left="851" w:hanging="851"/>
        <w:rPr>
          <w:rFonts w:ascii="Tahoma" w:hAnsi="Tahoma" w:cs="Tahoma"/>
          <w:b/>
          <w:sz w:val="20"/>
        </w:rPr>
      </w:pPr>
      <w:r w:rsidRPr="00281A38">
        <w:rPr>
          <w:rFonts w:ascii="Tahoma" w:hAnsi="Tahoma" w:cs="Tahoma"/>
          <w:b/>
          <w:sz w:val="20"/>
        </w:rPr>
        <w:t xml:space="preserve">(Β5) </w:t>
      </w:r>
      <w:r w:rsidRPr="00281A38">
        <w:rPr>
          <w:rFonts w:ascii="Tahoma" w:hAnsi="Tahoma" w:cs="Tahoma"/>
          <w:b/>
          <w:sz w:val="20"/>
        </w:rPr>
        <w:tab/>
        <w:t>Έμμεσες Δαπάνες βάσει ποσοστού (%) επί των άμεσων επιλέξιμων δαπανών της πράξης ή των άμεσων επιλέξιμων δαπανών προσωπικού:</w:t>
      </w:r>
    </w:p>
    <w:p w:rsidR="00F21744" w:rsidRPr="00281A38" w:rsidRDefault="00F21744" w:rsidP="00FA231C">
      <w:pPr>
        <w:pStyle w:val="af2"/>
        <w:numPr>
          <w:ilvl w:val="6"/>
          <w:numId w:val="30"/>
        </w:numPr>
        <w:spacing w:before="120" w:after="120" w:line="280" w:lineRule="atLeast"/>
        <w:ind w:left="1276" w:hanging="425"/>
        <w:rPr>
          <w:rFonts w:ascii="Tahoma" w:hAnsi="Tahoma" w:cs="Tahoma"/>
          <w:b/>
          <w:sz w:val="20"/>
        </w:rPr>
      </w:pPr>
      <w:r w:rsidRPr="00281A38">
        <w:rPr>
          <w:rFonts w:ascii="Tahoma" w:hAnsi="Tahoma" w:cs="Tahoma"/>
          <w:b/>
          <w:sz w:val="20"/>
        </w:rPr>
        <w:t xml:space="preserve">Πράξη </w:t>
      </w:r>
      <w:r w:rsidRPr="00281A38">
        <w:rPr>
          <w:rFonts w:ascii="Tahoma" w:hAnsi="Tahoma" w:cs="Tahoma"/>
          <w:b/>
          <w:sz w:val="20"/>
          <w:lang w:val="en-US"/>
        </w:rPr>
        <w:t xml:space="preserve">: </w:t>
      </w:r>
      <w:r w:rsidRPr="00281A38">
        <w:rPr>
          <w:rFonts w:ascii="Tahoma" w:hAnsi="Tahoma" w:cs="Tahoma"/>
          <w:b/>
          <w:sz w:val="20"/>
        </w:rPr>
        <w:t xml:space="preserve">Κατασκευή ενός δρόμου. </w:t>
      </w:r>
    </w:p>
    <w:p w:rsidR="00F21744" w:rsidRPr="00281A38" w:rsidRDefault="00F21744" w:rsidP="00F21744">
      <w:pPr>
        <w:tabs>
          <w:tab w:val="num" w:pos="993"/>
        </w:tabs>
        <w:spacing w:before="120" w:after="120" w:line="280" w:lineRule="atLeast"/>
        <w:ind w:left="851" w:hanging="851"/>
        <w:rPr>
          <w:rFonts w:ascii="Tahoma" w:hAnsi="Tahoma" w:cs="Tahoma"/>
          <w:b/>
          <w:sz w:val="20"/>
        </w:rPr>
      </w:pPr>
      <w:r w:rsidRPr="00281A38">
        <w:rPr>
          <w:rFonts w:ascii="Tahoma" w:hAnsi="Tahoma" w:cs="Tahoma"/>
          <w:sz w:val="20"/>
        </w:rPr>
        <w:tab/>
      </w:r>
      <w:r w:rsidRPr="00281A38">
        <w:rPr>
          <w:rFonts w:ascii="Tahoma" w:hAnsi="Tahoma" w:cs="Tahoma"/>
          <w:sz w:val="20"/>
        </w:rPr>
        <w:tab/>
        <w:t xml:space="preserve">     Ο προϋπολογισμός της πράξης αφορά:</w:t>
      </w:r>
    </w:p>
    <w:tbl>
      <w:tblPr>
        <w:tblStyle w:val="af0"/>
        <w:tblW w:w="7654" w:type="dxa"/>
        <w:tblInd w:w="959" w:type="dxa"/>
        <w:tblLook w:val="04A0" w:firstRow="1" w:lastRow="0" w:firstColumn="1" w:lastColumn="0" w:noHBand="0" w:noVBand="1"/>
      </w:tblPr>
      <w:tblGrid>
        <w:gridCol w:w="4678"/>
        <w:gridCol w:w="2976"/>
      </w:tblGrid>
      <w:tr w:rsidR="00F21744" w:rsidRPr="00281A38" w:rsidTr="00D82D94">
        <w:trPr>
          <w:trHeight w:val="315"/>
        </w:trPr>
        <w:tc>
          <w:tcPr>
            <w:tcW w:w="4678" w:type="dxa"/>
          </w:tcPr>
          <w:p w:rsidR="00F21744" w:rsidRPr="00281A38" w:rsidRDefault="00F21744" w:rsidP="0094460D">
            <w:pPr>
              <w:tabs>
                <w:tab w:val="num" w:pos="993"/>
              </w:tabs>
              <w:spacing w:before="120" w:after="120" w:line="280" w:lineRule="atLeast"/>
              <w:rPr>
                <w:rFonts w:ascii="Tahoma" w:hAnsi="Tahoma" w:cs="Tahoma"/>
                <w:b/>
                <w:sz w:val="20"/>
              </w:rPr>
            </w:pPr>
            <w:r w:rsidRPr="00281A38">
              <w:rPr>
                <w:rFonts w:ascii="Tahoma" w:hAnsi="Tahoma" w:cs="Tahoma"/>
                <w:b/>
                <w:sz w:val="20"/>
              </w:rPr>
              <w:t xml:space="preserve">Υποέργο 1: </w:t>
            </w:r>
            <w:r w:rsidRPr="00281A38">
              <w:rPr>
                <w:rFonts w:ascii="Tahoma" w:hAnsi="Tahoma" w:cs="Tahoma"/>
                <w:sz w:val="20"/>
              </w:rPr>
              <w:t>(δημόσια σύμβαση)</w:t>
            </w:r>
            <w:r w:rsidRPr="00281A38">
              <w:rPr>
                <w:rFonts w:ascii="Tahoma" w:hAnsi="Tahoma" w:cs="Tahoma"/>
                <w:sz w:val="20"/>
              </w:rPr>
              <w:tab/>
            </w:r>
          </w:p>
        </w:tc>
        <w:tc>
          <w:tcPr>
            <w:tcW w:w="2976" w:type="dxa"/>
          </w:tcPr>
          <w:p w:rsidR="00F21744" w:rsidRPr="00281A38" w:rsidRDefault="00F21744" w:rsidP="0094460D">
            <w:pPr>
              <w:pStyle w:val="af2"/>
              <w:spacing w:before="120" w:after="120" w:line="280" w:lineRule="atLeast"/>
              <w:ind w:left="851" w:firstLine="33"/>
              <w:jc w:val="right"/>
              <w:rPr>
                <w:rFonts w:ascii="Tahoma" w:hAnsi="Tahoma" w:cs="Tahoma"/>
                <w:b/>
                <w:sz w:val="20"/>
              </w:rPr>
            </w:pPr>
            <w:r w:rsidRPr="00281A38">
              <w:rPr>
                <w:rFonts w:ascii="Tahoma" w:hAnsi="Tahoma" w:cs="Tahoma"/>
                <w:b/>
                <w:sz w:val="20"/>
              </w:rPr>
              <w:t>700.000 ευρώ</w:t>
            </w:r>
          </w:p>
        </w:tc>
      </w:tr>
      <w:tr w:rsidR="00F21744" w:rsidRPr="00281A38" w:rsidTr="00D82D94">
        <w:tc>
          <w:tcPr>
            <w:tcW w:w="4678" w:type="dxa"/>
          </w:tcPr>
          <w:p w:rsidR="00F21744" w:rsidRPr="00281A38" w:rsidRDefault="00F21744" w:rsidP="0094460D">
            <w:pPr>
              <w:tabs>
                <w:tab w:val="num" w:pos="993"/>
              </w:tabs>
              <w:spacing w:before="120" w:after="120" w:line="280" w:lineRule="atLeast"/>
              <w:rPr>
                <w:rFonts w:ascii="Tahoma" w:hAnsi="Tahoma" w:cs="Tahoma"/>
                <w:b/>
                <w:sz w:val="20"/>
              </w:rPr>
            </w:pPr>
            <w:r w:rsidRPr="00281A38">
              <w:rPr>
                <w:rFonts w:ascii="Tahoma" w:hAnsi="Tahoma" w:cs="Tahoma"/>
                <w:b/>
                <w:sz w:val="20"/>
              </w:rPr>
              <w:t xml:space="preserve">Υποέργο 2 : </w:t>
            </w:r>
            <w:r w:rsidRPr="00281A38">
              <w:rPr>
                <w:rFonts w:ascii="Tahoma" w:hAnsi="Tahoma" w:cs="Tahoma"/>
                <w:sz w:val="20"/>
              </w:rPr>
              <w:t>Άλλα κόστη</w:t>
            </w:r>
          </w:p>
        </w:tc>
        <w:tc>
          <w:tcPr>
            <w:tcW w:w="2976" w:type="dxa"/>
          </w:tcPr>
          <w:p w:rsidR="00F21744" w:rsidRPr="00281A38" w:rsidRDefault="00793249" w:rsidP="00721011">
            <w:pPr>
              <w:pStyle w:val="af2"/>
              <w:spacing w:before="120" w:after="120" w:line="280" w:lineRule="atLeast"/>
              <w:ind w:left="851" w:firstLine="33"/>
              <w:jc w:val="right"/>
              <w:rPr>
                <w:rFonts w:ascii="Tahoma" w:hAnsi="Tahoma" w:cs="Tahoma"/>
                <w:b/>
                <w:sz w:val="20"/>
              </w:rPr>
            </w:pPr>
            <w:r>
              <w:rPr>
                <w:rFonts w:ascii="Tahoma" w:hAnsi="Tahoma" w:cs="Tahoma"/>
                <w:b/>
                <w:sz w:val="20"/>
              </w:rPr>
              <w:t>29</w:t>
            </w:r>
            <w:r w:rsidR="00721011">
              <w:rPr>
                <w:rFonts w:ascii="Tahoma" w:hAnsi="Tahoma" w:cs="Tahoma"/>
                <w:b/>
                <w:sz w:val="20"/>
              </w:rPr>
              <w:t>2</w:t>
            </w:r>
            <w:r w:rsidR="00F21744" w:rsidRPr="00281A38">
              <w:rPr>
                <w:rFonts w:ascii="Tahoma" w:hAnsi="Tahoma" w:cs="Tahoma"/>
                <w:b/>
                <w:sz w:val="20"/>
              </w:rPr>
              <w:t>.500 ευρώ</w:t>
            </w:r>
          </w:p>
        </w:tc>
      </w:tr>
      <w:tr w:rsidR="00F21744" w:rsidRPr="00281A38" w:rsidTr="00D82D94">
        <w:tc>
          <w:tcPr>
            <w:tcW w:w="4678" w:type="dxa"/>
          </w:tcPr>
          <w:p w:rsidR="00F21744" w:rsidRPr="00281A38" w:rsidRDefault="00F21744" w:rsidP="0094460D">
            <w:pPr>
              <w:tabs>
                <w:tab w:val="num" w:pos="993"/>
              </w:tabs>
              <w:spacing w:before="120" w:after="120" w:line="280" w:lineRule="atLeast"/>
              <w:ind w:firstLine="1276"/>
              <w:rPr>
                <w:rFonts w:ascii="Tahoma" w:hAnsi="Tahoma" w:cs="Tahoma"/>
                <w:b/>
                <w:sz w:val="20"/>
              </w:rPr>
            </w:pPr>
            <w:r w:rsidRPr="00281A38">
              <w:rPr>
                <w:rFonts w:ascii="Tahoma" w:hAnsi="Tahoma" w:cs="Tahoma"/>
                <w:b/>
                <w:i/>
                <w:sz w:val="20"/>
              </w:rPr>
              <w:t xml:space="preserve">     Άμεσες δαπάνες προσωπικού</w:t>
            </w:r>
            <w:r w:rsidRPr="00281A38">
              <w:rPr>
                <w:rFonts w:ascii="Tahoma" w:hAnsi="Tahoma" w:cs="Tahoma"/>
                <w:b/>
                <w:sz w:val="20"/>
              </w:rPr>
              <w:t xml:space="preserve">  </w:t>
            </w:r>
          </w:p>
        </w:tc>
        <w:tc>
          <w:tcPr>
            <w:tcW w:w="2976" w:type="dxa"/>
          </w:tcPr>
          <w:p w:rsidR="00F21744" w:rsidRPr="00281A38" w:rsidRDefault="00F21744" w:rsidP="0094460D">
            <w:pPr>
              <w:tabs>
                <w:tab w:val="num" w:pos="993"/>
              </w:tabs>
              <w:spacing w:before="120" w:after="120" w:line="280" w:lineRule="atLeast"/>
              <w:jc w:val="right"/>
              <w:rPr>
                <w:rFonts w:ascii="Tahoma" w:hAnsi="Tahoma" w:cs="Tahoma"/>
                <w:b/>
                <w:sz w:val="20"/>
              </w:rPr>
            </w:pPr>
            <w:r w:rsidRPr="00281A38">
              <w:rPr>
                <w:rFonts w:ascii="Tahoma" w:hAnsi="Tahoma" w:cs="Tahoma"/>
                <w:i/>
                <w:sz w:val="20"/>
              </w:rPr>
              <w:t>50.000 ευρώ</w:t>
            </w:r>
          </w:p>
        </w:tc>
      </w:tr>
      <w:tr w:rsidR="00F21744" w:rsidRPr="00281A38" w:rsidTr="00D82D94">
        <w:tc>
          <w:tcPr>
            <w:tcW w:w="4678" w:type="dxa"/>
          </w:tcPr>
          <w:p w:rsidR="00F21744" w:rsidRPr="00281A38" w:rsidRDefault="00F21744" w:rsidP="0094460D">
            <w:pPr>
              <w:tabs>
                <w:tab w:val="num" w:pos="993"/>
              </w:tabs>
              <w:spacing w:before="120" w:after="120" w:line="280" w:lineRule="atLeast"/>
              <w:rPr>
                <w:rFonts w:ascii="Tahoma" w:hAnsi="Tahoma" w:cs="Tahoma"/>
                <w:b/>
                <w:sz w:val="20"/>
              </w:rPr>
            </w:pPr>
            <w:r w:rsidRPr="00281A38">
              <w:rPr>
                <w:rFonts w:ascii="Tahoma" w:hAnsi="Tahoma" w:cs="Tahoma"/>
                <w:i/>
                <w:sz w:val="20"/>
              </w:rPr>
              <w:t>εκ των οποίων υπεργολαβίες άμεσων δαπανών προσωπικού</w:t>
            </w:r>
          </w:p>
        </w:tc>
        <w:tc>
          <w:tcPr>
            <w:tcW w:w="2976" w:type="dxa"/>
          </w:tcPr>
          <w:p w:rsidR="00F21744" w:rsidRPr="00281A38" w:rsidRDefault="00F21744" w:rsidP="0094460D">
            <w:pPr>
              <w:pStyle w:val="af2"/>
              <w:spacing w:before="120" w:after="120" w:line="280" w:lineRule="atLeast"/>
              <w:ind w:left="851"/>
              <w:jc w:val="right"/>
              <w:rPr>
                <w:rFonts w:ascii="Tahoma" w:hAnsi="Tahoma" w:cs="Tahoma"/>
                <w:b/>
                <w:sz w:val="20"/>
              </w:rPr>
            </w:pPr>
            <w:r w:rsidRPr="00281A38">
              <w:rPr>
                <w:rFonts w:ascii="Tahoma" w:hAnsi="Tahoma" w:cs="Tahoma"/>
                <w:i/>
                <w:sz w:val="20"/>
              </w:rPr>
              <w:t>10.000 ευρώ</w:t>
            </w:r>
          </w:p>
        </w:tc>
      </w:tr>
      <w:tr w:rsidR="00F21744" w:rsidRPr="00281A38" w:rsidTr="00D82D94">
        <w:tc>
          <w:tcPr>
            <w:tcW w:w="4678" w:type="dxa"/>
          </w:tcPr>
          <w:p w:rsidR="00F21744" w:rsidRPr="00281A38" w:rsidRDefault="00F21744" w:rsidP="0094460D">
            <w:pPr>
              <w:tabs>
                <w:tab w:val="num" w:pos="993"/>
              </w:tabs>
              <w:spacing w:before="120" w:after="120" w:line="280" w:lineRule="atLeast"/>
              <w:ind w:firstLine="1559"/>
              <w:rPr>
                <w:rFonts w:ascii="Tahoma" w:hAnsi="Tahoma" w:cs="Tahoma"/>
                <w:b/>
                <w:sz w:val="20"/>
              </w:rPr>
            </w:pPr>
            <w:r w:rsidRPr="00281A38">
              <w:rPr>
                <w:rFonts w:ascii="Tahoma" w:hAnsi="Tahoma" w:cs="Tahoma"/>
                <w:i/>
                <w:sz w:val="20"/>
              </w:rPr>
              <w:t xml:space="preserve">Άλλα άμεσα κόστη </w:t>
            </w:r>
            <w:r w:rsidRPr="00281A38">
              <w:rPr>
                <w:rFonts w:ascii="Tahoma" w:hAnsi="Tahoma" w:cs="Tahoma"/>
                <w:i/>
                <w:sz w:val="20"/>
              </w:rPr>
              <w:tab/>
            </w:r>
          </w:p>
        </w:tc>
        <w:tc>
          <w:tcPr>
            <w:tcW w:w="2976" w:type="dxa"/>
          </w:tcPr>
          <w:p w:rsidR="00F21744" w:rsidRPr="00281A38" w:rsidRDefault="00F21744" w:rsidP="0094460D">
            <w:pPr>
              <w:tabs>
                <w:tab w:val="num" w:pos="993"/>
              </w:tabs>
              <w:spacing w:before="120" w:after="120" w:line="280" w:lineRule="atLeast"/>
              <w:jc w:val="right"/>
              <w:rPr>
                <w:rFonts w:ascii="Tahoma" w:hAnsi="Tahoma" w:cs="Tahoma"/>
                <w:b/>
                <w:sz w:val="20"/>
              </w:rPr>
            </w:pPr>
            <w:r w:rsidRPr="00281A38">
              <w:rPr>
                <w:rFonts w:ascii="Tahoma" w:hAnsi="Tahoma" w:cs="Tahoma"/>
                <w:i/>
                <w:sz w:val="20"/>
              </w:rPr>
              <w:t xml:space="preserve">         242.500 ευρώ</w:t>
            </w:r>
          </w:p>
        </w:tc>
      </w:tr>
      <w:tr w:rsidR="00F21744" w:rsidRPr="00281A38" w:rsidTr="00D82D94">
        <w:trPr>
          <w:trHeight w:val="971"/>
        </w:trPr>
        <w:tc>
          <w:tcPr>
            <w:tcW w:w="4678" w:type="dxa"/>
          </w:tcPr>
          <w:p w:rsidR="00F21744" w:rsidRPr="00281A38" w:rsidRDefault="00F21744" w:rsidP="0094460D">
            <w:pPr>
              <w:tabs>
                <w:tab w:val="num" w:pos="993"/>
              </w:tabs>
              <w:spacing w:before="120" w:after="120" w:line="280" w:lineRule="atLeast"/>
              <w:ind w:firstLine="1559"/>
              <w:rPr>
                <w:rFonts w:ascii="Tahoma" w:hAnsi="Tahoma" w:cs="Tahoma"/>
                <w:b/>
                <w:sz w:val="20"/>
              </w:rPr>
            </w:pPr>
            <w:r w:rsidRPr="00281A38">
              <w:rPr>
                <w:rFonts w:ascii="Tahoma" w:hAnsi="Tahoma" w:cs="Tahoma"/>
                <w:i/>
                <w:sz w:val="20"/>
              </w:rPr>
              <w:t xml:space="preserve">Έμμεσες Δαπάνες  </w:t>
            </w:r>
          </w:p>
        </w:tc>
        <w:tc>
          <w:tcPr>
            <w:tcW w:w="2976" w:type="dxa"/>
          </w:tcPr>
          <w:p w:rsidR="00F21744" w:rsidRPr="00281A38" w:rsidRDefault="00F21744" w:rsidP="0094460D">
            <w:pPr>
              <w:tabs>
                <w:tab w:val="num" w:pos="993"/>
              </w:tabs>
              <w:spacing w:before="120" w:after="120" w:line="280" w:lineRule="atLeast"/>
              <w:rPr>
                <w:rFonts w:ascii="Tahoma" w:hAnsi="Tahoma" w:cs="Tahoma"/>
                <w:i/>
                <w:sz w:val="20"/>
              </w:rPr>
            </w:pPr>
            <w:r w:rsidRPr="00281A38">
              <w:rPr>
                <w:rFonts w:ascii="Tahoma" w:hAnsi="Tahoma" w:cs="Tahoma"/>
                <w:i/>
                <w:sz w:val="20"/>
              </w:rPr>
              <w:t xml:space="preserve">(άμεσες δαπάνες προσωπικού – υπεργολαβίες) Χ15%) ή  </w:t>
            </w:r>
          </w:p>
          <w:p w:rsidR="00F21744" w:rsidRPr="00281A38" w:rsidRDefault="00F21744" w:rsidP="0094460D">
            <w:pPr>
              <w:tabs>
                <w:tab w:val="num" w:pos="993"/>
              </w:tabs>
              <w:spacing w:before="120" w:after="120" w:line="280" w:lineRule="atLeast"/>
              <w:jc w:val="right"/>
              <w:rPr>
                <w:rFonts w:ascii="Tahoma" w:hAnsi="Tahoma" w:cs="Tahoma"/>
                <w:b/>
                <w:sz w:val="20"/>
              </w:rPr>
            </w:pPr>
            <w:r w:rsidRPr="00281A38">
              <w:rPr>
                <w:rFonts w:ascii="Tahoma" w:hAnsi="Tahoma" w:cs="Tahoma"/>
                <w:i/>
                <w:sz w:val="20"/>
              </w:rPr>
              <w:t xml:space="preserve">40.000 ευρώ Χ 15% = 6.000 ευρώ    </w:t>
            </w:r>
          </w:p>
        </w:tc>
      </w:tr>
      <w:tr w:rsidR="00F21744" w:rsidRPr="00281A38" w:rsidTr="00D82D94">
        <w:tc>
          <w:tcPr>
            <w:tcW w:w="4678" w:type="dxa"/>
          </w:tcPr>
          <w:p w:rsidR="00F21744" w:rsidRPr="00281A38" w:rsidRDefault="00F21744" w:rsidP="0094460D">
            <w:pPr>
              <w:tabs>
                <w:tab w:val="num" w:pos="993"/>
              </w:tabs>
              <w:spacing w:before="120" w:after="120" w:line="280" w:lineRule="atLeast"/>
              <w:rPr>
                <w:rFonts w:ascii="Tahoma" w:hAnsi="Tahoma" w:cs="Tahoma"/>
                <w:b/>
                <w:sz w:val="20"/>
              </w:rPr>
            </w:pPr>
            <w:r w:rsidRPr="00281A38">
              <w:rPr>
                <w:rFonts w:ascii="Tahoma" w:hAnsi="Tahoma" w:cs="Tahoma"/>
                <w:b/>
                <w:sz w:val="20"/>
              </w:rPr>
              <w:t xml:space="preserve">ΣΥΝΟΛΟ ΔΑΠΑΝΩΝ ΠΡΑΞΗΣ </w:t>
            </w:r>
          </w:p>
        </w:tc>
        <w:tc>
          <w:tcPr>
            <w:tcW w:w="2976" w:type="dxa"/>
          </w:tcPr>
          <w:p w:rsidR="00F21744" w:rsidRPr="00281A38" w:rsidRDefault="00F21744" w:rsidP="0094460D">
            <w:pPr>
              <w:tabs>
                <w:tab w:val="num" w:pos="993"/>
              </w:tabs>
              <w:spacing w:before="120" w:after="120" w:line="280" w:lineRule="atLeast"/>
              <w:jc w:val="right"/>
              <w:rPr>
                <w:rFonts w:ascii="Tahoma" w:hAnsi="Tahoma" w:cs="Tahoma"/>
                <w:b/>
                <w:sz w:val="20"/>
              </w:rPr>
            </w:pPr>
            <w:r w:rsidRPr="00281A38">
              <w:rPr>
                <w:rFonts w:ascii="Tahoma" w:hAnsi="Tahoma" w:cs="Tahoma"/>
                <w:b/>
                <w:sz w:val="20"/>
              </w:rPr>
              <w:t xml:space="preserve">998.500 ευρώ </w:t>
            </w:r>
          </w:p>
        </w:tc>
      </w:tr>
    </w:tbl>
    <w:p w:rsidR="00566F42" w:rsidRDefault="00566F42" w:rsidP="00566F42">
      <w:pPr>
        <w:tabs>
          <w:tab w:val="left" w:pos="0"/>
        </w:tabs>
        <w:spacing w:before="120" w:after="120" w:line="280" w:lineRule="exact"/>
        <w:ind w:left="426" w:hanging="426"/>
        <w:jc w:val="center"/>
        <w:rPr>
          <w:rFonts w:ascii="Tahoma" w:hAnsi="Tahoma" w:cs="Tahoma"/>
          <w:sz w:val="20"/>
          <w:u w:val="single"/>
        </w:rPr>
      </w:pPr>
    </w:p>
    <w:p w:rsidR="00D4557F" w:rsidRPr="00065C09" w:rsidRDefault="00D4557F" w:rsidP="00EF1D5D">
      <w:pPr>
        <w:spacing w:before="120" w:after="120" w:line="280" w:lineRule="atLeast"/>
        <w:ind w:left="567"/>
        <w:rPr>
          <w:rFonts w:ascii="Tahoma" w:hAnsi="Tahoma" w:cs="Tahoma"/>
          <w:b/>
          <w:bCs/>
          <w:sz w:val="20"/>
        </w:rPr>
      </w:pPr>
    </w:p>
    <w:sectPr w:rsidR="00D4557F" w:rsidRPr="00065C09" w:rsidSect="00FB0E56">
      <w:footerReference w:type="even" r:id="rId12"/>
      <w:footerReference w:type="default" r:id="rId13"/>
      <w:footerReference w:type="first" r:id="rId14"/>
      <w:pgSz w:w="11907" w:h="16840" w:code="9"/>
      <w:pgMar w:top="1418" w:right="1758" w:bottom="1418" w:left="1758" w:header="720" w:footer="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29" w:rsidRDefault="00D60229">
      <w:r>
        <w:separator/>
      </w:r>
    </w:p>
  </w:endnote>
  <w:endnote w:type="continuationSeparator" w:id="0">
    <w:p w:rsidR="00D60229" w:rsidRDefault="00D6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 Albertina">
    <w:altName w:val="Times New Roman"/>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Black">
    <w:panose1 w:val="020B0A04020102020204"/>
    <w:charset w:val="A1"/>
    <w:family w:val="swiss"/>
    <w:pitch w:val="variable"/>
    <w:sig w:usb0="00000287" w:usb1="00000000" w:usb2="00000000" w:usb3="00000000" w:csb0="0000009F" w:csb1="00000000"/>
  </w:font>
  <w:font w:name="MgHelveticaUCPol">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D1" w:rsidRDefault="0071393C" w:rsidP="00E3779C">
    <w:pPr>
      <w:pStyle w:val="a3"/>
      <w:framePr w:wrap="around" w:vAnchor="text" w:hAnchor="margin" w:xAlign="center" w:y="1"/>
      <w:rPr>
        <w:rStyle w:val="a5"/>
      </w:rPr>
    </w:pPr>
    <w:r>
      <w:rPr>
        <w:rStyle w:val="a5"/>
      </w:rPr>
      <w:fldChar w:fldCharType="begin"/>
    </w:r>
    <w:r w:rsidR="00E93FD1">
      <w:rPr>
        <w:rStyle w:val="a5"/>
      </w:rPr>
      <w:instrText xml:space="preserve">PAGE  </w:instrText>
    </w:r>
    <w:r>
      <w:rPr>
        <w:rStyle w:val="a5"/>
      </w:rPr>
      <w:fldChar w:fldCharType="end"/>
    </w:r>
  </w:p>
  <w:p w:rsidR="00E93FD1" w:rsidRDefault="00E93FD1" w:rsidP="00E3779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E93FD1" w:rsidRPr="00F119CB" w:rsidTr="00964235">
      <w:trPr>
        <w:jc w:val="center"/>
      </w:trPr>
      <w:tc>
        <w:tcPr>
          <w:tcW w:w="3383" w:type="dxa"/>
          <w:shd w:val="clear" w:color="auto" w:fill="auto"/>
        </w:tcPr>
        <w:p w:rsidR="00E93FD1" w:rsidRPr="00F119CB" w:rsidRDefault="00E93FD1" w:rsidP="00A663FC">
          <w:pPr>
            <w:spacing w:before="120" w:line="240" w:lineRule="auto"/>
            <w:jc w:val="left"/>
            <w:rPr>
              <w:rStyle w:val="a5"/>
              <w:rFonts w:ascii="Tahoma" w:hAnsi="Tahoma" w:cs="Tahoma"/>
              <w:sz w:val="16"/>
              <w:szCs w:val="16"/>
            </w:rPr>
          </w:pPr>
          <w:r w:rsidRPr="00F119CB">
            <w:rPr>
              <w:rStyle w:val="a5"/>
              <w:rFonts w:ascii="Tahoma" w:hAnsi="Tahoma" w:cs="Tahoma"/>
              <w:sz w:val="16"/>
              <w:szCs w:val="16"/>
            </w:rPr>
            <w:t>Έντυπο:</w:t>
          </w:r>
          <w:r>
            <w:rPr>
              <w:rStyle w:val="a5"/>
              <w:rFonts w:ascii="Tahoma" w:hAnsi="Tahoma" w:cs="Tahoma"/>
              <w:sz w:val="16"/>
              <w:szCs w:val="16"/>
            </w:rPr>
            <w:t xml:space="preserve"> </w:t>
          </w:r>
          <w:r w:rsidRPr="006A5134">
            <w:rPr>
              <w:rStyle w:val="a5"/>
              <w:rFonts w:ascii="Tahoma" w:hAnsi="Tahoma" w:cs="Tahoma"/>
              <w:sz w:val="16"/>
              <w:szCs w:val="16"/>
            </w:rPr>
            <w:t>Ο_Ε.I.1_3</w:t>
          </w:r>
        </w:p>
        <w:p w:rsidR="00E93FD1" w:rsidRPr="000365A4" w:rsidRDefault="00E93FD1" w:rsidP="00964235">
          <w:pPr>
            <w:spacing w:line="240" w:lineRule="auto"/>
            <w:jc w:val="left"/>
            <w:rPr>
              <w:rStyle w:val="a5"/>
              <w:rFonts w:ascii="Tahoma" w:hAnsi="Tahoma" w:cs="Tahoma"/>
              <w:sz w:val="16"/>
              <w:szCs w:val="16"/>
              <w:lang w:val="en-US"/>
            </w:rPr>
          </w:pPr>
          <w:r w:rsidRPr="00F119CB">
            <w:rPr>
              <w:rStyle w:val="a5"/>
              <w:rFonts w:ascii="Tahoma" w:hAnsi="Tahoma" w:cs="Tahoma"/>
              <w:sz w:val="16"/>
              <w:szCs w:val="16"/>
            </w:rPr>
            <w:t>Έκδοση: 1</w:t>
          </w:r>
          <w:r w:rsidRPr="00F119CB">
            <w:rPr>
              <w:rStyle w:val="a5"/>
              <w:rFonts w:ascii="Tahoma" w:hAnsi="Tahoma" w:cs="Tahoma"/>
              <w:sz w:val="16"/>
              <w:szCs w:val="16"/>
              <w:vertAlign w:val="superscript"/>
            </w:rPr>
            <w:t>η</w:t>
          </w:r>
          <w:r w:rsidR="000365A4">
            <w:rPr>
              <w:rStyle w:val="a5"/>
              <w:rFonts w:ascii="Tahoma" w:hAnsi="Tahoma" w:cs="Tahoma"/>
              <w:sz w:val="16"/>
              <w:szCs w:val="16"/>
            </w:rPr>
            <w:t xml:space="preserve"> </w:t>
          </w:r>
        </w:p>
        <w:p w:rsidR="00E93FD1" w:rsidRPr="000365A4" w:rsidRDefault="00E93FD1" w:rsidP="00964235">
          <w:pPr>
            <w:spacing w:line="240" w:lineRule="auto"/>
            <w:jc w:val="left"/>
            <w:rPr>
              <w:rFonts w:ascii="Tahoma" w:hAnsi="Tahoma" w:cs="Tahoma"/>
              <w:b/>
              <w:sz w:val="16"/>
              <w:szCs w:val="16"/>
              <w:lang w:val="en-US"/>
            </w:rPr>
          </w:pPr>
          <w:r w:rsidRPr="00F119CB">
            <w:rPr>
              <w:rStyle w:val="a5"/>
              <w:rFonts w:ascii="Tahoma" w:hAnsi="Tahoma" w:cs="Tahoma"/>
              <w:sz w:val="16"/>
              <w:szCs w:val="16"/>
            </w:rPr>
            <w:t>Ημ/νια Έκδοσης:</w:t>
          </w:r>
          <w:r>
            <w:rPr>
              <w:rStyle w:val="a5"/>
              <w:rFonts w:ascii="Tahoma" w:hAnsi="Tahoma" w:cs="Tahoma"/>
              <w:sz w:val="16"/>
              <w:szCs w:val="16"/>
            </w:rPr>
            <w:t xml:space="preserve"> </w:t>
          </w:r>
          <w:r w:rsidR="000365A4">
            <w:rPr>
              <w:rStyle w:val="a5"/>
              <w:rFonts w:ascii="Tahoma" w:hAnsi="Tahoma" w:cs="Tahoma"/>
              <w:sz w:val="16"/>
              <w:szCs w:val="16"/>
              <w:lang w:val="en-US"/>
            </w:rPr>
            <w:t>30.10.2015</w:t>
          </w:r>
        </w:p>
      </w:tc>
      <w:tc>
        <w:tcPr>
          <w:tcW w:w="2850" w:type="dxa"/>
          <w:shd w:val="clear" w:color="auto" w:fill="auto"/>
          <w:vAlign w:val="center"/>
        </w:tcPr>
        <w:p w:rsidR="00E93FD1" w:rsidRPr="00F119CB" w:rsidRDefault="00E93FD1" w:rsidP="00C8339E">
          <w:pPr>
            <w:spacing w:line="240" w:lineRule="auto"/>
            <w:ind w:left="400"/>
            <w:jc w:val="center"/>
            <w:rPr>
              <w:rFonts w:ascii="Tahoma" w:hAnsi="Tahoma" w:cs="Tahoma"/>
              <w:sz w:val="16"/>
              <w:szCs w:val="16"/>
            </w:rPr>
          </w:pPr>
          <w:r w:rsidRPr="00F119CB">
            <w:rPr>
              <w:rFonts w:ascii="Tahoma" w:hAnsi="Tahoma" w:cs="Tahoma"/>
              <w:sz w:val="16"/>
              <w:szCs w:val="16"/>
            </w:rPr>
            <w:t xml:space="preserve"> </w:t>
          </w:r>
          <w:r w:rsidR="0071393C" w:rsidRPr="00F119CB">
            <w:rPr>
              <w:rFonts w:ascii="Tahoma" w:hAnsi="Tahoma" w:cs="Tahoma"/>
              <w:sz w:val="16"/>
              <w:szCs w:val="16"/>
            </w:rPr>
            <w:fldChar w:fldCharType="begin"/>
          </w:r>
          <w:r w:rsidRPr="00F119CB">
            <w:rPr>
              <w:rFonts w:ascii="Tahoma" w:hAnsi="Tahoma" w:cs="Tahoma"/>
              <w:sz w:val="16"/>
              <w:szCs w:val="16"/>
            </w:rPr>
            <w:instrText xml:space="preserve"> PAGE </w:instrText>
          </w:r>
          <w:r w:rsidR="0071393C" w:rsidRPr="00F119CB">
            <w:rPr>
              <w:rFonts w:ascii="Tahoma" w:hAnsi="Tahoma" w:cs="Tahoma"/>
              <w:sz w:val="16"/>
              <w:szCs w:val="16"/>
            </w:rPr>
            <w:fldChar w:fldCharType="separate"/>
          </w:r>
          <w:r w:rsidR="00A13151">
            <w:rPr>
              <w:rFonts w:ascii="Tahoma" w:hAnsi="Tahoma" w:cs="Tahoma"/>
              <w:noProof/>
              <w:sz w:val="16"/>
              <w:szCs w:val="16"/>
            </w:rPr>
            <w:t>- 40 -</w:t>
          </w:r>
          <w:r w:rsidR="0071393C" w:rsidRPr="00F119CB">
            <w:rPr>
              <w:rFonts w:ascii="Tahoma" w:hAnsi="Tahoma" w:cs="Tahoma"/>
              <w:sz w:val="16"/>
              <w:szCs w:val="16"/>
            </w:rPr>
            <w:fldChar w:fldCharType="end"/>
          </w:r>
        </w:p>
      </w:tc>
      <w:tc>
        <w:tcPr>
          <w:tcW w:w="2798" w:type="dxa"/>
          <w:shd w:val="clear" w:color="auto" w:fill="auto"/>
          <w:vAlign w:val="center"/>
        </w:tcPr>
        <w:p w:rsidR="00E93FD1" w:rsidRPr="00F119CB" w:rsidRDefault="00FA239E" w:rsidP="00A663FC">
          <w:pPr>
            <w:spacing w:before="120" w:line="240" w:lineRule="auto"/>
            <w:jc w:val="right"/>
            <w:rPr>
              <w:rFonts w:ascii="Tahoma" w:hAnsi="Tahoma" w:cs="Tahoma"/>
              <w:b/>
              <w:sz w:val="16"/>
              <w:szCs w:val="16"/>
            </w:rPr>
          </w:pPr>
          <w:r>
            <w:rPr>
              <w:noProof/>
            </w:rPr>
            <w:drawing>
              <wp:anchor distT="0" distB="0" distL="114300" distR="114300" simplePos="0" relativeHeight="251661312" behindDoc="0" locked="0" layoutInCell="1" allowOverlap="1" wp14:anchorId="515284B0" wp14:editId="65B93438">
                <wp:simplePos x="0" y="0"/>
                <wp:positionH relativeFrom="column">
                  <wp:posOffset>1003300</wp:posOffset>
                </wp:positionH>
                <wp:positionV relativeFrom="paragraph">
                  <wp:posOffset>81915</wp:posOffset>
                </wp:positionV>
                <wp:extent cx="781050" cy="468630"/>
                <wp:effectExtent l="0" t="0" r="0" b="0"/>
                <wp:wrapNone/>
                <wp:docPr id="5"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anchor>
            </w:drawing>
          </w:r>
        </w:p>
      </w:tc>
    </w:tr>
  </w:tbl>
  <w:p w:rsidR="00E93FD1" w:rsidRPr="005C6DEF" w:rsidRDefault="00E93FD1" w:rsidP="005C6DEF">
    <w:pPr>
      <w:pStyle w:val="a3"/>
      <w:rPr>
        <w:rFonts w:ascii="Verdana" w:hAnsi="Verdana"/>
        <w:sz w:val="16"/>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E93FD1" w:rsidRPr="007C5DFD" w:rsidTr="007C5DFD">
      <w:trPr>
        <w:jc w:val="center"/>
      </w:trPr>
      <w:tc>
        <w:tcPr>
          <w:tcW w:w="3383" w:type="dxa"/>
          <w:shd w:val="clear" w:color="auto" w:fill="auto"/>
        </w:tcPr>
        <w:p w:rsidR="00E93FD1" w:rsidRPr="00F119CB" w:rsidRDefault="00E93FD1" w:rsidP="00255BDA">
          <w:pPr>
            <w:spacing w:before="120" w:line="240" w:lineRule="auto"/>
            <w:jc w:val="left"/>
            <w:rPr>
              <w:rStyle w:val="a5"/>
              <w:rFonts w:ascii="Tahoma" w:hAnsi="Tahoma" w:cs="Tahoma"/>
              <w:sz w:val="16"/>
              <w:szCs w:val="16"/>
            </w:rPr>
          </w:pPr>
          <w:r w:rsidRPr="00F119CB">
            <w:rPr>
              <w:rStyle w:val="a5"/>
              <w:rFonts w:ascii="Tahoma" w:hAnsi="Tahoma" w:cs="Tahoma"/>
              <w:sz w:val="16"/>
              <w:szCs w:val="16"/>
            </w:rPr>
            <w:t>Έντυπο:</w:t>
          </w:r>
          <w:r>
            <w:rPr>
              <w:rStyle w:val="a5"/>
              <w:rFonts w:ascii="Tahoma" w:hAnsi="Tahoma" w:cs="Tahoma"/>
              <w:sz w:val="16"/>
              <w:szCs w:val="16"/>
            </w:rPr>
            <w:t xml:space="preserve"> </w:t>
          </w:r>
          <w:r w:rsidRPr="006A5134">
            <w:rPr>
              <w:rStyle w:val="a5"/>
              <w:rFonts w:ascii="Tahoma" w:hAnsi="Tahoma" w:cs="Tahoma"/>
              <w:sz w:val="16"/>
              <w:szCs w:val="16"/>
            </w:rPr>
            <w:t>Ο_Ε.I.1_3</w:t>
          </w:r>
        </w:p>
        <w:p w:rsidR="00E93FD1" w:rsidRPr="00112E48" w:rsidRDefault="00E93FD1" w:rsidP="00255BDA">
          <w:pPr>
            <w:spacing w:line="240" w:lineRule="auto"/>
            <w:jc w:val="left"/>
            <w:rPr>
              <w:rStyle w:val="a5"/>
              <w:rFonts w:ascii="Tahoma" w:hAnsi="Tahoma" w:cs="Tahoma"/>
              <w:sz w:val="16"/>
              <w:szCs w:val="16"/>
            </w:rPr>
          </w:pPr>
          <w:r w:rsidRPr="00F119CB">
            <w:rPr>
              <w:rStyle w:val="a5"/>
              <w:rFonts w:ascii="Tahoma" w:hAnsi="Tahoma" w:cs="Tahoma"/>
              <w:sz w:val="16"/>
              <w:szCs w:val="16"/>
            </w:rPr>
            <w:t>Έκδοση: 1</w:t>
          </w:r>
          <w:r w:rsidRPr="00F119CB">
            <w:rPr>
              <w:rStyle w:val="a5"/>
              <w:rFonts w:ascii="Tahoma" w:hAnsi="Tahoma" w:cs="Tahoma"/>
              <w:sz w:val="16"/>
              <w:szCs w:val="16"/>
              <w:vertAlign w:val="superscript"/>
            </w:rPr>
            <w:t>η</w:t>
          </w:r>
          <w:r w:rsidR="00112E48">
            <w:rPr>
              <w:rStyle w:val="a5"/>
              <w:rFonts w:ascii="Tahoma" w:hAnsi="Tahoma" w:cs="Tahoma"/>
              <w:sz w:val="16"/>
              <w:szCs w:val="16"/>
            </w:rPr>
            <w:t xml:space="preserve"> </w:t>
          </w:r>
        </w:p>
        <w:p w:rsidR="00E93FD1" w:rsidRPr="00112E48" w:rsidRDefault="00E93FD1" w:rsidP="000365A4">
          <w:pPr>
            <w:spacing w:line="240" w:lineRule="auto"/>
            <w:jc w:val="left"/>
            <w:rPr>
              <w:rStyle w:val="a5"/>
              <w:rFonts w:ascii="Verdana" w:hAnsi="Verdana"/>
              <w:i/>
              <w:sz w:val="16"/>
              <w:szCs w:val="16"/>
            </w:rPr>
          </w:pPr>
          <w:r w:rsidRPr="00F119CB">
            <w:rPr>
              <w:rStyle w:val="a5"/>
              <w:rFonts w:ascii="Tahoma" w:hAnsi="Tahoma" w:cs="Tahoma"/>
              <w:sz w:val="16"/>
              <w:szCs w:val="16"/>
            </w:rPr>
            <w:t>Ημ/νια Έκδοσης:</w:t>
          </w:r>
          <w:r w:rsidR="000365A4">
            <w:rPr>
              <w:rStyle w:val="a5"/>
              <w:rFonts w:ascii="Tahoma" w:hAnsi="Tahoma" w:cs="Tahoma"/>
              <w:sz w:val="16"/>
              <w:szCs w:val="16"/>
              <w:lang w:val="en-US"/>
            </w:rPr>
            <w:t xml:space="preserve"> 30</w:t>
          </w:r>
          <w:r w:rsidR="00112E48" w:rsidRPr="00112E48">
            <w:rPr>
              <w:rStyle w:val="a5"/>
              <w:rFonts w:ascii="Tahoma" w:hAnsi="Tahoma" w:cs="Tahoma"/>
              <w:sz w:val="16"/>
              <w:szCs w:val="16"/>
            </w:rPr>
            <w:t>.</w:t>
          </w:r>
          <w:r w:rsidR="000365A4">
            <w:rPr>
              <w:rStyle w:val="a5"/>
              <w:rFonts w:ascii="Tahoma" w:hAnsi="Tahoma" w:cs="Tahoma"/>
              <w:sz w:val="16"/>
              <w:szCs w:val="16"/>
              <w:lang w:val="en-US"/>
            </w:rPr>
            <w:t>10</w:t>
          </w:r>
          <w:r w:rsidR="00112E48" w:rsidRPr="00112E48">
            <w:rPr>
              <w:rStyle w:val="a5"/>
              <w:rFonts w:ascii="Tahoma" w:hAnsi="Tahoma" w:cs="Tahoma"/>
              <w:sz w:val="16"/>
              <w:szCs w:val="16"/>
            </w:rPr>
            <w:t>.2015</w:t>
          </w:r>
        </w:p>
      </w:tc>
      <w:tc>
        <w:tcPr>
          <w:tcW w:w="2850" w:type="dxa"/>
          <w:shd w:val="clear" w:color="auto" w:fill="auto"/>
          <w:vAlign w:val="center"/>
        </w:tcPr>
        <w:p w:rsidR="00E93FD1" w:rsidRPr="007C5DFD" w:rsidRDefault="00E93FD1" w:rsidP="007C5DFD">
          <w:pPr>
            <w:spacing w:line="300" w:lineRule="atLeast"/>
            <w:ind w:left="400"/>
            <w:rPr>
              <w:b/>
            </w:rPr>
          </w:pPr>
        </w:p>
      </w:tc>
      <w:tc>
        <w:tcPr>
          <w:tcW w:w="2798" w:type="dxa"/>
          <w:shd w:val="clear" w:color="auto" w:fill="auto"/>
          <w:vAlign w:val="center"/>
        </w:tcPr>
        <w:p w:rsidR="00E93FD1" w:rsidRPr="007C5DFD" w:rsidRDefault="00FA239E" w:rsidP="00255BDA">
          <w:pPr>
            <w:spacing w:before="120" w:line="300" w:lineRule="atLeast"/>
            <w:jc w:val="right"/>
            <w:rPr>
              <w:b/>
            </w:rPr>
          </w:pPr>
          <w:r>
            <w:rPr>
              <w:noProof/>
            </w:rPr>
            <w:drawing>
              <wp:anchor distT="0" distB="0" distL="114300" distR="114300" simplePos="0" relativeHeight="251659264" behindDoc="0" locked="0" layoutInCell="1" allowOverlap="1">
                <wp:simplePos x="0" y="0"/>
                <wp:positionH relativeFrom="column">
                  <wp:posOffset>850900</wp:posOffset>
                </wp:positionH>
                <wp:positionV relativeFrom="paragraph">
                  <wp:posOffset>53975</wp:posOffset>
                </wp:positionV>
                <wp:extent cx="781050" cy="468630"/>
                <wp:effectExtent l="0" t="0" r="0" b="0"/>
                <wp:wrapNone/>
                <wp:docPr id="2"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anchor>
            </w:drawing>
          </w:r>
        </w:p>
      </w:tc>
    </w:tr>
  </w:tbl>
  <w:p w:rsidR="00E93FD1" w:rsidRPr="004C1C55" w:rsidRDefault="00E93FD1" w:rsidP="004C1C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29" w:rsidRDefault="00D60229">
      <w:r>
        <w:separator/>
      </w:r>
    </w:p>
  </w:footnote>
  <w:footnote w:type="continuationSeparator" w:id="0">
    <w:p w:rsidR="00D60229" w:rsidRDefault="00D60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5C0"/>
    <w:multiLevelType w:val="hybridMultilevel"/>
    <w:tmpl w:val="9AF65B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06EB1A1B"/>
    <w:multiLevelType w:val="hybridMultilevel"/>
    <w:tmpl w:val="4246D958"/>
    <w:lvl w:ilvl="0" w:tplc="097634DA">
      <w:start w:val="4"/>
      <w:numFmt w:val="decimal"/>
      <w:lvlText w:val="Γ.%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320A7C"/>
    <w:multiLevelType w:val="hybridMultilevel"/>
    <w:tmpl w:val="ED3CD796"/>
    <w:lvl w:ilvl="0" w:tplc="C7185B96">
      <w:start w:val="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7D4540"/>
    <w:multiLevelType w:val="hybridMultilevel"/>
    <w:tmpl w:val="C6D223AA"/>
    <w:lvl w:ilvl="0" w:tplc="39E6B144">
      <w:start w:val="25"/>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8F42E15"/>
    <w:multiLevelType w:val="hybridMultilevel"/>
    <w:tmpl w:val="43BE209C"/>
    <w:lvl w:ilvl="0" w:tplc="A7526098">
      <w:start w:val="20"/>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E7B426B"/>
    <w:multiLevelType w:val="hybridMultilevel"/>
    <w:tmpl w:val="211EF2AA"/>
    <w:lvl w:ilvl="0" w:tplc="C3D6612A">
      <w:start w:val="1"/>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AD155E"/>
    <w:multiLevelType w:val="multilevel"/>
    <w:tmpl w:val="03203340"/>
    <w:lvl w:ilvl="0">
      <w:start w:val="1"/>
      <w:numFmt w:val="decimal"/>
      <w:lvlText w:val="ΣΤ.%1."/>
      <w:lvlJc w:val="left"/>
      <w:pPr>
        <w:tabs>
          <w:tab w:val="num" w:pos="1211"/>
        </w:tabs>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B73E1A"/>
    <w:multiLevelType w:val="hybridMultilevel"/>
    <w:tmpl w:val="3F54C56E"/>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16295E"/>
    <w:multiLevelType w:val="hybridMultilevel"/>
    <w:tmpl w:val="8D569F2C"/>
    <w:lvl w:ilvl="0" w:tplc="E0C09FE2">
      <w:start w:val="13"/>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89F4A7B"/>
    <w:multiLevelType w:val="hybridMultilevel"/>
    <w:tmpl w:val="27B6B7A2"/>
    <w:lvl w:ilvl="0" w:tplc="80B8A2BA">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0">
    <w:nsid w:val="1E2F1713"/>
    <w:multiLevelType w:val="hybridMultilevel"/>
    <w:tmpl w:val="53DA63E0"/>
    <w:lvl w:ilvl="0" w:tplc="701C4A56">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1">
    <w:nsid w:val="221B2C7F"/>
    <w:multiLevelType w:val="hybridMultilevel"/>
    <w:tmpl w:val="63C4B6BA"/>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2">
    <w:nsid w:val="228758EF"/>
    <w:multiLevelType w:val="hybridMultilevel"/>
    <w:tmpl w:val="205CDFD8"/>
    <w:lvl w:ilvl="0" w:tplc="54C6B892">
      <w:start w:val="1"/>
      <w:numFmt w:val="bullet"/>
      <w:lvlText w:val="-"/>
      <w:lvlJc w:val="left"/>
      <w:pPr>
        <w:ind w:left="720" w:hanging="360"/>
      </w:pPr>
      <w:rPr>
        <w:rFonts w:ascii="Arial" w:hAnsi="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372495"/>
    <w:multiLevelType w:val="hybridMultilevel"/>
    <w:tmpl w:val="9404CF5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27385389"/>
    <w:multiLevelType w:val="hybridMultilevel"/>
    <w:tmpl w:val="11D45364"/>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nsid w:val="2B534E1F"/>
    <w:multiLevelType w:val="multilevel"/>
    <w:tmpl w:val="F8EAF3D2"/>
    <w:lvl w:ilvl="0">
      <w:start w:val="38"/>
      <w:numFmt w:val="decimal"/>
      <w:lvlText w:val="ΣΤ.%1."/>
      <w:lvlJc w:val="left"/>
      <w:pPr>
        <w:tabs>
          <w:tab w:val="num" w:pos="1211"/>
        </w:tabs>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D357E8D"/>
    <w:multiLevelType w:val="hybridMultilevel"/>
    <w:tmpl w:val="9E36EE7C"/>
    <w:lvl w:ilvl="0" w:tplc="4D84249A">
      <w:start w:val="1"/>
      <w:numFmt w:val="decimal"/>
      <w:lvlText w:val="Α.%1."/>
      <w:lvlJc w:val="left"/>
      <w:pPr>
        <w:tabs>
          <w:tab w:val="num" w:pos="360"/>
        </w:tabs>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47C3538"/>
    <w:multiLevelType w:val="hybridMultilevel"/>
    <w:tmpl w:val="B46AE51A"/>
    <w:lvl w:ilvl="0" w:tplc="0408000B">
      <w:start w:val="1"/>
      <w:numFmt w:val="bullet"/>
      <w:lvlText w:val=""/>
      <w:lvlJc w:val="left"/>
      <w:pPr>
        <w:ind w:left="2705" w:hanging="360"/>
      </w:pPr>
      <w:rPr>
        <w:rFonts w:ascii="Wingdings" w:hAnsi="Wingdings" w:hint="default"/>
      </w:rPr>
    </w:lvl>
    <w:lvl w:ilvl="1" w:tplc="04080003">
      <w:start w:val="1"/>
      <w:numFmt w:val="bullet"/>
      <w:lvlText w:val="o"/>
      <w:lvlJc w:val="left"/>
      <w:pPr>
        <w:ind w:left="3425" w:hanging="360"/>
      </w:pPr>
      <w:rPr>
        <w:rFonts w:ascii="Courier New" w:hAnsi="Courier New" w:cs="Courier New" w:hint="default"/>
      </w:rPr>
    </w:lvl>
    <w:lvl w:ilvl="2" w:tplc="04080005">
      <w:start w:val="1"/>
      <w:numFmt w:val="bullet"/>
      <w:lvlText w:val=""/>
      <w:lvlJc w:val="left"/>
      <w:pPr>
        <w:ind w:left="4145" w:hanging="360"/>
      </w:pPr>
      <w:rPr>
        <w:rFonts w:ascii="Wingdings" w:hAnsi="Wingdings" w:hint="default"/>
      </w:rPr>
    </w:lvl>
    <w:lvl w:ilvl="3" w:tplc="04080001">
      <w:start w:val="1"/>
      <w:numFmt w:val="bullet"/>
      <w:lvlText w:val=""/>
      <w:lvlJc w:val="left"/>
      <w:pPr>
        <w:ind w:left="4865" w:hanging="360"/>
      </w:pPr>
      <w:rPr>
        <w:rFonts w:ascii="Symbol" w:hAnsi="Symbol" w:hint="default"/>
      </w:rPr>
    </w:lvl>
    <w:lvl w:ilvl="4" w:tplc="04080003">
      <w:start w:val="1"/>
      <w:numFmt w:val="bullet"/>
      <w:lvlText w:val="o"/>
      <w:lvlJc w:val="left"/>
      <w:pPr>
        <w:ind w:left="5585" w:hanging="360"/>
      </w:pPr>
      <w:rPr>
        <w:rFonts w:ascii="Courier New" w:hAnsi="Courier New" w:cs="Courier New" w:hint="default"/>
      </w:rPr>
    </w:lvl>
    <w:lvl w:ilvl="5" w:tplc="04080005">
      <w:start w:val="1"/>
      <w:numFmt w:val="bullet"/>
      <w:lvlText w:val=""/>
      <w:lvlJc w:val="left"/>
      <w:pPr>
        <w:ind w:left="6305" w:hanging="360"/>
      </w:pPr>
      <w:rPr>
        <w:rFonts w:ascii="Wingdings" w:hAnsi="Wingdings" w:hint="default"/>
      </w:rPr>
    </w:lvl>
    <w:lvl w:ilvl="6" w:tplc="04080001">
      <w:start w:val="1"/>
      <w:numFmt w:val="bullet"/>
      <w:lvlText w:val=""/>
      <w:lvlJc w:val="left"/>
      <w:pPr>
        <w:ind w:left="7025" w:hanging="360"/>
      </w:pPr>
      <w:rPr>
        <w:rFonts w:ascii="Symbol" w:hAnsi="Symbol" w:hint="default"/>
      </w:rPr>
    </w:lvl>
    <w:lvl w:ilvl="7" w:tplc="04080003">
      <w:start w:val="1"/>
      <w:numFmt w:val="bullet"/>
      <w:lvlText w:val="o"/>
      <w:lvlJc w:val="left"/>
      <w:pPr>
        <w:ind w:left="7745" w:hanging="360"/>
      </w:pPr>
      <w:rPr>
        <w:rFonts w:ascii="Courier New" w:hAnsi="Courier New" w:cs="Courier New" w:hint="default"/>
      </w:rPr>
    </w:lvl>
    <w:lvl w:ilvl="8" w:tplc="04080005">
      <w:start w:val="1"/>
      <w:numFmt w:val="bullet"/>
      <w:lvlText w:val=""/>
      <w:lvlJc w:val="left"/>
      <w:pPr>
        <w:ind w:left="8465" w:hanging="360"/>
      </w:pPr>
      <w:rPr>
        <w:rFonts w:ascii="Wingdings" w:hAnsi="Wingdings" w:hint="default"/>
      </w:rPr>
    </w:lvl>
  </w:abstractNum>
  <w:abstractNum w:abstractNumId="18">
    <w:nsid w:val="36C7248D"/>
    <w:multiLevelType w:val="hybridMultilevel"/>
    <w:tmpl w:val="DD9C54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114686C"/>
    <w:multiLevelType w:val="hybridMultilevel"/>
    <w:tmpl w:val="81A4EC4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0">
    <w:nsid w:val="41523725"/>
    <w:multiLevelType w:val="hybridMultilevel"/>
    <w:tmpl w:val="A8AA35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2447904"/>
    <w:multiLevelType w:val="hybridMultilevel"/>
    <w:tmpl w:val="DB2A5858"/>
    <w:lvl w:ilvl="0" w:tplc="40AC7B44">
      <w:start w:val="16"/>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71F41D9"/>
    <w:multiLevelType w:val="multilevel"/>
    <w:tmpl w:val="DA12A208"/>
    <w:lvl w:ilvl="0">
      <w:start w:val="28"/>
      <w:numFmt w:val="decimal"/>
      <w:lvlText w:val="ΣΤ.%1."/>
      <w:lvlJc w:val="left"/>
      <w:pPr>
        <w:tabs>
          <w:tab w:val="num" w:pos="1211"/>
        </w:tabs>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AA435BE"/>
    <w:multiLevelType w:val="hybridMultilevel"/>
    <w:tmpl w:val="CBC02834"/>
    <w:lvl w:ilvl="0" w:tplc="0C209BE2">
      <w:start w:val="14"/>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F039A7"/>
    <w:multiLevelType w:val="hybridMultilevel"/>
    <w:tmpl w:val="F6C6CF7C"/>
    <w:lvl w:ilvl="0" w:tplc="C8167292">
      <w:start w:val="4"/>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4BA3B85"/>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26">
    <w:nsid w:val="56A2424A"/>
    <w:multiLevelType w:val="hybridMultilevel"/>
    <w:tmpl w:val="C15C5A1E"/>
    <w:lvl w:ilvl="0" w:tplc="D0D4E52E">
      <w:start w:val="32"/>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77D1ABE"/>
    <w:multiLevelType w:val="hybridMultilevel"/>
    <w:tmpl w:val="20E09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B8D0432"/>
    <w:multiLevelType w:val="hybridMultilevel"/>
    <w:tmpl w:val="47AA98E4"/>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9">
    <w:nsid w:val="5BAE66B3"/>
    <w:multiLevelType w:val="hybridMultilevel"/>
    <w:tmpl w:val="506E19CE"/>
    <w:lvl w:ilvl="0" w:tplc="3218245E">
      <w:start w:val="9"/>
      <w:numFmt w:val="decimal"/>
      <w:lvlText w:val="Γ.%1."/>
      <w:lvlJc w:val="left"/>
      <w:pPr>
        <w:ind w:left="108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D71138F"/>
    <w:multiLevelType w:val="hybridMultilevel"/>
    <w:tmpl w:val="02D03CBA"/>
    <w:lvl w:ilvl="0" w:tplc="04080001">
      <w:start w:val="1"/>
      <w:numFmt w:val="bullet"/>
      <w:lvlText w:val=""/>
      <w:lvlJc w:val="left"/>
      <w:pPr>
        <w:ind w:left="1712" w:hanging="360"/>
      </w:pPr>
      <w:rPr>
        <w:rFonts w:ascii="Symbol" w:hAnsi="Symbol" w:hint="default"/>
      </w:rPr>
    </w:lvl>
    <w:lvl w:ilvl="1" w:tplc="04080003" w:tentative="1">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31">
    <w:nsid w:val="61B366C8"/>
    <w:multiLevelType w:val="hybridMultilevel"/>
    <w:tmpl w:val="98A6BE4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2">
    <w:nsid w:val="6296629E"/>
    <w:multiLevelType w:val="hybridMultilevel"/>
    <w:tmpl w:val="A16072D0"/>
    <w:lvl w:ilvl="0" w:tplc="1E8AFBE4">
      <w:start w:val="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5552D68"/>
    <w:multiLevelType w:val="hybridMultilevel"/>
    <w:tmpl w:val="649C0D1E"/>
    <w:lvl w:ilvl="0" w:tplc="76C49CAA">
      <w:start w:val="1"/>
      <w:numFmt w:val="decimal"/>
      <w:lvlText w:val="Z.%1."/>
      <w:lvlJc w:val="left"/>
      <w:pPr>
        <w:tabs>
          <w:tab w:val="num" w:pos="928"/>
        </w:tabs>
        <w:ind w:left="928"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8AC4D69"/>
    <w:multiLevelType w:val="hybridMultilevel"/>
    <w:tmpl w:val="10FC0FC4"/>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5">
    <w:nsid w:val="7015178A"/>
    <w:multiLevelType w:val="hybridMultilevel"/>
    <w:tmpl w:val="737E1CDC"/>
    <w:lvl w:ilvl="0" w:tplc="CC98A2DC">
      <w:start w:val="1"/>
      <w:numFmt w:val="decimal"/>
      <w:lvlText w:val="Δ.%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0A530FC"/>
    <w:multiLevelType w:val="hybridMultilevel"/>
    <w:tmpl w:val="E0D042C2"/>
    <w:lvl w:ilvl="0" w:tplc="53344D82">
      <w:start w:val="3"/>
      <w:numFmt w:val="decimal"/>
      <w:lvlText w:val="Β.%1."/>
      <w:lvlJc w:val="left"/>
      <w:pPr>
        <w:ind w:left="502" w:hanging="360"/>
      </w:pPr>
      <w:rPr>
        <w:rFonts w:hint="default"/>
        <w:b/>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nsid w:val="72271096"/>
    <w:multiLevelType w:val="hybridMultilevel"/>
    <w:tmpl w:val="1DA24C5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38">
    <w:nsid w:val="74C2015A"/>
    <w:multiLevelType w:val="hybridMultilevel"/>
    <w:tmpl w:val="27A4197A"/>
    <w:lvl w:ilvl="0" w:tplc="A2066BD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41198C"/>
    <w:multiLevelType w:val="hybridMultilevel"/>
    <w:tmpl w:val="919470E6"/>
    <w:lvl w:ilvl="0" w:tplc="5C3AA888">
      <w:start w:val="23"/>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8620FFC"/>
    <w:multiLevelType w:val="hybridMultilevel"/>
    <w:tmpl w:val="E292AEBA"/>
    <w:lvl w:ilvl="0" w:tplc="A2066BD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8FB1648"/>
    <w:multiLevelType w:val="hybridMultilevel"/>
    <w:tmpl w:val="1B48EE66"/>
    <w:lvl w:ilvl="0" w:tplc="5C20B1BC">
      <w:start w:val="3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ADB731D"/>
    <w:multiLevelType w:val="hybridMultilevel"/>
    <w:tmpl w:val="ED28C560"/>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3">
    <w:nsid w:val="7F67682E"/>
    <w:multiLevelType w:val="hybridMultilevel"/>
    <w:tmpl w:val="0C1A7F4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num w:numId="1">
    <w:abstractNumId w:val="25"/>
  </w:num>
  <w:num w:numId="2">
    <w:abstractNumId w:val="16"/>
  </w:num>
  <w:num w:numId="3">
    <w:abstractNumId w:val="6"/>
  </w:num>
  <w:num w:numId="4">
    <w:abstractNumId w:val="32"/>
  </w:num>
  <w:num w:numId="5">
    <w:abstractNumId w:val="35"/>
  </w:num>
  <w:num w:numId="6">
    <w:abstractNumId w:val="5"/>
  </w:num>
  <w:num w:numId="7">
    <w:abstractNumId w:val="18"/>
  </w:num>
  <w:num w:numId="8">
    <w:abstractNumId w:val="12"/>
  </w:num>
  <w:num w:numId="9">
    <w:abstractNumId w:val="38"/>
  </w:num>
  <w:num w:numId="10">
    <w:abstractNumId w:val="40"/>
  </w:num>
  <w:num w:numId="11">
    <w:abstractNumId w:val="7"/>
  </w:num>
  <w:num w:numId="12">
    <w:abstractNumId w:val="28"/>
  </w:num>
  <w:num w:numId="13">
    <w:abstractNumId w:val="20"/>
  </w:num>
  <w:num w:numId="14">
    <w:abstractNumId w:val="29"/>
  </w:num>
  <w:num w:numId="15">
    <w:abstractNumId w:val="42"/>
  </w:num>
  <w:num w:numId="16">
    <w:abstractNumId w:val="31"/>
  </w:num>
  <w:num w:numId="17">
    <w:abstractNumId w:val="23"/>
  </w:num>
  <w:num w:numId="18">
    <w:abstractNumId w:val="39"/>
  </w:num>
  <w:num w:numId="19">
    <w:abstractNumId w:val="26"/>
  </w:num>
  <w:num w:numId="20">
    <w:abstractNumId w:val="22"/>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13"/>
  </w:num>
  <w:num w:numId="25">
    <w:abstractNumId w:val="17"/>
  </w:num>
  <w:num w:numId="26">
    <w:abstractNumId w:val="0"/>
  </w:num>
  <w:num w:numId="27">
    <w:abstractNumId w:val="37"/>
  </w:num>
  <w:num w:numId="28">
    <w:abstractNumId w:val="43"/>
  </w:num>
  <w:num w:numId="29">
    <w:abstractNumId w:val="1"/>
  </w:num>
  <w:num w:numId="30">
    <w:abstractNumId w:val="15"/>
  </w:num>
  <w:num w:numId="31">
    <w:abstractNumId w:val="27"/>
  </w:num>
  <w:num w:numId="32">
    <w:abstractNumId w:val="9"/>
  </w:num>
  <w:num w:numId="33">
    <w:abstractNumId w:val="10"/>
  </w:num>
  <w:num w:numId="34">
    <w:abstractNumId w:val="19"/>
  </w:num>
  <w:num w:numId="35">
    <w:abstractNumId w:val="11"/>
  </w:num>
  <w:num w:numId="36">
    <w:abstractNumId w:val="14"/>
  </w:num>
  <w:num w:numId="37">
    <w:abstractNumId w:val="24"/>
  </w:num>
  <w:num w:numId="38">
    <w:abstractNumId w:val="2"/>
  </w:num>
  <w:num w:numId="39">
    <w:abstractNumId w:val="36"/>
  </w:num>
  <w:num w:numId="40">
    <w:abstractNumId w:val="21"/>
  </w:num>
  <w:num w:numId="41">
    <w:abstractNumId w:val="8"/>
  </w:num>
  <w:num w:numId="42">
    <w:abstractNumId w:val="4"/>
  </w:num>
  <w:num w:numId="43">
    <w:abstractNumId w:val="3"/>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D8"/>
    <w:rsid w:val="0000052F"/>
    <w:rsid w:val="000005DC"/>
    <w:rsid w:val="00000754"/>
    <w:rsid w:val="00000985"/>
    <w:rsid w:val="00000ABD"/>
    <w:rsid w:val="00001A9A"/>
    <w:rsid w:val="00001CF6"/>
    <w:rsid w:val="00002633"/>
    <w:rsid w:val="00003AB9"/>
    <w:rsid w:val="000040DF"/>
    <w:rsid w:val="0000480E"/>
    <w:rsid w:val="0000546A"/>
    <w:rsid w:val="00006747"/>
    <w:rsid w:val="00006DB9"/>
    <w:rsid w:val="00010307"/>
    <w:rsid w:val="00010707"/>
    <w:rsid w:val="00010913"/>
    <w:rsid w:val="00010BFC"/>
    <w:rsid w:val="00010EF2"/>
    <w:rsid w:val="000114C0"/>
    <w:rsid w:val="00011F1A"/>
    <w:rsid w:val="0001241E"/>
    <w:rsid w:val="00013CF3"/>
    <w:rsid w:val="000156C1"/>
    <w:rsid w:val="00015DB9"/>
    <w:rsid w:val="00016B63"/>
    <w:rsid w:val="0001733B"/>
    <w:rsid w:val="00017566"/>
    <w:rsid w:val="00017DEF"/>
    <w:rsid w:val="00017FEF"/>
    <w:rsid w:val="00020D30"/>
    <w:rsid w:val="00021420"/>
    <w:rsid w:val="00022538"/>
    <w:rsid w:val="000237CC"/>
    <w:rsid w:val="000239F5"/>
    <w:rsid w:val="00023E92"/>
    <w:rsid w:val="000247A6"/>
    <w:rsid w:val="000247E3"/>
    <w:rsid w:val="00024EB7"/>
    <w:rsid w:val="0002521B"/>
    <w:rsid w:val="000252C7"/>
    <w:rsid w:val="00025785"/>
    <w:rsid w:val="000275C4"/>
    <w:rsid w:val="000318A2"/>
    <w:rsid w:val="00031C5F"/>
    <w:rsid w:val="0003241E"/>
    <w:rsid w:val="00034E56"/>
    <w:rsid w:val="00035010"/>
    <w:rsid w:val="00035356"/>
    <w:rsid w:val="000355B5"/>
    <w:rsid w:val="000357FF"/>
    <w:rsid w:val="000359C7"/>
    <w:rsid w:val="00035C30"/>
    <w:rsid w:val="000365A4"/>
    <w:rsid w:val="00036EE7"/>
    <w:rsid w:val="000378C4"/>
    <w:rsid w:val="00037DCC"/>
    <w:rsid w:val="00040A81"/>
    <w:rsid w:val="00040F1F"/>
    <w:rsid w:val="00042150"/>
    <w:rsid w:val="00042271"/>
    <w:rsid w:val="00043A04"/>
    <w:rsid w:val="00043A9E"/>
    <w:rsid w:val="0004409A"/>
    <w:rsid w:val="00045165"/>
    <w:rsid w:val="00045338"/>
    <w:rsid w:val="00045C5A"/>
    <w:rsid w:val="000470BE"/>
    <w:rsid w:val="00047641"/>
    <w:rsid w:val="00047F4D"/>
    <w:rsid w:val="00050B1B"/>
    <w:rsid w:val="00050C96"/>
    <w:rsid w:val="00051F1B"/>
    <w:rsid w:val="00051F57"/>
    <w:rsid w:val="000529FB"/>
    <w:rsid w:val="00052B75"/>
    <w:rsid w:val="00052BF0"/>
    <w:rsid w:val="0005495A"/>
    <w:rsid w:val="00054F9F"/>
    <w:rsid w:val="00055490"/>
    <w:rsid w:val="00055949"/>
    <w:rsid w:val="00055A90"/>
    <w:rsid w:val="00055FE5"/>
    <w:rsid w:val="00056CA1"/>
    <w:rsid w:val="000570EC"/>
    <w:rsid w:val="0005752C"/>
    <w:rsid w:val="00057C05"/>
    <w:rsid w:val="000608BE"/>
    <w:rsid w:val="0006091C"/>
    <w:rsid w:val="0006112E"/>
    <w:rsid w:val="00062CF8"/>
    <w:rsid w:val="0006373D"/>
    <w:rsid w:val="000646D9"/>
    <w:rsid w:val="00064ACC"/>
    <w:rsid w:val="00065C09"/>
    <w:rsid w:val="00066004"/>
    <w:rsid w:val="0006666A"/>
    <w:rsid w:val="00067166"/>
    <w:rsid w:val="0006792B"/>
    <w:rsid w:val="00067E82"/>
    <w:rsid w:val="000703B1"/>
    <w:rsid w:val="00071F88"/>
    <w:rsid w:val="00073879"/>
    <w:rsid w:val="00074565"/>
    <w:rsid w:val="00074822"/>
    <w:rsid w:val="00074D51"/>
    <w:rsid w:val="00074E45"/>
    <w:rsid w:val="00076609"/>
    <w:rsid w:val="000769BD"/>
    <w:rsid w:val="00077059"/>
    <w:rsid w:val="0007771A"/>
    <w:rsid w:val="00077F25"/>
    <w:rsid w:val="00080435"/>
    <w:rsid w:val="00080979"/>
    <w:rsid w:val="00080C09"/>
    <w:rsid w:val="00082B61"/>
    <w:rsid w:val="000847F7"/>
    <w:rsid w:val="0008636A"/>
    <w:rsid w:val="00086AC2"/>
    <w:rsid w:val="00091533"/>
    <w:rsid w:val="00091635"/>
    <w:rsid w:val="00091B96"/>
    <w:rsid w:val="00092F73"/>
    <w:rsid w:val="00093F48"/>
    <w:rsid w:val="00094511"/>
    <w:rsid w:val="000959BA"/>
    <w:rsid w:val="000959D0"/>
    <w:rsid w:val="00095DC0"/>
    <w:rsid w:val="0009706F"/>
    <w:rsid w:val="000977DC"/>
    <w:rsid w:val="00097B48"/>
    <w:rsid w:val="000A0909"/>
    <w:rsid w:val="000A0F69"/>
    <w:rsid w:val="000A0F99"/>
    <w:rsid w:val="000A5CFC"/>
    <w:rsid w:val="000A6AEA"/>
    <w:rsid w:val="000A6BB1"/>
    <w:rsid w:val="000A74D7"/>
    <w:rsid w:val="000B05F7"/>
    <w:rsid w:val="000B0CA9"/>
    <w:rsid w:val="000B1256"/>
    <w:rsid w:val="000B2244"/>
    <w:rsid w:val="000B2A9A"/>
    <w:rsid w:val="000B2F20"/>
    <w:rsid w:val="000B349D"/>
    <w:rsid w:val="000B3ED1"/>
    <w:rsid w:val="000B4744"/>
    <w:rsid w:val="000B54B4"/>
    <w:rsid w:val="000B574C"/>
    <w:rsid w:val="000B61B0"/>
    <w:rsid w:val="000B61E8"/>
    <w:rsid w:val="000B6770"/>
    <w:rsid w:val="000B745F"/>
    <w:rsid w:val="000B7D6A"/>
    <w:rsid w:val="000C054D"/>
    <w:rsid w:val="000C1891"/>
    <w:rsid w:val="000C445A"/>
    <w:rsid w:val="000C4CAE"/>
    <w:rsid w:val="000C5DEF"/>
    <w:rsid w:val="000C620F"/>
    <w:rsid w:val="000C6F2A"/>
    <w:rsid w:val="000C7D46"/>
    <w:rsid w:val="000D0847"/>
    <w:rsid w:val="000D09CA"/>
    <w:rsid w:val="000D1582"/>
    <w:rsid w:val="000D241D"/>
    <w:rsid w:val="000D29B0"/>
    <w:rsid w:val="000D2BF4"/>
    <w:rsid w:val="000D3116"/>
    <w:rsid w:val="000D6D99"/>
    <w:rsid w:val="000E0751"/>
    <w:rsid w:val="000E086E"/>
    <w:rsid w:val="000E10DE"/>
    <w:rsid w:val="000E232E"/>
    <w:rsid w:val="000E30D4"/>
    <w:rsid w:val="000E350D"/>
    <w:rsid w:val="000E4B1A"/>
    <w:rsid w:val="000E4F39"/>
    <w:rsid w:val="000E565C"/>
    <w:rsid w:val="000E58E5"/>
    <w:rsid w:val="000E66A3"/>
    <w:rsid w:val="000E749D"/>
    <w:rsid w:val="000F1553"/>
    <w:rsid w:val="000F2A11"/>
    <w:rsid w:val="000F2AA6"/>
    <w:rsid w:val="000F2CD9"/>
    <w:rsid w:val="000F3779"/>
    <w:rsid w:val="000F3BCE"/>
    <w:rsid w:val="000F40F6"/>
    <w:rsid w:val="000F43D7"/>
    <w:rsid w:val="000F4D78"/>
    <w:rsid w:val="000F69DF"/>
    <w:rsid w:val="000F7D40"/>
    <w:rsid w:val="001010F0"/>
    <w:rsid w:val="00104539"/>
    <w:rsid w:val="00105003"/>
    <w:rsid w:val="00105AD2"/>
    <w:rsid w:val="00105B98"/>
    <w:rsid w:val="001068DE"/>
    <w:rsid w:val="00106ABD"/>
    <w:rsid w:val="00107F0B"/>
    <w:rsid w:val="0011106A"/>
    <w:rsid w:val="00111EC2"/>
    <w:rsid w:val="00112708"/>
    <w:rsid w:val="001127C7"/>
    <w:rsid w:val="00112E48"/>
    <w:rsid w:val="00113004"/>
    <w:rsid w:val="0011380C"/>
    <w:rsid w:val="00114717"/>
    <w:rsid w:val="00114AED"/>
    <w:rsid w:val="00115C74"/>
    <w:rsid w:val="00117A2E"/>
    <w:rsid w:val="001201BA"/>
    <w:rsid w:val="001204EA"/>
    <w:rsid w:val="001208CD"/>
    <w:rsid w:val="00121D8C"/>
    <w:rsid w:val="001231A0"/>
    <w:rsid w:val="00123218"/>
    <w:rsid w:val="00124939"/>
    <w:rsid w:val="00124B73"/>
    <w:rsid w:val="00125124"/>
    <w:rsid w:val="00125C9A"/>
    <w:rsid w:val="0012637C"/>
    <w:rsid w:val="0012650A"/>
    <w:rsid w:val="00126A25"/>
    <w:rsid w:val="00126AFD"/>
    <w:rsid w:val="00127292"/>
    <w:rsid w:val="00127E4B"/>
    <w:rsid w:val="001305C5"/>
    <w:rsid w:val="0013237A"/>
    <w:rsid w:val="00132CF0"/>
    <w:rsid w:val="00135BDE"/>
    <w:rsid w:val="00136075"/>
    <w:rsid w:val="0013636C"/>
    <w:rsid w:val="00136F4E"/>
    <w:rsid w:val="0014035C"/>
    <w:rsid w:val="00141D56"/>
    <w:rsid w:val="00145625"/>
    <w:rsid w:val="00145CF2"/>
    <w:rsid w:val="001474F9"/>
    <w:rsid w:val="0015056D"/>
    <w:rsid w:val="0015175E"/>
    <w:rsid w:val="00151DA4"/>
    <w:rsid w:val="00151FBF"/>
    <w:rsid w:val="00152B79"/>
    <w:rsid w:val="00152F37"/>
    <w:rsid w:val="00154194"/>
    <w:rsid w:val="001541E6"/>
    <w:rsid w:val="00154D3E"/>
    <w:rsid w:val="00155A01"/>
    <w:rsid w:val="00156654"/>
    <w:rsid w:val="001568B1"/>
    <w:rsid w:val="00156C36"/>
    <w:rsid w:val="001575C4"/>
    <w:rsid w:val="00157A23"/>
    <w:rsid w:val="00161FA1"/>
    <w:rsid w:val="0016355E"/>
    <w:rsid w:val="00163CB2"/>
    <w:rsid w:val="001643D5"/>
    <w:rsid w:val="00164DDA"/>
    <w:rsid w:val="00164FF0"/>
    <w:rsid w:val="001656D8"/>
    <w:rsid w:val="00165862"/>
    <w:rsid w:val="00166350"/>
    <w:rsid w:val="00166BC2"/>
    <w:rsid w:val="00166D91"/>
    <w:rsid w:val="001671B3"/>
    <w:rsid w:val="00167B7C"/>
    <w:rsid w:val="00170149"/>
    <w:rsid w:val="001705A5"/>
    <w:rsid w:val="001714FC"/>
    <w:rsid w:val="001718D3"/>
    <w:rsid w:val="00172460"/>
    <w:rsid w:val="00172D05"/>
    <w:rsid w:val="00173933"/>
    <w:rsid w:val="00174D72"/>
    <w:rsid w:val="00175364"/>
    <w:rsid w:val="00175AF4"/>
    <w:rsid w:val="00175EF7"/>
    <w:rsid w:val="0017624A"/>
    <w:rsid w:val="001762F3"/>
    <w:rsid w:val="00176936"/>
    <w:rsid w:val="00176B2A"/>
    <w:rsid w:val="00180426"/>
    <w:rsid w:val="0018089E"/>
    <w:rsid w:val="00181210"/>
    <w:rsid w:val="00181416"/>
    <w:rsid w:val="00181812"/>
    <w:rsid w:val="001834BA"/>
    <w:rsid w:val="0018359B"/>
    <w:rsid w:val="00183781"/>
    <w:rsid w:val="00184243"/>
    <w:rsid w:val="00184EC3"/>
    <w:rsid w:val="00185BE5"/>
    <w:rsid w:val="001868F2"/>
    <w:rsid w:val="00187AF7"/>
    <w:rsid w:val="00190F95"/>
    <w:rsid w:val="001924CC"/>
    <w:rsid w:val="001929EC"/>
    <w:rsid w:val="00193202"/>
    <w:rsid w:val="00193DA1"/>
    <w:rsid w:val="00195C87"/>
    <w:rsid w:val="00196BA6"/>
    <w:rsid w:val="0019742F"/>
    <w:rsid w:val="00197BDE"/>
    <w:rsid w:val="001A02AE"/>
    <w:rsid w:val="001A03E0"/>
    <w:rsid w:val="001A5AEE"/>
    <w:rsid w:val="001A62C9"/>
    <w:rsid w:val="001A692B"/>
    <w:rsid w:val="001A6D73"/>
    <w:rsid w:val="001B0F47"/>
    <w:rsid w:val="001B12F9"/>
    <w:rsid w:val="001B15B2"/>
    <w:rsid w:val="001B1E1F"/>
    <w:rsid w:val="001B281E"/>
    <w:rsid w:val="001B2BAA"/>
    <w:rsid w:val="001B2BB0"/>
    <w:rsid w:val="001B3272"/>
    <w:rsid w:val="001B3318"/>
    <w:rsid w:val="001B3B7D"/>
    <w:rsid w:val="001B3E4B"/>
    <w:rsid w:val="001B4554"/>
    <w:rsid w:val="001B6D15"/>
    <w:rsid w:val="001B711D"/>
    <w:rsid w:val="001C0085"/>
    <w:rsid w:val="001C039A"/>
    <w:rsid w:val="001C0D39"/>
    <w:rsid w:val="001C0E00"/>
    <w:rsid w:val="001C1953"/>
    <w:rsid w:val="001C1B6F"/>
    <w:rsid w:val="001C1D49"/>
    <w:rsid w:val="001C1F6E"/>
    <w:rsid w:val="001C258B"/>
    <w:rsid w:val="001C2606"/>
    <w:rsid w:val="001C278F"/>
    <w:rsid w:val="001C290B"/>
    <w:rsid w:val="001C2C63"/>
    <w:rsid w:val="001C2E2F"/>
    <w:rsid w:val="001C2E8C"/>
    <w:rsid w:val="001C3154"/>
    <w:rsid w:val="001C3C5A"/>
    <w:rsid w:val="001C4043"/>
    <w:rsid w:val="001C4286"/>
    <w:rsid w:val="001C55CE"/>
    <w:rsid w:val="001C601A"/>
    <w:rsid w:val="001C6210"/>
    <w:rsid w:val="001C6330"/>
    <w:rsid w:val="001C7032"/>
    <w:rsid w:val="001C706C"/>
    <w:rsid w:val="001C7B3B"/>
    <w:rsid w:val="001D0B11"/>
    <w:rsid w:val="001D287D"/>
    <w:rsid w:val="001D48F4"/>
    <w:rsid w:val="001D50BE"/>
    <w:rsid w:val="001D619D"/>
    <w:rsid w:val="001D64CB"/>
    <w:rsid w:val="001D6939"/>
    <w:rsid w:val="001E07CB"/>
    <w:rsid w:val="001E08E0"/>
    <w:rsid w:val="001E0BEE"/>
    <w:rsid w:val="001E15D5"/>
    <w:rsid w:val="001E2C09"/>
    <w:rsid w:val="001E2E7A"/>
    <w:rsid w:val="001E2F1E"/>
    <w:rsid w:val="001E3483"/>
    <w:rsid w:val="001E42EF"/>
    <w:rsid w:val="001E503F"/>
    <w:rsid w:val="001E5331"/>
    <w:rsid w:val="001E5695"/>
    <w:rsid w:val="001E5A06"/>
    <w:rsid w:val="001E64F9"/>
    <w:rsid w:val="001E6F7E"/>
    <w:rsid w:val="001E7E1B"/>
    <w:rsid w:val="001F001B"/>
    <w:rsid w:val="001F008F"/>
    <w:rsid w:val="001F0330"/>
    <w:rsid w:val="001F0BEC"/>
    <w:rsid w:val="001F2AA2"/>
    <w:rsid w:val="001F2BEB"/>
    <w:rsid w:val="001F2F15"/>
    <w:rsid w:val="001F3967"/>
    <w:rsid w:val="001F48F9"/>
    <w:rsid w:val="001F59A2"/>
    <w:rsid w:val="001F63A3"/>
    <w:rsid w:val="001F64E5"/>
    <w:rsid w:val="001F6ED1"/>
    <w:rsid w:val="001F7505"/>
    <w:rsid w:val="001F7B5E"/>
    <w:rsid w:val="002000CA"/>
    <w:rsid w:val="00201D1C"/>
    <w:rsid w:val="00202431"/>
    <w:rsid w:val="00203211"/>
    <w:rsid w:val="002041F5"/>
    <w:rsid w:val="002043EA"/>
    <w:rsid w:val="00204C51"/>
    <w:rsid w:val="00205980"/>
    <w:rsid w:val="00205EA1"/>
    <w:rsid w:val="00207BF6"/>
    <w:rsid w:val="00207FEF"/>
    <w:rsid w:val="00210013"/>
    <w:rsid w:val="002125C8"/>
    <w:rsid w:val="00213044"/>
    <w:rsid w:val="00213610"/>
    <w:rsid w:val="0021577F"/>
    <w:rsid w:val="00215ABF"/>
    <w:rsid w:val="00215B38"/>
    <w:rsid w:val="00216389"/>
    <w:rsid w:val="002165AE"/>
    <w:rsid w:val="002166D9"/>
    <w:rsid w:val="00216B95"/>
    <w:rsid w:val="0022058E"/>
    <w:rsid w:val="00221AC8"/>
    <w:rsid w:val="00222A72"/>
    <w:rsid w:val="002251ED"/>
    <w:rsid w:val="002259A1"/>
    <w:rsid w:val="0022620E"/>
    <w:rsid w:val="002263A2"/>
    <w:rsid w:val="00226F64"/>
    <w:rsid w:val="00230B60"/>
    <w:rsid w:val="00231274"/>
    <w:rsid w:val="00231688"/>
    <w:rsid w:val="00231C42"/>
    <w:rsid w:val="00231C54"/>
    <w:rsid w:val="00231DCE"/>
    <w:rsid w:val="00231FA4"/>
    <w:rsid w:val="00232D40"/>
    <w:rsid w:val="00233D1C"/>
    <w:rsid w:val="002358CE"/>
    <w:rsid w:val="00236008"/>
    <w:rsid w:val="00240102"/>
    <w:rsid w:val="00240A23"/>
    <w:rsid w:val="00240E14"/>
    <w:rsid w:val="002424C3"/>
    <w:rsid w:val="002426BD"/>
    <w:rsid w:val="00243313"/>
    <w:rsid w:val="002444C1"/>
    <w:rsid w:val="00244A8D"/>
    <w:rsid w:val="00244F5D"/>
    <w:rsid w:val="002451DD"/>
    <w:rsid w:val="002455EE"/>
    <w:rsid w:val="00245E87"/>
    <w:rsid w:val="00246260"/>
    <w:rsid w:val="0024676D"/>
    <w:rsid w:val="00246D87"/>
    <w:rsid w:val="002471A9"/>
    <w:rsid w:val="00247FDC"/>
    <w:rsid w:val="00250D6F"/>
    <w:rsid w:val="00251681"/>
    <w:rsid w:val="00251AB5"/>
    <w:rsid w:val="0025294F"/>
    <w:rsid w:val="002537A5"/>
    <w:rsid w:val="00253A8C"/>
    <w:rsid w:val="00253AB2"/>
    <w:rsid w:val="00253B43"/>
    <w:rsid w:val="002545BF"/>
    <w:rsid w:val="0025497B"/>
    <w:rsid w:val="00254E73"/>
    <w:rsid w:val="00254F0F"/>
    <w:rsid w:val="002559DE"/>
    <w:rsid w:val="00255BDA"/>
    <w:rsid w:val="002563CD"/>
    <w:rsid w:val="00256A56"/>
    <w:rsid w:val="00256F68"/>
    <w:rsid w:val="002579C3"/>
    <w:rsid w:val="00257AFF"/>
    <w:rsid w:val="0026070B"/>
    <w:rsid w:val="00260CD6"/>
    <w:rsid w:val="002619BA"/>
    <w:rsid w:val="00261E49"/>
    <w:rsid w:val="00262009"/>
    <w:rsid w:val="002622B8"/>
    <w:rsid w:val="002642AF"/>
    <w:rsid w:val="0026545C"/>
    <w:rsid w:val="002659DE"/>
    <w:rsid w:val="00265AE4"/>
    <w:rsid w:val="00265AEF"/>
    <w:rsid w:val="00265D93"/>
    <w:rsid w:val="00266AE4"/>
    <w:rsid w:val="0026723A"/>
    <w:rsid w:val="0026776E"/>
    <w:rsid w:val="00270F26"/>
    <w:rsid w:val="00271E4E"/>
    <w:rsid w:val="00271F45"/>
    <w:rsid w:val="00273122"/>
    <w:rsid w:val="002739E1"/>
    <w:rsid w:val="00273AC4"/>
    <w:rsid w:val="00273FE2"/>
    <w:rsid w:val="00274AC7"/>
    <w:rsid w:val="002754C4"/>
    <w:rsid w:val="002756B5"/>
    <w:rsid w:val="002765D6"/>
    <w:rsid w:val="002767C0"/>
    <w:rsid w:val="002771E2"/>
    <w:rsid w:val="002773A8"/>
    <w:rsid w:val="00277ECF"/>
    <w:rsid w:val="002803CD"/>
    <w:rsid w:val="00280495"/>
    <w:rsid w:val="00280A73"/>
    <w:rsid w:val="0028142E"/>
    <w:rsid w:val="002820FA"/>
    <w:rsid w:val="002832A0"/>
    <w:rsid w:val="00283579"/>
    <w:rsid w:val="00283A48"/>
    <w:rsid w:val="002846BA"/>
    <w:rsid w:val="002857DD"/>
    <w:rsid w:val="00285826"/>
    <w:rsid w:val="00285FE0"/>
    <w:rsid w:val="002860C7"/>
    <w:rsid w:val="002869DD"/>
    <w:rsid w:val="002870B8"/>
    <w:rsid w:val="00287196"/>
    <w:rsid w:val="0029050D"/>
    <w:rsid w:val="002915F4"/>
    <w:rsid w:val="00292540"/>
    <w:rsid w:val="00293FB3"/>
    <w:rsid w:val="002955C6"/>
    <w:rsid w:val="00296233"/>
    <w:rsid w:val="002965C8"/>
    <w:rsid w:val="002A0219"/>
    <w:rsid w:val="002A0EEA"/>
    <w:rsid w:val="002A2744"/>
    <w:rsid w:val="002A2E3D"/>
    <w:rsid w:val="002A4870"/>
    <w:rsid w:val="002A4D7B"/>
    <w:rsid w:val="002A65EF"/>
    <w:rsid w:val="002A6FA9"/>
    <w:rsid w:val="002A7C63"/>
    <w:rsid w:val="002B18DC"/>
    <w:rsid w:val="002B2371"/>
    <w:rsid w:val="002B44C0"/>
    <w:rsid w:val="002B4BB9"/>
    <w:rsid w:val="002B5EA4"/>
    <w:rsid w:val="002B60F0"/>
    <w:rsid w:val="002B613D"/>
    <w:rsid w:val="002C11B1"/>
    <w:rsid w:val="002C18E5"/>
    <w:rsid w:val="002C1968"/>
    <w:rsid w:val="002C19A7"/>
    <w:rsid w:val="002C318A"/>
    <w:rsid w:val="002C343A"/>
    <w:rsid w:val="002C34C5"/>
    <w:rsid w:val="002C43A3"/>
    <w:rsid w:val="002C4420"/>
    <w:rsid w:val="002C4578"/>
    <w:rsid w:val="002C585F"/>
    <w:rsid w:val="002C5A44"/>
    <w:rsid w:val="002C5A57"/>
    <w:rsid w:val="002C67BF"/>
    <w:rsid w:val="002C7171"/>
    <w:rsid w:val="002D0601"/>
    <w:rsid w:val="002D08BE"/>
    <w:rsid w:val="002D0BFE"/>
    <w:rsid w:val="002D1308"/>
    <w:rsid w:val="002D14CC"/>
    <w:rsid w:val="002D1C17"/>
    <w:rsid w:val="002D2425"/>
    <w:rsid w:val="002D277A"/>
    <w:rsid w:val="002D2A12"/>
    <w:rsid w:val="002D338A"/>
    <w:rsid w:val="002D33BE"/>
    <w:rsid w:val="002D349E"/>
    <w:rsid w:val="002D36EA"/>
    <w:rsid w:val="002D44E2"/>
    <w:rsid w:val="002D543F"/>
    <w:rsid w:val="002D5720"/>
    <w:rsid w:val="002D5B47"/>
    <w:rsid w:val="002D6681"/>
    <w:rsid w:val="002D6815"/>
    <w:rsid w:val="002D7496"/>
    <w:rsid w:val="002E0F7A"/>
    <w:rsid w:val="002E15F0"/>
    <w:rsid w:val="002E24C7"/>
    <w:rsid w:val="002E24EB"/>
    <w:rsid w:val="002E27ED"/>
    <w:rsid w:val="002E3080"/>
    <w:rsid w:val="002E3AC0"/>
    <w:rsid w:val="002E3DA1"/>
    <w:rsid w:val="002E4691"/>
    <w:rsid w:val="002E479A"/>
    <w:rsid w:val="002E58D4"/>
    <w:rsid w:val="002E5A00"/>
    <w:rsid w:val="002E67F6"/>
    <w:rsid w:val="002E6DF1"/>
    <w:rsid w:val="002F2064"/>
    <w:rsid w:val="002F235F"/>
    <w:rsid w:val="002F26EC"/>
    <w:rsid w:val="002F3FD3"/>
    <w:rsid w:val="002F4C55"/>
    <w:rsid w:val="002F512F"/>
    <w:rsid w:val="002F57F0"/>
    <w:rsid w:val="002F6A24"/>
    <w:rsid w:val="002F6FB3"/>
    <w:rsid w:val="002F7003"/>
    <w:rsid w:val="003007CF"/>
    <w:rsid w:val="003010F5"/>
    <w:rsid w:val="003022D9"/>
    <w:rsid w:val="00302C29"/>
    <w:rsid w:val="00303805"/>
    <w:rsid w:val="00305B2E"/>
    <w:rsid w:val="00305C63"/>
    <w:rsid w:val="0030623B"/>
    <w:rsid w:val="003079F7"/>
    <w:rsid w:val="00307A24"/>
    <w:rsid w:val="00310999"/>
    <w:rsid w:val="0031138F"/>
    <w:rsid w:val="003115D6"/>
    <w:rsid w:val="003116E4"/>
    <w:rsid w:val="00311BAB"/>
    <w:rsid w:val="00314F88"/>
    <w:rsid w:val="00317080"/>
    <w:rsid w:val="003201AD"/>
    <w:rsid w:val="00320F4E"/>
    <w:rsid w:val="0032107E"/>
    <w:rsid w:val="003218FE"/>
    <w:rsid w:val="003226A5"/>
    <w:rsid w:val="003248D7"/>
    <w:rsid w:val="00326532"/>
    <w:rsid w:val="00326976"/>
    <w:rsid w:val="00326997"/>
    <w:rsid w:val="00326E48"/>
    <w:rsid w:val="00327374"/>
    <w:rsid w:val="0033033B"/>
    <w:rsid w:val="003303E3"/>
    <w:rsid w:val="00330A93"/>
    <w:rsid w:val="00330E14"/>
    <w:rsid w:val="0033102E"/>
    <w:rsid w:val="00331FC6"/>
    <w:rsid w:val="00332AD6"/>
    <w:rsid w:val="0033353B"/>
    <w:rsid w:val="0033406B"/>
    <w:rsid w:val="00334ADC"/>
    <w:rsid w:val="00334C61"/>
    <w:rsid w:val="0033544A"/>
    <w:rsid w:val="00335575"/>
    <w:rsid w:val="00341738"/>
    <w:rsid w:val="003418DB"/>
    <w:rsid w:val="00341A0C"/>
    <w:rsid w:val="00341F84"/>
    <w:rsid w:val="0034211B"/>
    <w:rsid w:val="003428D2"/>
    <w:rsid w:val="00343471"/>
    <w:rsid w:val="00345513"/>
    <w:rsid w:val="00345B52"/>
    <w:rsid w:val="00345ED2"/>
    <w:rsid w:val="00346671"/>
    <w:rsid w:val="003467CC"/>
    <w:rsid w:val="00346ABF"/>
    <w:rsid w:val="00346B32"/>
    <w:rsid w:val="00346B7A"/>
    <w:rsid w:val="00346C3A"/>
    <w:rsid w:val="0034720E"/>
    <w:rsid w:val="00350991"/>
    <w:rsid w:val="0035100A"/>
    <w:rsid w:val="0035553F"/>
    <w:rsid w:val="003556D9"/>
    <w:rsid w:val="00355DA1"/>
    <w:rsid w:val="00356234"/>
    <w:rsid w:val="003565B5"/>
    <w:rsid w:val="00360031"/>
    <w:rsid w:val="0036086D"/>
    <w:rsid w:val="00360B27"/>
    <w:rsid w:val="00360BF8"/>
    <w:rsid w:val="00361D6E"/>
    <w:rsid w:val="0036251C"/>
    <w:rsid w:val="0036296D"/>
    <w:rsid w:val="003637A2"/>
    <w:rsid w:val="00364A61"/>
    <w:rsid w:val="00364C95"/>
    <w:rsid w:val="00364EC6"/>
    <w:rsid w:val="003661D7"/>
    <w:rsid w:val="00366555"/>
    <w:rsid w:val="00366DF7"/>
    <w:rsid w:val="0036766E"/>
    <w:rsid w:val="00367BBB"/>
    <w:rsid w:val="003704BD"/>
    <w:rsid w:val="00370A65"/>
    <w:rsid w:val="00370D26"/>
    <w:rsid w:val="0037109E"/>
    <w:rsid w:val="00371744"/>
    <w:rsid w:val="003721FE"/>
    <w:rsid w:val="003731C0"/>
    <w:rsid w:val="00375BCF"/>
    <w:rsid w:val="003802E1"/>
    <w:rsid w:val="003808FE"/>
    <w:rsid w:val="00380BD9"/>
    <w:rsid w:val="00380CDC"/>
    <w:rsid w:val="003817DF"/>
    <w:rsid w:val="00381BDB"/>
    <w:rsid w:val="00382476"/>
    <w:rsid w:val="003832B9"/>
    <w:rsid w:val="00385F12"/>
    <w:rsid w:val="003868C9"/>
    <w:rsid w:val="00386913"/>
    <w:rsid w:val="00386D8A"/>
    <w:rsid w:val="0038713F"/>
    <w:rsid w:val="00387D05"/>
    <w:rsid w:val="00387F0B"/>
    <w:rsid w:val="00390573"/>
    <w:rsid w:val="0039072E"/>
    <w:rsid w:val="00390E86"/>
    <w:rsid w:val="0039189E"/>
    <w:rsid w:val="00392589"/>
    <w:rsid w:val="003926FA"/>
    <w:rsid w:val="00392B5C"/>
    <w:rsid w:val="0039307E"/>
    <w:rsid w:val="0039371B"/>
    <w:rsid w:val="003938F8"/>
    <w:rsid w:val="00393D35"/>
    <w:rsid w:val="0039406E"/>
    <w:rsid w:val="003941D7"/>
    <w:rsid w:val="00394479"/>
    <w:rsid w:val="00394AFB"/>
    <w:rsid w:val="003953E8"/>
    <w:rsid w:val="00395460"/>
    <w:rsid w:val="003A110F"/>
    <w:rsid w:val="003A16ED"/>
    <w:rsid w:val="003A2A28"/>
    <w:rsid w:val="003A2FDD"/>
    <w:rsid w:val="003A33FE"/>
    <w:rsid w:val="003A3BCC"/>
    <w:rsid w:val="003A4985"/>
    <w:rsid w:val="003A4EE0"/>
    <w:rsid w:val="003A4FD1"/>
    <w:rsid w:val="003A5196"/>
    <w:rsid w:val="003A724C"/>
    <w:rsid w:val="003B0408"/>
    <w:rsid w:val="003B0BD8"/>
    <w:rsid w:val="003B0F42"/>
    <w:rsid w:val="003B11B6"/>
    <w:rsid w:val="003B14D6"/>
    <w:rsid w:val="003B1D56"/>
    <w:rsid w:val="003B2C5D"/>
    <w:rsid w:val="003B2CA6"/>
    <w:rsid w:val="003B2CF1"/>
    <w:rsid w:val="003B337D"/>
    <w:rsid w:val="003B37B9"/>
    <w:rsid w:val="003B39DA"/>
    <w:rsid w:val="003B3B54"/>
    <w:rsid w:val="003B3D2A"/>
    <w:rsid w:val="003B4585"/>
    <w:rsid w:val="003B4AB0"/>
    <w:rsid w:val="003B523A"/>
    <w:rsid w:val="003B5F6F"/>
    <w:rsid w:val="003B6086"/>
    <w:rsid w:val="003B6FC9"/>
    <w:rsid w:val="003C2632"/>
    <w:rsid w:val="003C2968"/>
    <w:rsid w:val="003C387A"/>
    <w:rsid w:val="003C4427"/>
    <w:rsid w:val="003C4605"/>
    <w:rsid w:val="003C485B"/>
    <w:rsid w:val="003C5ADA"/>
    <w:rsid w:val="003C5D22"/>
    <w:rsid w:val="003C6E93"/>
    <w:rsid w:val="003C7B93"/>
    <w:rsid w:val="003C7E0C"/>
    <w:rsid w:val="003D0D22"/>
    <w:rsid w:val="003D0EBE"/>
    <w:rsid w:val="003D1214"/>
    <w:rsid w:val="003D1277"/>
    <w:rsid w:val="003D48AC"/>
    <w:rsid w:val="003D4E74"/>
    <w:rsid w:val="003D5796"/>
    <w:rsid w:val="003D5CC6"/>
    <w:rsid w:val="003D6E5A"/>
    <w:rsid w:val="003D7102"/>
    <w:rsid w:val="003D71C5"/>
    <w:rsid w:val="003E0CF8"/>
    <w:rsid w:val="003E1539"/>
    <w:rsid w:val="003E1BB0"/>
    <w:rsid w:val="003E258B"/>
    <w:rsid w:val="003E2B39"/>
    <w:rsid w:val="003E2DA8"/>
    <w:rsid w:val="003E343A"/>
    <w:rsid w:val="003E36DB"/>
    <w:rsid w:val="003E3A05"/>
    <w:rsid w:val="003E42A1"/>
    <w:rsid w:val="003E4BC2"/>
    <w:rsid w:val="003E4CAF"/>
    <w:rsid w:val="003E5451"/>
    <w:rsid w:val="003E6A41"/>
    <w:rsid w:val="003E6B29"/>
    <w:rsid w:val="003E6CA9"/>
    <w:rsid w:val="003E6CF0"/>
    <w:rsid w:val="003E7835"/>
    <w:rsid w:val="003E7CDB"/>
    <w:rsid w:val="003F0427"/>
    <w:rsid w:val="003F0479"/>
    <w:rsid w:val="003F0B77"/>
    <w:rsid w:val="003F17D2"/>
    <w:rsid w:val="003F1DA4"/>
    <w:rsid w:val="003F2347"/>
    <w:rsid w:val="003F28F4"/>
    <w:rsid w:val="003F50CA"/>
    <w:rsid w:val="003F53C8"/>
    <w:rsid w:val="003F6B62"/>
    <w:rsid w:val="003F6EC5"/>
    <w:rsid w:val="003F7F94"/>
    <w:rsid w:val="00400098"/>
    <w:rsid w:val="00400716"/>
    <w:rsid w:val="004011BF"/>
    <w:rsid w:val="00401E99"/>
    <w:rsid w:val="004021E1"/>
    <w:rsid w:val="00402676"/>
    <w:rsid w:val="00403149"/>
    <w:rsid w:val="004031EC"/>
    <w:rsid w:val="00404893"/>
    <w:rsid w:val="00405C2F"/>
    <w:rsid w:val="00405FB0"/>
    <w:rsid w:val="00406F55"/>
    <w:rsid w:val="00407878"/>
    <w:rsid w:val="00410F4F"/>
    <w:rsid w:val="004123E4"/>
    <w:rsid w:val="004134F3"/>
    <w:rsid w:val="00413572"/>
    <w:rsid w:val="00413767"/>
    <w:rsid w:val="00413B82"/>
    <w:rsid w:val="004154B5"/>
    <w:rsid w:val="00415603"/>
    <w:rsid w:val="004156D3"/>
    <w:rsid w:val="004165DD"/>
    <w:rsid w:val="004169C6"/>
    <w:rsid w:val="004172F2"/>
    <w:rsid w:val="004175DD"/>
    <w:rsid w:val="00420A26"/>
    <w:rsid w:val="00422243"/>
    <w:rsid w:val="004222A3"/>
    <w:rsid w:val="0042373F"/>
    <w:rsid w:val="004247CE"/>
    <w:rsid w:val="0042481D"/>
    <w:rsid w:val="004257C7"/>
    <w:rsid w:val="00425D7C"/>
    <w:rsid w:val="004266B4"/>
    <w:rsid w:val="004275FD"/>
    <w:rsid w:val="004277EC"/>
    <w:rsid w:val="004302EA"/>
    <w:rsid w:val="00430C20"/>
    <w:rsid w:val="00430D5F"/>
    <w:rsid w:val="00431345"/>
    <w:rsid w:val="004323A4"/>
    <w:rsid w:val="00432B14"/>
    <w:rsid w:val="00432F2B"/>
    <w:rsid w:val="00433937"/>
    <w:rsid w:val="00433D47"/>
    <w:rsid w:val="00433E02"/>
    <w:rsid w:val="00435106"/>
    <w:rsid w:val="0043527A"/>
    <w:rsid w:val="00435D65"/>
    <w:rsid w:val="00437B49"/>
    <w:rsid w:val="00440F6A"/>
    <w:rsid w:val="004412A7"/>
    <w:rsid w:val="0044133A"/>
    <w:rsid w:val="0044196D"/>
    <w:rsid w:val="00441F6C"/>
    <w:rsid w:val="0044265E"/>
    <w:rsid w:val="0044288E"/>
    <w:rsid w:val="00443B03"/>
    <w:rsid w:val="004441DD"/>
    <w:rsid w:val="00444C8C"/>
    <w:rsid w:val="00445059"/>
    <w:rsid w:val="00446640"/>
    <w:rsid w:val="004466B9"/>
    <w:rsid w:val="00446B9B"/>
    <w:rsid w:val="00446D52"/>
    <w:rsid w:val="00447E7E"/>
    <w:rsid w:val="00447FB7"/>
    <w:rsid w:val="0045116B"/>
    <w:rsid w:val="0045264B"/>
    <w:rsid w:val="00452E59"/>
    <w:rsid w:val="00453692"/>
    <w:rsid w:val="00453D9E"/>
    <w:rsid w:val="00454D86"/>
    <w:rsid w:val="00455D8F"/>
    <w:rsid w:val="00455F67"/>
    <w:rsid w:val="004560EA"/>
    <w:rsid w:val="00456F69"/>
    <w:rsid w:val="00456FDD"/>
    <w:rsid w:val="00457116"/>
    <w:rsid w:val="00457205"/>
    <w:rsid w:val="00457FED"/>
    <w:rsid w:val="00460165"/>
    <w:rsid w:val="00462D34"/>
    <w:rsid w:val="00462DF9"/>
    <w:rsid w:val="00462E7E"/>
    <w:rsid w:val="0046307E"/>
    <w:rsid w:val="00464E7F"/>
    <w:rsid w:val="0046586E"/>
    <w:rsid w:val="00465956"/>
    <w:rsid w:val="004665FA"/>
    <w:rsid w:val="00467A15"/>
    <w:rsid w:val="00470BE7"/>
    <w:rsid w:val="00471054"/>
    <w:rsid w:val="00472026"/>
    <w:rsid w:val="00472E45"/>
    <w:rsid w:val="00472EB5"/>
    <w:rsid w:val="004733CA"/>
    <w:rsid w:val="00473BB5"/>
    <w:rsid w:val="0047503E"/>
    <w:rsid w:val="004761A6"/>
    <w:rsid w:val="00476457"/>
    <w:rsid w:val="004765C3"/>
    <w:rsid w:val="00477072"/>
    <w:rsid w:val="004770A2"/>
    <w:rsid w:val="00477598"/>
    <w:rsid w:val="00480490"/>
    <w:rsid w:val="00480BB4"/>
    <w:rsid w:val="004812F8"/>
    <w:rsid w:val="004819C9"/>
    <w:rsid w:val="00482F3E"/>
    <w:rsid w:val="004832C0"/>
    <w:rsid w:val="00483512"/>
    <w:rsid w:val="0048389D"/>
    <w:rsid w:val="00484C40"/>
    <w:rsid w:val="00485DDC"/>
    <w:rsid w:val="004860B8"/>
    <w:rsid w:val="0048646A"/>
    <w:rsid w:val="00487D00"/>
    <w:rsid w:val="004903CD"/>
    <w:rsid w:val="00491061"/>
    <w:rsid w:val="00495493"/>
    <w:rsid w:val="004970BB"/>
    <w:rsid w:val="00497560"/>
    <w:rsid w:val="00497894"/>
    <w:rsid w:val="00497B3E"/>
    <w:rsid w:val="004A0795"/>
    <w:rsid w:val="004A0BCA"/>
    <w:rsid w:val="004A1BE1"/>
    <w:rsid w:val="004A1C82"/>
    <w:rsid w:val="004A32BA"/>
    <w:rsid w:val="004A39D0"/>
    <w:rsid w:val="004A3CE1"/>
    <w:rsid w:val="004A45EF"/>
    <w:rsid w:val="004A51B4"/>
    <w:rsid w:val="004A591B"/>
    <w:rsid w:val="004A5EA9"/>
    <w:rsid w:val="004A642C"/>
    <w:rsid w:val="004A6642"/>
    <w:rsid w:val="004A6E9A"/>
    <w:rsid w:val="004A75AD"/>
    <w:rsid w:val="004B05E7"/>
    <w:rsid w:val="004B06E5"/>
    <w:rsid w:val="004B0D4F"/>
    <w:rsid w:val="004B0E7F"/>
    <w:rsid w:val="004B224F"/>
    <w:rsid w:val="004B2D06"/>
    <w:rsid w:val="004B5406"/>
    <w:rsid w:val="004B605F"/>
    <w:rsid w:val="004B638C"/>
    <w:rsid w:val="004B64B2"/>
    <w:rsid w:val="004B6CB3"/>
    <w:rsid w:val="004B780E"/>
    <w:rsid w:val="004B7E2A"/>
    <w:rsid w:val="004C1C55"/>
    <w:rsid w:val="004C2312"/>
    <w:rsid w:val="004C2F07"/>
    <w:rsid w:val="004C2F40"/>
    <w:rsid w:val="004C3FDF"/>
    <w:rsid w:val="004C4021"/>
    <w:rsid w:val="004C5D2F"/>
    <w:rsid w:val="004C5FE3"/>
    <w:rsid w:val="004C6ABB"/>
    <w:rsid w:val="004C6AD0"/>
    <w:rsid w:val="004C6BED"/>
    <w:rsid w:val="004C6F00"/>
    <w:rsid w:val="004C7933"/>
    <w:rsid w:val="004D010D"/>
    <w:rsid w:val="004D0361"/>
    <w:rsid w:val="004D0601"/>
    <w:rsid w:val="004D09E9"/>
    <w:rsid w:val="004D1380"/>
    <w:rsid w:val="004D171C"/>
    <w:rsid w:val="004D1ABF"/>
    <w:rsid w:val="004D2B67"/>
    <w:rsid w:val="004D2D5E"/>
    <w:rsid w:val="004D2F93"/>
    <w:rsid w:val="004D384D"/>
    <w:rsid w:val="004D455A"/>
    <w:rsid w:val="004D6ADD"/>
    <w:rsid w:val="004D772F"/>
    <w:rsid w:val="004D7CFF"/>
    <w:rsid w:val="004D7DE4"/>
    <w:rsid w:val="004E0016"/>
    <w:rsid w:val="004E1540"/>
    <w:rsid w:val="004E1819"/>
    <w:rsid w:val="004E2280"/>
    <w:rsid w:val="004E22EE"/>
    <w:rsid w:val="004E3A46"/>
    <w:rsid w:val="004E42FA"/>
    <w:rsid w:val="004E4EF0"/>
    <w:rsid w:val="004E63CF"/>
    <w:rsid w:val="004E70A5"/>
    <w:rsid w:val="004E77E7"/>
    <w:rsid w:val="004E7DEC"/>
    <w:rsid w:val="004F1B06"/>
    <w:rsid w:val="004F1E01"/>
    <w:rsid w:val="004F4147"/>
    <w:rsid w:val="004F4168"/>
    <w:rsid w:val="004F4C88"/>
    <w:rsid w:val="004F4F30"/>
    <w:rsid w:val="004F5311"/>
    <w:rsid w:val="004F53FA"/>
    <w:rsid w:val="004F638E"/>
    <w:rsid w:val="004F7B44"/>
    <w:rsid w:val="004F7D4E"/>
    <w:rsid w:val="00500418"/>
    <w:rsid w:val="005004BB"/>
    <w:rsid w:val="00500773"/>
    <w:rsid w:val="00500A6A"/>
    <w:rsid w:val="00501078"/>
    <w:rsid w:val="00501382"/>
    <w:rsid w:val="0050297A"/>
    <w:rsid w:val="00502F28"/>
    <w:rsid w:val="00503129"/>
    <w:rsid w:val="00503E72"/>
    <w:rsid w:val="005048C1"/>
    <w:rsid w:val="00505564"/>
    <w:rsid w:val="00506159"/>
    <w:rsid w:val="00506847"/>
    <w:rsid w:val="00510D1E"/>
    <w:rsid w:val="00511049"/>
    <w:rsid w:val="00511180"/>
    <w:rsid w:val="005112C1"/>
    <w:rsid w:val="005117EB"/>
    <w:rsid w:val="00511CA5"/>
    <w:rsid w:val="00512029"/>
    <w:rsid w:val="00514605"/>
    <w:rsid w:val="00514A4F"/>
    <w:rsid w:val="00515105"/>
    <w:rsid w:val="0051537D"/>
    <w:rsid w:val="0051552E"/>
    <w:rsid w:val="005159CF"/>
    <w:rsid w:val="00516CC7"/>
    <w:rsid w:val="00517C13"/>
    <w:rsid w:val="00517F5B"/>
    <w:rsid w:val="005202BB"/>
    <w:rsid w:val="00520881"/>
    <w:rsid w:val="0052090C"/>
    <w:rsid w:val="00520B16"/>
    <w:rsid w:val="00521483"/>
    <w:rsid w:val="00521733"/>
    <w:rsid w:val="00521FE3"/>
    <w:rsid w:val="00522B13"/>
    <w:rsid w:val="00522DC6"/>
    <w:rsid w:val="005257D9"/>
    <w:rsid w:val="00525908"/>
    <w:rsid w:val="005265D8"/>
    <w:rsid w:val="00526A03"/>
    <w:rsid w:val="00526F7D"/>
    <w:rsid w:val="00530F5C"/>
    <w:rsid w:val="005326A0"/>
    <w:rsid w:val="005333EF"/>
    <w:rsid w:val="00533724"/>
    <w:rsid w:val="00534DB1"/>
    <w:rsid w:val="005351C2"/>
    <w:rsid w:val="005358B4"/>
    <w:rsid w:val="00535E6F"/>
    <w:rsid w:val="005361E1"/>
    <w:rsid w:val="0053748A"/>
    <w:rsid w:val="00537590"/>
    <w:rsid w:val="00537B26"/>
    <w:rsid w:val="005404BF"/>
    <w:rsid w:val="00540A50"/>
    <w:rsid w:val="00542DAA"/>
    <w:rsid w:val="0054375B"/>
    <w:rsid w:val="00544945"/>
    <w:rsid w:val="00544AE3"/>
    <w:rsid w:val="00544E9F"/>
    <w:rsid w:val="00544EB9"/>
    <w:rsid w:val="00545620"/>
    <w:rsid w:val="00545EEA"/>
    <w:rsid w:val="0054692B"/>
    <w:rsid w:val="00546F63"/>
    <w:rsid w:val="00547669"/>
    <w:rsid w:val="00547BEC"/>
    <w:rsid w:val="00551580"/>
    <w:rsid w:val="005539C3"/>
    <w:rsid w:val="00554E5B"/>
    <w:rsid w:val="00554ECE"/>
    <w:rsid w:val="00555B39"/>
    <w:rsid w:val="0055788B"/>
    <w:rsid w:val="00561496"/>
    <w:rsid w:val="00561698"/>
    <w:rsid w:val="005623B8"/>
    <w:rsid w:val="0056576B"/>
    <w:rsid w:val="00566F42"/>
    <w:rsid w:val="0057223B"/>
    <w:rsid w:val="005727BB"/>
    <w:rsid w:val="00574069"/>
    <w:rsid w:val="005743B1"/>
    <w:rsid w:val="00574CC7"/>
    <w:rsid w:val="005765DD"/>
    <w:rsid w:val="00576F4D"/>
    <w:rsid w:val="0057732D"/>
    <w:rsid w:val="00577426"/>
    <w:rsid w:val="005802F7"/>
    <w:rsid w:val="00581152"/>
    <w:rsid w:val="0058202B"/>
    <w:rsid w:val="00582671"/>
    <w:rsid w:val="00583861"/>
    <w:rsid w:val="00584D64"/>
    <w:rsid w:val="005850A9"/>
    <w:rsid w:val="005851F9"/>
    <w:rsid w:val="00585BDF"/>
    <w:rsid w:val="00586121"/>
    <w:rsid w:val="005873CF"/>
    <w:rsid w:val="005878D3"/>
    <w:rsid w:val="005900F2"/>
    <w:rsid w:val="0059028E"/>
    <w:rsid w:val="00591A86"/>
    <w:rsid w:val="005922DF"/>
    <w:rsid w:val="005925EB"/>
    <w:rsid w:val="00592B67"/>
    <w:rsid w:val="00593176"/>
    <w:rsid w:val="00594A44"/>
    <w:rsid w:val="00594B7D"/>
    <w:rsid w:val="00594DF0"/>
    <w:rsid w:val="00595232"/>
    <w:rsid w:val="005952B7"/>
    <w:rsid w:val="0059546C"/>
    <w:rsid w:val="00595C79"/>
    <w:rsid w:val="0059743D"/>
    <w:rsid w:val="005976A8"/>
    <w:rsid w:val="00597EB5"/>
    <w:rsid w:val="005A05AD"/>
    <w:rsid w:val="005A0AC5"/>
    <w:rsid w:val="005A14F4"/>
    <w:rsid w:val="005A2173"/>
    <w:rsid w:val="005A3517"/>
    <w:rsid w:val="005A37E8"/>
    <w:rsid w:val="005A44A8"/>
    <w:rsid w:val="005A55B6"/>
    <w:rsid w:val="005A5DFF"/>
    <w:rsid w:val="005A64CF"/>
    <w:rsid w:val="005A6ABE"/>
    <w:rsid w:val="005A6FF6"/>
    <w:rsid w:val="005A7B9E"/>
    <w:rsid w:val="005A7D25"/>
    <w:rsid w:val="005B075B"/>
    <w:rsid w:val="005B0E06"/>
    <w:rsid w:val="005B1212"/>
    <w:rsid w:val="005B130C"/>
    <w:rsid w:val="005B268D"/>
    <w:rsid w:val="005B26C9"/>
    <w:rsid w:val="005B2F49"/>
    <w:rsid w:val="005B4A92"/>
    <w:rsid w:val="005B53AF"/>
    <w:rsid w:val="005B5BFA"/>
    <w:rsid w:val="005B6373"/>
    <w:rsid w:val="005B77C7"/>
    <w:rsid w:val="005C118B"/>
    <w:rsid w:val="005C24C3"/>
    <w:rsid w:val="005C3CDB"/>
    <w:rsid w:val="005C519F"/>
    <w:rsid w:val="005C6C65"/>
    <w:rsid w:val="005C6DEF"/>
    <w:rsid w:val="005C7351"/>
    <w:rsid w:val="005D0547"/>
    <w:rsid w:val="005D0D38"/>
    <w:rsid w:val="005D20D7"/>
    <w:rsid w:val="005D2F1F"/>
    <w:rsid w:val="005D353F"/>
    <w:rsid w:val="005D3B2E"/>
    <w:rsid w:val="005D4036"/>
    <w:rsid w:val="005D4D91"/>
    <w:rsid w:val="005D709E"/>
    <w:rsid w:val="005D762A"/>
    <w:rsid w:val="005D7EE5"/>
    <w:rsid w:val="005E1DE8"/>
    <w:rsid w:val="005E2B5B"/>
    <w:rsid w:val="005E4511"/>
    <w:rsid w:val="005E4D04"/>
    <w:rsid w:val="005E4D7A"/>
    <w:rsid w:val="005E5519"/>
    <w:rsid w:val="005E5594"/>
    <w:rsid w:val="005E6341"/>
    <w:rsid w:val="005E67A1"/>
    <w:rsid w:val="005E67B3"/>
    <w:rsid w:val="005E7228"/>
    <w:rsid w:val="005E729C"/>
    <w:rsid w:val="005E7901"/>
    <w:rsid w:val="005E7EA6"/>
    <w:rsid w:val="005F023C"/>
    <w:rsid w:val="005F12BF"/>
    <w:rsid w:val="005F19C9"/>
    <w:rsid w:val="005F2F68"/>
    <w:rsid w:val="005F305A"/>
    <w:rsid w:val="005F3388"/>
    <w:rsid w:val="005F4DC1"/>
    <w:rsid w:val="005F5665"/>
    <w:rsid w:val="005F581D"/>
    <w:rsid w:val="005F6299"/>
    <w:rsid w:val="005F6C44"/>
    <w:rsid w:val="005F6E9D"/>
    <w:rsid w:val="005F720F"/>
    <w:rsid w:val="005F74AE"/>
    <w:rsid w:val="005F7843"/>
    <w:rsid w:val="005F79F2"/>
    <w:rsid w:val="0060090D"/>
    <w:rsid w:val="0060098A"/>
    <w:rsid w:val="00601222"/>
    <w:rsid w:val="006014B1"/>
    <w:rsid w:val="00602DFC"/>
    <w:rsid w:val="00603FF7"/>
    <w:rsid w:val="00604382"/>
    <w:rsid w:val="00604716"/>
    <w:rsid w:val="00604852"/>
    <w:rsid w:val="00606FAD"/>
    <w:rsid w:val="006074F0"/>
    <w:rsid w:val="00607B3F"/>
    <w:rsid w:val="0061108A"/>
    <w:rsid w:val="006116B0"/>
    <w:rsid w:val="0061253F"/>
    <w:rsid w:val="0061358E"/>
    <w:rsid w:val="00613A74"/>
    <w:rsid w:val="00614D5F"/>
    <w:rsid w:val="006150D9"/>
    <w:rsid w:val="006163A4"/>
    <w:rsid w:val="0061692B"/>
    <w:rsid w:val="0061761C"/>
    <w:rsid w:val="00617E2E"/>
    <w:rsid w:val="00617FF3"/>
    <w:rsid w:val="0062111E"/>
    <w:rsid w:val="0062242B"/>
    <w:rsid w:val="0062467D"/>
    <w:rsid w:val="00624795"/>
    <w:rsid w:val="00625C5F"/>
    <w:rsid w:val="00625D85"/>
    <w:rsid w:val="006274B6"/>
    <w:rsid w:val="00627547"/>
    <w:rsid w:val="00627D85"/>
    <w:rsid w:val="00630512"/>
    <w:rsid w:val="00631965"/>
    <w:rsid w:val="00631B93"/>
    <w:rsid w:val="006322D1"/>
    <w:rsid w:val="006327AE"/>
    <w:rsid w:val="0063314C"/>
    <w:rsid w:val="00634032"/>
    <w:rsid w:val="0063514A"/>
    <w:rsid w:val="0063561A"/>
    <w:rsid w:val="00635D69"/>
    <w:rsid w:val="006370C7"/>
    <w:rsid w:val="0063719D"/>
    <w:rsid w:val="00637484"/>
    <w:rsid w:val="006379B5"/>
    <w:rsid w:val="00640851"/>
    <w:rsid w:val="00640CD0"/>
    <w:rsid w:val="0064212B"/>
    <w:rsid w:val="00642E35"/>
    <w:rsid w:val="006456E1"/>
    <w:rsid w:val="00645B41"/>
    <w:rsid w:val="00646206"/>
    <w:rsid w:val="006466AC"/>
    <w:rsid w:val="00646C81"/>
    <w:rsid w:val="00650133"/>
    <w:rsid w:val="00650AF4"/>
    <w:rsid w:val="006513E3"/>
    <w:rsid w:val="00652049"/>
    <w:rsid w:val="00652184"/>
    <w:rsid w:val="006521FD"/>
    <w:rsid w:val="006530C0"/>
    <w:rsid w:val="0065311F"/>
    <w:rsid w:val="006535D2"/>
    <w:rsid w:val="00653A22"/>
    <w:rsid w:val="00653C55"/>
    <w:rsid w:val="00653E14"/>
    <w:rsid w:val="00655DAD"/>
    <w:rsid w:val="00655F11"/>
    <w:rsid w:val="006560F5"/>
    <w:rsid w:val="00656DB3"/>
    <w:rsid w:val="00657C1D"/>
    <w:rsid w:val="00660303"/>
    <w:rsid w:val="006608D5"/>
    <w:rsid w:val="00662666"/>
    <w:rsid w:val="00662B9A"/>
    <w:rsid w:val="0066307E"/>
    <w:rsid w:val="006630D8"/>
    <w:rsid w:val="00663FF4"/>
    <w:rsid w:val="00664975"/>
    <w:rsid w:val="0066497C"/>
    <w:rsid w:val="00665241"/>
    <w:rsid w:val="006652C6"/>
    <w:rsid w:val="006658E3"/>
    <w:rsid w:val="006659AC"/>
    <w:rsid w:val="00665D99"/>
    <w:rsid w:val="00666688"/>
    <w:rsid w:val="006666EA"/>
    <w:rsid w:val="00666F89"/>
    <w:rsid w:val="00667048"/>
    <w:rsid w:val="006676E9"/>
    <w:rsid w:val="006677C5"/>
    <w:rsid w:val="00671371"/>
    <w:rsid w:val="00671D43"/>
    <w:rsid w:val="006736C1"/>
    <w:rsid w:val="00673E63"/>
    <w:rsid w:val="00676B00"/>
    <w:rsid w:val="00677252"/>
    <w:rsid w:val="006778D4"/>
    <w:rsid w:val="00677A09"/>
    <w:rsid w:val="00677B33"/>
    <w:rsid w:val="00680D17"/>
    <w:rsid w:val="006817B2"/>
    <w:rsid w:val="00681897"/>
    <w:rsid w:val="00682702"/>
    <w:rsid w:val="00682F2D"/>
    <w:rsid w:val="00683B4A"/>
    <w:rsid w:val="0068407E"/>
    <w:rsid w:val="0068421B"/>
    <w:rsid w:val="00684AFF"/>
    <w:rsid w:val="006852B0"/>
    <w:rsid w:val="00685B34"/>
    <w:rsid w:val="00685E79"/>
    <w:rsid w:val="006861A1"/>
    <w:rsid w:val="006865D3"/>
    <w:rsid w:val="006876FB"/>
    <w:rsid w:val="006903A6"/>
    <w:rsid w:val="00690992"/>
    <w:rsid w:val="00690AA7"/>
    <w:rsid w:val="0069192B"/>
    <w:rsid w:val="00691D29"/>
    <w:rsid w:val="00692094"/>
    <w:rsid w:val="00692C28"/>
    <w:rsid w:val="00692CAF"/>
    <w:rsid w:val="00692F14"/>
    <w:rsid w:val="00693933"/>
    <w:rsid w:val="00693A23"/>
    <w:rsid w:val="00694053"/>
    <w:rsid w:val="00694266"/>
    <w:rsid w:val="006943A6"/>
    <w:rsid w:val="00694C78"/>
    <w:rsid w:val="00696315"/>
    <w:rsid w:val="00696908"/>
    <w:rsid w:val="00697BA7"/>
    <w:rsid w:val="006A0398"/>
    <w:rsid w:val="006A0850"/>
    <w:rsid w:val="006A0AD9"/>
    <w:rsid w:val="006A0EAF"/>
    <w:rsid w:val="006A0ED5"/>
    <w:rsid w:val="006A1764"/>
    <w:rsid w:val="006A2101"/>
    <w:rsid w:val="006A3745"/>
    <w:rsid w:val="006A4DE3"/>
    <w:rsid w:val="006A5134"/>
    <w:rsid w:val="006A663D"/>
    <w:rsid w:val="006A7539"/>
    <w:rsid w:val="006B0CE1"/>
    <w:rsid w:val="006B1583"/>
    <w:rsid w:val="006B15AD"/>
    <w:rsid w:val="006B1AA3"/>
    <w:rsid w:val="006B2950"/>
    <w:rsid w:val="006B2C52"/>
    <w:rsid w:val="006B2F62"/>
    <w:rsid w:val="006B41E2"/>
    <w:rsid w:val="006B5421"/>
    <w:rsid w:val="006B5C00"/>
    <w:rsid w:val="006B6BF6"/>
    <w:rsid w:val="006B6F8A"/>
    <w:rsid w:val="006B711F"/>
    <w:rsid w:val="006B73E3"/>
    <w:rsid w:val="006C0177"/>
    <w:rsid w:val="006C0CE2"/>
    <w:rsid w:val="006C1178"/>
    <w:rsid w:val="006C1AA4"/>
    <w:rsid w:val="006C1E0C"/>
    <w:rsid w:val="006C27F9"/>
    <w:rsid w:val="006C3BCB"/>
    <w:rsid w:val="006C3C11"/>
    <w:rsid w:val="006C51E4"/>
    <w:rsid w:val="006C5B54"/>
    <w:rsid w:val="006C6B6C"/>
    <w:rsid w:val="006C72FF"/>
    <w:rsid w:val="006D06C2"/>
    <w:rsid w:val="006D15A4"/>
    <w:rsid w:val="006D1DE6"/>
    <w:rsid w:val="006D26E0"/>
    <w:rsid w:val="006D2858"/>
    <w:rsid w:val="006D3779"/>
    <w:rsid w:val="006D3A73"/>
    <w:rsid w:val="006D3FEA"/>
    <w:rsid w:val="006D4596"/>
    <w:rsid w:val="006D45A0"/>
    <w:rsid w:val="006D49F4"/>
    <w:rsid w:val="006D5CB9"/>
    <w:rsid w:val="006D6A0F"/>
    <w:rsid w:val="006D6E8B"/>
    <w:rsid w:val="006D7A2F"/>
    <w:rsid w:val="006D7C78"/>
    <w:rsid w:val="006E0FE6"/>
    <w:rsid w:val="006E1B5D"/>
    <w:rsid w:val="006E223D"/>
    <w:rsid w:val="006E283C"/>
    <w:rsid w:val="006E2B81"/>
    <w:rsid w:val="006E3CB0"/>
    <w:rsid w:val="006E3F5B"/>
    <w:rsid w:val="006E489C"/>
    <w:rsid w:val="006E5B38"/>
    <w:rsid w:val="006E5F79"/>
    <w:rsid w:val="006E7C4F"/>
    <w:rsid w:val="006F168A"/>
    <w:rsid w:val="006F1C73"/>
    <w:rsid w:val="006F1D7B"/>
    <w:rsid w:val="006F2479"/>
    <w:rsid w:val="006F2B6C"/>
    <w:rsid w:val="006F2DBD"/>
    <w:rsid w:val="006F3778"/>
    <w:rsid w:val="006F5585"/>
    <w:rsid w:val="006F70A4"/>
    <w:rsid w:val="006F7342"/>
    <w:rsid w:val="006F75D4"/>
    <w:rsid w:val="006F7FAD"/>
    <w:rsid w:val="0070069F"/>
    <w:rsid w:val="00700EBB"/>
    <w:rsid w:val="00701654"/>
    <w:rsid w:val="0070258E"/>
    <w:rsid w:val="00703ECB"/>
    <w:rsid w:val="007040A1"/>
    <w:rsid w:val="00704386"/>
    <w:rsid w:val="007045F7"/>
    <w:rsid w:val="00704712"/>
    <w:rsid w:val="00705169"/>
    <w:rsid w:val="00705227"/>
    <w:rsid w:val="00706FC2"/>
    <w:rsid w:val="00707A94"/>
    <w:rsid w:val="00707E2C"/>
    <w:rsid w:val="007101B6"/>
    <w:rsid w:val="007110AA"/>
    <w:rsid w:val="00711F2A"/>
    <w:rsid w:val="007123DF"/>
    <w:rsid w:val="0071393C"/>
    <w:rsid w:val="0071396B"/>
    <w:rsid w:val="007139DA"/>
    <w:rsid w:val="00713A69"/>
    <w:rsid w:val="00714484"/>
    <w:rsid w:val="00714E54"/>
    <w:rsid w:val="00716183"/>
    <w:rsid w:val="007175CE"/>
    <w:rsid w:val="00720A2F"/>
    <w:rsid w:val="00720CB3"/>
    <w:rsid w:val="00720DFE"/>
    <w:rsid w:val="00720FAE"/>
    <w:rsid w:val="00721011"/>
    <w:rsid w:val="007214F5"/>
    <w:rsid w:val="0072295B"/>
    <w:rsid w:val="0072308B"/>
    <w:rsid w:val="00723AFA"/>
    <w:rsid w:val="0072404E"/>
    <w:rsid w:val="00724D97"/>
    <w:rsid w:val="0072539F"/>
    <w:rsid w:val="007257C9"/>
    <w:rsid w:val="00726878"/>
    <w:rsid w:val="007277D6"/>
    <w:rsid w:val="00730E12"/>
    <w:rsid w:val="00730F78"/>
    <w:rsid w:val="0073237E"/>
    <w:rsid w:val="00732434"/>
    <w:rsid w:val="00734564"/>
    <w:rsid w:val="00734758"/>
    <w:rsid w:val="007348A5"/>
    <w:rsid w:val="007363F5"/>
    <w:rsid w:val="00736482"/>
    <w:rsid w:val="00736B0F"/>
    <w:rsid w:val="00736D46"/>
    <w:rsid w:val="00736E53"/>
    <w:rsid w:val="00742130"/>
    <w:rsid w:val="0074225D"/>
    <w:rsid w:val="00742924"/>
    <w:rsid w:val="00742E23"/>
    <w:rsid w:val="007430C5"/>
    <w:rsid w:val="007431E6"/>
    <w:rsid w:val="00743A3D"/>
    <w:rsid w:val="00744944"/>
    <w:rsid w:val="007453C1"/>
    <w:rsid w:val="00745CBF"/>
    <w:rsid w:val="00746081"/>
    <w:rsid w:val="00750141"/>
    <w:rsid w:val="00750C2F"/>
    <w:rsid w:val="00751139"/>
    <w:rsid w:val="007527EF"/>
    <w:rsid w:val="00752D62"/>
    <w:rsid w:val="00753817"/>
    <w:rsid w:val="00754DD6"/>
    <w:rsid w:val="00755300"/>
    <w:rsid w:val="007553CD"/>
    <w:rsid w:val="00755EE0"/>
    <w:rsid w:val="007570A6"/>
    <w:rsid w:val="007601B6"/>
    <w:rsid w:val="00760CC8"/>
    <w:rsid w:val="00761B66"/>
    <w:rsid w:val="0076215F"/>
    <w:rsid w:val="007633D9"/>
    <w:rsid w:val="0076409B"/>
    <w:rsid w:val="0076486A"/>
    <w:rsid w:val="00765F9E"/>
    <w:rsid w:val="00766CCE"/>
    <w:rsid w:val="007704C1"/>
    <w:rsid w:val="0077120B"/>
    <w:rsid w:val="00771932"/>
    <w:rsid w:val="00773526"/>
    <w:rsid w:val="00773B20"/>
    <w:rsid w:val="00774719"/>
    <w:rsid w:val="0077494C"/>
    <w:rsid w:val="00774C79"/>
    <w:rsid w:val="00774F2B"/>
    <w:rsid w:val="007756CD"/>
    <w:rsid w:val="00775D85"/>
    <w:rsid w:val="00776488"/>
    <w:rsid w:val="0078049F"/>
    <w:rsid w:val="0078222F"/>
    <w:rsid w:val="00782763"/>
    <w:rsid w:val="00783326"/>
    <w:rsid w:val="007836EB"/>
    <w:rsid w:val="0078377D"/>
    <w:rsid w:val="0078395A"/>
    <w:rsid w:val="00790854"/>
    <w:rsid w:val="00790DCC"/>
    <w:rsid w:val="00791113"/>
    <w:rsid w:val="007912BB"/>
    <w:rsid w:val="00791EE6"/>
    <w:rsid w:val="00792B9F"/>
    <w:rsid w:val="0079307D"/>
    <w:rsid w:val="00793249"/>
    <w:rsid w:val="00793F93"/>
    <w:rsid w:val="00794C13"/>
    <w:rsid w:val="0079526E"/>
    <w:rsid w:val="007959F6"/>
    <w:rsid w:val="00795E64"/>
    <w:rsid w:val="00796F06"/>
    <w:rsid w:val="007A0162"/>
    <w:rsid w:val="007A189C"/>
    <w:rsid w:val="007A20BF"/>
    <w:rsid w:val="007A25A1"/>
    <w:rsid w:val="007A5235"/>
    <w:rsid w:val="007A5BBE"/>
    <w:rsid w:val="007A5D5D"/>
    <w:rsid w:val="007A6364"/>
    <w:rsid w:val="007A7E62"/>
    <w:rsid w:val="007B00C9"/>
    <w:rsid w:val="007B1782"/>
    <w:rsid w:val="007B1F13"/>
    <w:rsid w:val="007B2B8B"/>
    <w:rsid w:val="007B3480"/>
    <w:rsid w:val="007B381A"/>
    <w:rsid w:val="007B3876"/>
    <w:rsid w:val="007B3920"/>
    <w:rsid w:val="007B3EDE"/>
    <w:rsid w:val="007B4946"/>
    <w:rsid w:val="007B6040"/>
    <w:rsid w:val="007B6492"/>
    <w:rsid w:val="007B6DEC"/>
    <w:rsid w:val="007B7312"/>
    <w:rsid w:val="007C0F2B"/>
    <w:rsid w:val="007C22B2"/>
    <w:rsid w:val="007C2401"/>
    <w:rsid w:val="007C2AB9"/>
    <w:rsid w:val="007C2C5B"/>
    <w:rsid w:val="007C3A11"/>
    <w:rsid w:val="007C5D3D"/>
    <w:rsid w:val="007C5DFD"/>
    <w:rsid w:val="007C5F32"/>
    <w:rsid w:val="007C5FB0"/>
    <w:rsid w:val="007C671D"/>
    <w:rsid w:val="007C6F59"/>
    <w:rsid w:val="007C7A3F"/>
    <w:rsid w:val="007C7DD3"/>
    <w:rsid w:val="007D058B"/>
    <w:rsid w:val="007D0BE7"/>
    <w:rsid w:val="007D0E00"/>
    <w:rsid w:val="007D153C"/>
    <w:rsid w:val="007D1CC4"/>
    <w:rsid w:val="007D3922"/>
    <w:rsid w:val="007D4183"/>
    <w:rsid w:val="007D508B"/>
    <w:rsid w:val="007D5222"/>
    <w:rsid w:val="007D5832"/>
    <w:rsid w:val="007D5972"/>
    <w:rsid w:val="007D6440"/>
    <w:rsid w:val="007D6E5F"/>
    <w:rsid w:val="007E2056"/>
    <w:rsid w:val="007E4092"/>
    <w:rsid w:val="007E5DA8"/>
    <w:rsid w:val="007E6D22"/>
    <w:rsid w:val="007E7588"/>
    <w:rsid w:val="007F0C88"/>
    <w:rsid w:val="007F1503"/>
    <w:rsid w:val="007F2F09"/>
    <w:rsid w:val="007F4911"/>
    <w:rsid w:val="007F4AF4"/>
    <w:rsid w:val="007F4E9D"/>
    <w:rsid w:val="007F6D87"/>
    <w:rsid w:val="007F70F1"/>
    <w:rsid w:val="007F7867"/>
    <w:rsid w:val="007F7FB0"/>
    <w:rsid w:val="0080076E"/>
    <w:rsid w:val="00800A2A"/>
    <w:rsid w:val="00800CC8"/>
    <w:rsid w:val="008021B5"/>
    <w:rsid w:val="00802ADF"/>
    <w:rsid w:val="00803054"/>
    <w:rsid w:val="00803453"/>
    <w:rsid w:val="00803BD1"/>
    <w:rsid w:val="00804939"/>
    <w:rsid w:val="00810734"/>
    <w:rsid w:val="00810F40"/>
    <w:rsid w:val="008117A7"/>
    <w:rsid w:val="008121B7"/>
    <w:rsid w:val="008143F2"/>
    <w:rsid w:val="00814A74"/>
    <w:rsid w:val="008151D9"/>
    <w:rsid w:val="008155CC"/>
    <w:rsid w:val="008164B3"/>
    <w:rsid w:val="008174CB"/>
    <w:rsid w:val="0081763D"/>
    <w:rsid w:val="008176BA"/>
    <w:rsid w:val="00817B27"/>
    <w:rsid w:val="00817E4B"/>
    <w:rsid w:val="00820228"/>
    <w:rsid w:val="00820FD6"/>
    <w:rsid w:val="008211F5"/>
    <w:rsid w:val="00821317"/>
    <w:rsid w:val="0082195D"/>
    <w:rsid w:val="0082287A"/>
    <w:rsid w:val="0082366B"/>
    <w:rsid w:val="00823787"/>
    <w:rsid w:val="00823A1A"/>
    <w:rsid w:val="00823E20"/>
    <w:rsid w:val="00824343"/>
    <w:rsid w:val="00826388"/>
    <w:rsid w:val="0083082F"/>
    <w:rsid w:val="00831212"/>
    <w:rsid w:val="008316EE"/>
    <w:rsid w:val="00831BC3"/>
    <w:rsid w:val="008323BB"/>
    <w:rsid w:val="0083380E"/>
    <w:rsid w:val="00833A2D"/>
    <w:rsid w:val="00833B9C"/>
    <w:rsid w:val="00834248"/>
    <w:rsid w:val="008348C8"/>
    <w:rsid w:val="00834D99"/>
    <w:rsid w:val="00835635"/>
    <w:rsid w:val="00835862"/>
    <w:rsid w:val="00836FDA"/>
    <w:rsid w:val="008375A4"/>
    <w:rsid w:val="00837C13"/>
    <w:rsid w:val="00840066"/>
    <w:rsid w:val="0084025A"/>
    <w:rsid w:val="0084078B"/>
    <w:rsid w:val="00840987"/>
    <w:rsid w:val="00842D53"/>
    <w:rsid w:val="00843D06"/>
    <w:rsid w:val="008445C1"/>
    <w:rsid w:val="0084491B"/>
    <w:rsid w:val="0084691A"/>
    <w:rsid w:val="00846AA1"/>
    <w:rsid w:val="00846B50"/>
    <w:rsid w:val="00846C41"/>
    <w:rsid w:val="0084735E"/>
    <w:rsid w:val="0084794B"/>
    <w:rsid w:val="00847B08"/>
    <w:rsid w:val="00847BB9"/>
    <w:rsid w:val="00850298"/>
    <w:rsid w:val="008507FE"/>
    <w:rsid w:val="00851CE4"/>
    <w:rsid w:val="00852578"/>
    <w:rsid w:val="00854480"/>
    <w:rsid w:val="00854743"/>
    <w:rsid w:val="00855186"/>
    <w:rsid w:val="00855D41"/>
    <w:rsid w:val="00856859"/>
    <w:rsid w:val="00857067"/>
    <w:rsid w:val="008572FF"/>
    <w:rsid w:val="00860BDB"/>
    <w:rsid w:val="008610DF"/>
    <w:rsid w:val="008611B7"/>
    <w:rsid w:val="00861EAA"/>
    <w:rsid w:val="00862072"/>
    <w:rsid w:val="008624E6"/>
    <w:rsid w:val="008631F2"/>
    <w:rsid w:val="00863232"/>
    <w:rsid w:val="00863A52"/>
    <w:rsid w:val="00864444"/>
    <w:rsid w:val="00864F15"/>
    <w:rsid w:val="00865F26"/>
    <w:rsid w:val="00866248"/>
    <w:rsid w:val="00867828"/>
    <w:rsid w:val="00870290"/>
    <w:rsid w:val="00870946"/>
    <w:rsid w:val="00870C99"/>
    <w:rsid w:val="00871899"/>
    <w:rsid w:val="00871C35"/>
    <w:rsid w:val="008725B3"/>
    <w:rsid w:val="00872BFA"/>
    <w:rsid w:val="00872E19"/>
    <w:rsid w:val="008732D5"/>
    <w:rsid w:val="00873A12"/>
    <w:rsid w:val="0087682E"/>
    <w:rsid w:val="00876D33"/>
    <w:rsid w:val="00877DD1"/>
    <w:rsid w:val="00877F6F"/>
    <w:rsid w:val="00880886"/>
    <w:rsid w:val="00880F4D"/>
    <w:rsid w:val="008811AE"/>
    <w:rsid w:val="00881204"/>
    <w:rsid w:val="00881445"/>
    <w:rsid w:val="00881853"/>
    <w:rsid w:val="00881A97"/>
    <w:rsid w:val="00881F76"/>
    <w:rsid w:val="00882A78"/>
    <w:rsid w:val="0088317E"/>
    <w:rsid w:val="00884629"/>
    <w:rsid w:val="00886E86"/>
    <w:rsid w:val="00887674"/>
    <w:rsid w:val="00892D4C"/>
    <w:rsid w:val="00893A3C"/>
    <w:rsid w:val="00894E2E"/>
    <w:rsid w:val="00894F66"/>
    <w:rsid w:val="00896ADE"/>
    <w:rsid w:val="00896FAA"/>
    <w:rsid w:val="008979DD"/>
    <w:rsid w:val="008A0879"/>
    <w:rsid w:val="008A08FE"/>
    <w:rsid w:val="008A1A1A"/>
    <w:rsid w:val="008A23BD"/>
    <w:rsid w:val="008A2BF6"/>
    <w:rsid w:val="008A441B"/>
    <w:rsid w:val="008A48FC"/>
    <w:rsid w:val="008A4964"/>
    <w:rsid w:val="008A4B3C"/>
    <w:rsid w:val="008A55C8"/>
    <w:rsid w:val="008A569A"/>
    <w:rsid w:val="008A5835"/>
    <w:rsid w:val="008A5E06"/>
    <w:rsid w:val="008A5E98"/>
    <w:rsid w:val="008A5FF8"/>
    <w:rsid w:val="008A668D"/>
    <w:rsid w:val="008A704B"/>
    <w:rsid w:val="008A758F"/>
    <w:rsid w:val="008A7BB3"/>
    <w:rsid w:val="008A7CF9"/>
    <w:rsid w:val="008B00F6"/>
    <w:rsid w:val="008B0F38"/>
    <w:rsid w:val="008B1CDC"/>
    <w:rsid w:val="008B2961"/>
    <w:rsid w:val="008B2B09"/>
    <w:rsid w:val="008B31E5"/>
    <w:rsid w:val="008B3C2D"/>
    <w:rsid w:val="008B4127"/>
    <w:rsid w:val="008B4B0A"/>
    <w:rsid w:val="008B5E03"/>
    <w:rsid w:val="008B5F9C"/>
    <w:rsid w:val="008C12D6"/>
    <w:rsid w:val="008C1738"/>
    <w:rsid w:val="008C1EC9"/>
    <w:rsid w:val="008C27B8"/>
    <w:rsid w:val="008C4887"/>
    <w:rsid w:val="008C51C1"/>
    <w:rsid w:val="008C7EE4"/>
    <w:rsid w:val="008D0142"/>
    <w:rsid w:val="008D062A"/>
    <w:rsid w:val="008D14E0"/>
    <w:rsid w:val="008D1A47"/>
    <w:rsid w:val="008D2018"/>
    <w:rsid w:val="008D2350"/>
    <w:rsid w:val="008D39D5"/>
    <w:rsid w:val="008D46B6"/>
    <w:rsid w:val="008D4F2E"/>
    <w:rsid w:val="008D52E9"/>
    <w:rsid w:val="008D76F8"/>
    <w:rsid w:val="008E1285"/>
    <w:rsid w:val="008E12F8"/>
    <w:rsid w:val="008E1CDE"/>
    <w:rsid w:val="008E1EF4"/>
    <w:rsid w:val="008E2D81"/>
    <w:rsid w:val="008E43B5"/>
    <w:rsid w:val="008E4867"/>
    <w:rsid w:val="008E5BBD"/>
    <w:rsid w:val="008E5C69"/>
    <w:rsid w:val="008E73A1"/>
    <w:rsid w:val="008E744D"/>
    <w:rsid w:val="008E775C"/>
    <w:rsid w:val="008F1D60"/>
    <w:rsid w:val="008F24B6"/>
    <w:rsid w:val="008F2F38"/>
    <w:rsid w:val="008F53D8"/>
    <w:rsid w:val="008F5A04"/>
    <w:rsid w:val="008F6726"/>
    <w:rsid w:val="008F7303"/>
    <w:rsid w:val="009001F9"/>
    <w:rsid w:val="00901852"/>
    <w:rsid w:val="0090213F"/>
    <w:rsid w:val="00903850"/>
    <w:rsid w:val="00907416"/>
    <w:rsid w:val="00907431"/>
    <w:rsid w:val="009077D4"/>
    <w:rsid w:val="00910F00"/>
    <w:rsid w:val="009111B6"/>
    <w:rsid w:val="0091214E"/>
    <w:rsid w:val="009130AB"/>
    <w:rsid w:val="00913EE0"/>
    <w:rsid w:val="009140FF"/>
    <w:rsid w:val="00914257"/>
    <w:rsid w:val="0091466E"/>
    <w:rsid w:val="00914A94"/>
    <w:rsid w:val="00915004"/>
    <w:rsid w:val="0091511A"/>
    <w:rsid w:val="009159C3"/>
    <w:rsid w:val="00915E1D"/>
    <w:rsid w:val="0091627F"/>
    <w:rsid w:val="00916A56"/>
    <w:rsid w:val="00916DDF"/>
    <w:rsid w:val="0092003E"/>
    <w:rsid w:val="009206F1"/>
    <w:rsid w:val="0092134C"/>
    <w:rsid w:val="009219A7"/>
    <w:rsid w:val="00921C68"/>
    <w:rsid w:val="00925861"/>
    <w:rsid w:val="00925C6B"/>
    <w:rsid w:val="00926392"/>
    <w:rsid w:val="009268D1"/>
    <w:rsid w:val="0093013E"/>
    <w:rsid w:val="00930183"/>
    <w:rsid w:val="009303CA"/>
    <w:rsid w:val="00930C04"/>
    <w:rsid w:val="0093144A"/>
    <w:rsid w:val="00932BF7"/>
    <w:rsid w:val="009341D8"/>
    <w:rsid w:val="00934951"/>
    <w:rsid w:val="00934961"/>
    <w:rsid w:val="00935178"/>
    <w:rsid w:val="009361C5"/>
    <w:rsid w:val="009369D2"/>
    <w:rsid w:val="009374AF"/>
    <w:rsid w:val="0094233B"/>
    <w:rsid w:val="009424F1"/>
    <w:rsid w:val="009426AD"/>
    <w:rsid w:val="0094460D"/>
    <w:rsid w:val="009478CC"/>
    <w:rsid w:val="00947EDD"/>
    <w:rsid w:val="009516C9"/>
    <w:rsid w:val="00951757"/>
    <w:rsid w:val="009520BB"/>
    <w:rsid w:val="0095300C"/>
    <w:rsid w:val="009539AD"/>
    <w:rsid w:val="00953C81"/>
    <w:rsid w:val="00954253"/>
    <w:rsid w:val="00954570"/>
    <w:rsid w:val="00954CC3"/>
    <w:rsid w:val="00955569"/>
    <w:rsid w:val="009563C2"/>
    <w:rsid w:val="00956539"/>
    <w:rsid w:val="0095678E"/>
    <w:rsid w:val="00960D1F"/>
    <w:rsid w:val="00960E47"/>
    <w:rsid w:val="009626F7"/>
    <w:rsid w:val="00962C04"/>
    <w:rsid w:val="009633E6"/>
    <w:rsid w:val="00963759"/>
    <w:rsid w:val="009637B7"/>
    <w:rsid w:val="00964235"/>
    <w:rsid w:val="0096472C"/>
    <w:rsid w:val="00967B38"/>
    <w:rsid w:val="00967B41"/>
    <w:rsid w:val="0097052E"/>
    <w:rsid w:val="0097072D"/>
    <w:rsid w:val="00971402"/>
    <w:rsid w:val="009714CC"/>
    <w:rsid w:val="00971B05"/>
    <w:rsid w:val="00973E13"/>
    <w:rsid w:val="00975507"/>
    <w:rsid w:val="00975527"/>
    <w:rsid w:val="0098043A"/>
    <w:rsid w:val="00980770"/>
    <w:rsid w:val="00981637"/>
    <w:rsid w:val="0098318A"/>
    <w:rsid w:val="009864AC"/>
    <w:rsid w:val="009868AD"/>
    <w:rsid w:val="0098775F"/>
    <w:rsid w:val="00987885"/>
    <w:rsid w:val="00990060"/>
    <w:rsid w:val="00990D97"/>
    <w:rsid w:val="009911C1"/>
    <w:rsid w:val="009911FE"/>
    <w:rsid w:val="00991534"/>
    <w:rsid w:val="009915C4"/>
    <w:rsid w:val="00991B1A"/>
    <w:rsid w:val="00991DF2"/>
    <w:rsid w:val="00991F5E"/>
    <w:rsid w:val="009939C6"/>
    <w:rsid w:val="00993B85"/>
    <w:rsid w:val="009940F2"/>
    <w:rsid w:val="00994738"/>
    <w:rsid w:val="00996991"/>
    <w:rsid w:val="00996B78"/>
    <w:rsid w:val="00997BB7"/>
    <w:rsid w:val="009A08A4"/>
    <w:rsid w:val="009A0900"/>
    <w:rsid w:val="009A1833"/>
    <w:rsid w:val="009A201D"/>
    <w:rsid w:val="009A2A62"/>
    <w:rsid w:val="009A3E35"/>
    <w:rsid w:val="009A4E77"/>
    <w:rsid w:val="009A4F94"/>
    <w:rsid w:val="009A563E"/>
    <w:rsid w:val="009A5B3D"/>
    <w:rsid w:val="009A6200"/>
    <w:rsid w:val="009A7353"/>
    <w:rsid w:val="009A7AB7"/>
    <w:rsid w:val="009B0C6D"/>
    <w:rsid w:val="009B1401"/>
    <w:rsid w:val="009B2558"/>
    <w:rsid w:val="009B2712"/>
    <w:rsid w:val="009B44A0"/>
    <w:rsid w:val="009B4606"/>
    <w:rsid w:val="009B4D18"/>
    <w:rsid w:val="009B52F4"/>
    <w:rsid w:val="009B533C"/>
    <w:rsid w:val="009B5D88"/>
    <w:rsid w:val="009B7AF7"/>
    <w:rsid w:val="009B7B04"/>
    <w:rsid w:val="009C0164"/>
    <w:rsid w:val="009C2A0C"/>
    <w:rsid w:val="009C37E0"/>
    <w:rsid w:val="009C3F25"/>
    <w:rsid w:val="009C433F"/>
    <w:rsid w:val="009D0BB9"/>
    <w:rsid w:val="009D14FD"/>
    <w:rsid w:val="009D1FAA"/>
    <w:rsid w:val="009D2813"/>
    <w:rsid w:val="009D3B54"/>
    <w:rsid w:val="009D4009"/>
    <w:rsid w:val="009D4096"/>
    <w:rsid w:val="009D46AA"/>
    <w:rsid w:val="009D4A5E"/>
    <w:rsid w:val="009D6E61"/>
    <w:rsid w:val="009E0633"/>
    <w:rsid w:val="009E06A2"/>
    <w:rsid w:val="009E0BD4"/>
    <w:rsid w:val="009E0C69"/>
    <w:rsid w:val="009E0E6B"/>
    <w:rsid w:val="009E185B"/>
    <w:rsid w:val="009E2009"/>
    <w:rsid w:val="009E4381"/>
    <w:rsid w:val="009E47BB"/>
    <w:rsid w:val="009E5AD9"/>
    <w:rsid w:val="009E5AF7"/>
    <w:rsid w:val="009E63E3"/>
    <w:rsid w:val="009E717F"/>
    <w:rsid w:val="009E7FEC"/>
    <w:rsid w:val="009F0F92"/>
    <w:rsid w:val="009F1E2E"/>
    <w:rsid w:val="009F1EB8"/>
    <w:rsid w:val="009F1FAA"/>
    <w:rsid w:val="009F3469"/>
    <w:rsid w:val="009F37EA"/>
    <w:rsid w:val="009F4033"/>
    <w:rsid w:val="009F49A9"/>
    <w:rsid w:val="009F4F6B"/>
    <w:rsid w:val="009F4FBE"/>
    <w:rsid w:val="009F5AC9"/>
    <w:rsid w:val="009F5FC2"/>
    <w:rsid w:val="009F7369"/>
    <w:rsid w:val="009F744B"/>
    <w:rsid w:val="009F74F5"/>
    <w:rsid w:val="009F7DBD"/>
    <w:rsid w:val="009F7DCA"/>
    <w:rsid w:val="00A00C0C"/>
    <w:rsid w:val="00A00C7A"/>
    <w:rsid w:val="00A0252B"/>
    <w:rsid w:val="00A031E2"/>
    <w:rsid w:val="00A035B1"/>
    <w:rsid w:val="00A04016"/>
    <w:rsid w:val="00A0435C"/>
    <w:rsid w:val="00A0616F"/>
    <w:rsid w:val="00A07523"/>
    <w:rsid w:val="00A076FF"/>
    <w:rsid w:val="00A1063C"/>
    <w:rsid w:val="00A119A8"/>
    <w:rsid w:val="00A124B2"/>
    <w:rsid w:val="00A13151"/>
    <w:rsid w:val="00A13244"/>
    <w:rsid w:val="00A13293"/>
    <w:rsid w:val="00A140B1"/>
    <w:rsid w:val="00A151B3"/>
    <w:rsid w:val="00A163F1"/>
    <w:rsid w:val="00A168F5"/>
    <w:rsid w:val="00A173DE"/>
    <w:rsid w:val="00A175E7"/>
    <w:rsid w:val="00A17E91"/>
    <w:rsid w:val="00A17ECF"/>
    <w:rsid w:val="00A2018D"/>
    <w:rsid w:val="00A217F1"/>
    <w:rsid w:val="00A21B07"/>
    <w:rsid w:val="00A22887"/>
    <w:rsid w:val="00A23C22"/>
    <w:rsid w:val="00A24235"/>
    <w:rsid w:val="00A27BF7"/>
    <w:rsid w:val="00A30F98"/>
    <w:rsid w:val="00A3209B"/>
    <w:rsid w:val="00A321DF"/>
    <w:rsid w:val="00A328EA"/>
    <w:rsid w:val="00A33192"/>
    <w:rsid w:val="00A338E2"/>
    <w:rsid w:val="00A3484B"/>
    <w:rsid w:val="00A3513D"/>
    <w:rsid w:val="00A358FC"/>
    <w:rsid w:val="00A37FFC"/>
    <w:rsid w:val="00A40FA7"/>
    <w:rsid w:val="00A417D4"/>
    <w:rsid w:val="00A42CB9"/>
    <w:rsid w:val="00A43003"/>
    <w:rsid w:val="00A43767"/>
    <w:rsid w:val="00A43C3C"/>
    <w:rsid w:val="00A43FC0"/>
    <w:rsid w:val="00A457C2"/>
    <w:rsid w:val="00A46122"/>
    <w:rsid w:val="00A465CA"/>
    <w:rsid w:val="00A4687B"/>
    <w:rsid w:val="00A4742B"/>
    <w:rsid w:val="00A47574"/>
    <w:rsid w:val="00A52032"/>
    <w:rsid w:val="00A520BE"/>
    <w:rsid w:val="00A53878"/>
    <w:rsid w:val="00A53A82"/>
    <w:rsid w:val="00A551E2"/>
    <w:rsid w:val="00A55314"/>
    <w:rsid w:val="00A55361"/>
    <w:rsid w:val="00A55C93"/>
    <w:rsid w:val="00A55CEE"/>
    <w:rsid w:val="00A564A6"/>
    <w:rsid w:val="00A56653"/>
    <w:rsid w:val="00A56A40"/>
    <w:rsid w:val="00A5745B"/>
    <w:rsid w:val="00A60338"/>
    <w:rsid w:val="00A61E37"/>
    <w:rsid w:val="00A62207"/>
    <w:rsid w:val="00A6290E"/>
    <w:rsid w:val="00A62EA6"/>
    <w:rsid w:val="00A63555"/>
    <w:rsid w:val="00A63799"/>
    <w:rsid w:val="00A647EE"/>
    <w:rsid w:val="00A6510E"/>
    <w:rsid w:val="00A65515"/>
    <w:rsid w:val="00A663FC"/>
    <w:rsid w:val="00A666F2"/>
    <w:rsid w:val="00A66EA2"/>
    <w:rsid w:val="00A674F5"/>
    <w:rsid w:val="00A67A88"/>
    <w:rsid w:val="00A70625"/>
    <w:rsid w:val="00A7066D"/>
    <w:rsid w:val="00A707EB"/>
    <w:rsid w:val="00A7114D"/>
    <w:rsid w:val="00A713F8"/>
    <w:rsid w:val="00A717B9"/>
    <w:rsid w:val="00A718D0"/>
    <w:rsid w:val="00A72CEB"/>
    <w:rsid w:val="00A72FDD"/>
    <w:rsid w:val="00A73976"/>
    <w:rsid w:val="00A7424F"/>
    <w:rsid w:val="00A74EF8"/>
    <w:rsid w:val="00A751AD"/>
    <w:rsid w:val="00A762EA"/>
    <w:rsid w:val="00A80F9E"/>
    <w:rsid w:val="00A81378"/>
    <w:rsid w:val="00A826FE"/>
    <w:rsid w:val="00A8286D"/>
    <w:rsid w:val="00A85383"/>
    <w:rsid w:val="00A85465"/>
    <w:rsid w:val="00A9022E"/>
    <w:rsid w:val="00A93034"/>
    <w:rsid w:val="00A93CEE"/>
    <w:rsid w:val="00A94F34"/>
    <w:rsid w:val="00A957C7"/>
    <w:rsid w:val="00A959D5"/>
    <w:rsid w:val="00A95D0D"/>
    <w:rsid w:val="00A95DE4"/>
    <w:rsid w:val="00A967AE"/>
    <w:rsid w:val="00A96BF0"/>
    <w:rsid w:val="00AA077F"/>
    <w:rsid w:val="00AA1A30"/>
    <w:rsid w:val="00AA2B84"/>
    <w:rsid w:val="00AA2E0D"/>
    <w:rsid w:val="00AA35A0"/>
    <w:rsid w:val="00AA3F13"/>
    <w:rsid w:val="00AA4082"/>
    <w:rsid w:val="00AA4EFE"/>
    <w:rsid w:val="00AA4F9D"/>
    <w:rsid w:val="00AA5618"/>
    <w:rsid w:val="00AA56D8"/>
    <w:rsid w:val="00AA5B50"/>
    <w:rsid w:val="00AA61DC"/>
    <w:rsid w:val="00AA671B"/>
    <w:rsid w:val="00AA7109"/>
    <w:rsid w:val="00AA73F5"/>
    <w:rsid w:val="00AA7679"/>
    <w:rsid w:val="00AA7CAD"/>
    <w:rsid w:val="00AA7D3D"/>
    <w:rsid w:val="00AB270A"/>
    <w:rsid w:val="00AB3039"/>
    <w:rsid w:val="00AB406F"/>
    <w:rsid w:val="00AB68BA"/>
    <w:rsid w:val="00AB7824"/>
    <w:rsid w:val="00AC3060"/>
    <w:rsid w:val="00AC3F3D"/>
    <w:rsid w:val="00AC3F45"/>
    <w:rsid w:val="00AC46C6"/>
    <w:rsid w:val="00AC514D"/>
    <w:rsid w:val="00AC6322"/>
    <w:rsid w:val="00AC6503"/>
    <w:rsid w:val="00AC67C6"/>
    <w:rsid w:val="00AC717A"/>
    <w:rsid w:val="00AD079D"/>
    <w:rsid w:val="00AD0A1D"/>
    <w:rsid w:val="00AD0B94"/>
    <w:rsid w:val="00AD28F4"/>
    <w:rsid w:val="00AD3221"/>
    <w:rsid w:val="00AD3778"/>
    <w:rsid w:val="00AD42D4"/>
    <w:rsid w:val="00AD43C9"/>
    <w:rsid w:val="00AD5101"/>
    <w:rsid w:val="00AD717C"/>
    <w:rsid w:val="00AD7A29"/>
    <w:rsid w:val="00AE0C49"/>
    <w:rsid w:val="00AE1BCE"/>
    <w:rsid w:val="00AE249D"/>
    <w:rsid w:val="00AE2771"/>
    <w:rsid w:val="00AE48BD"/>
    <w:rsid w:val="00AE4976"/>
    <w:rsid w:val="00AE4F9E"/>
    <w:rsid w:val="00AE5449"/>
    <w:rsid w:val="00AE5826"/>
    <w:rsid w:val="00AE6AFD"/>
    <w:rsid w:val="00AE6EB5"/>
    <w:rsid w:val="00AE72A3"/>
    <w:rsid w:val="00AF1001"/>
    <w:rsid w:val="00AF1F25"/>
    <w:rsid w:val="00AF2945"/>
    <w:rsid w:val="00AF2D85"/>
    <w:rsid w:val="00AF4123"/>
    <w:rsid w:val="00AF420C"/>
    <w:rsid w:val="00AF4E33"/>
    <w:rsid w:val="00AF6BF8"/>
    <w:rsid w:val="00AF7D2A"/>
    <w:rsid w:val="00B00904"/>
    <w:rsid w:val="00B018E9"/>
    <w:rsid w:val="00B01B8A"/>
    <w:rsid w:val="00B02983"/>
    <w:rsid w:val="00B037AA"/>
    <w:rsid w:val="00B04834"/>
    <w:rsid w:val="00B065C3"/>
    <w:rsid w:val="00B078A7"/>
    <w:rsid w:val="00B07A9C"/>
    <w:rsid w:val="00B108A5"/>
    <w:rsid w:val="00B11023"/>
    <w:rsid w:val="00B1136B"/>
    <w:rsid w:val="00B113B1"/>
    <w:rsid w:val="00B129B9"/>
    <w:rsid w:val="00B1306E"/>
    <w:rsid w:val="00B133E5"/>
    <w:rsid w:val="00B13E88"/>
    <w:rsid w:val="00B15794"/>
    <w:rsid w:val="00B15D0F"/>
    <w:rsid w:val="00B16110"/>
    <w:rsid w:val="00B16619"/>
    <w:rsid w:val="00B16CAA"/>
    <w:rsid w:val="00B20627"/>
    <w:rsid w:val="00B20C48"/>
    <w:rsid w:val="00B21DD2"/>
    <w:rsid w:val="00B229F2"/>
    <w:rsid w:val="00B23125"/>
    <w:rsid w:val="00B243DE"/>
    <w:rsid w:val="00B24AE1"/>
    <w:rsid w:val="00B25B6F"/>
    <w:rsid w:val="00B25C82"/>
    <w:rsid w:val="00B27107"/>
    <w:rsid w:val="00B276DB"/>
    <w:rsid w:val="00B305D0"/>
    <w:rsid w:val="00B311EA"/>
    <w:rsid w:val="00B337E6"/>
    <w:rsid w:val="00B33B85"/>
    <w:rsid w:val="00B34266"/>
    <w:rsid w:val="00B3440F"/>
    <w:rsid w:val="00B34B4D"/>
    <w:rsid w:val="00B34F22"/>
    <w:rsid w:val="00B37054"/>
    <w:rsid w:val="00B3714B"/>
    <w:rsid w:val="00B3749C"/>
    <w:rsid w:val="00B3794D"/>
    <w:rsid w:val="00B37978"/>
    <w:rsid w:val="00B41241"/>
    <w:rsid w:val="00B41E38"/>
    <w:rsid w:val="00B42420"/>
    <w:rsid w:val="00B430B1"/>
    <w:rsid w:val="00B4357C"/>
    <w:rsid w:val="00B43868"/>
    <w:rsid w:val="00B4436E"/>
    <w:rsid w:val="00B45284"/>
    <w:rsid w:val="00B456EB"/>
    <w:rsid w:val="00B4623D"/>
    <w:rsid w:val="00B4633E"/>
    <w:rsid w:val="00B465B6"/>
    <w:rsid w:val="00B465CB"/>
    <w:rsid w:val="00B470C4"/>
    <w:rsid w:val="00B4762C"/>
    <w:rsid w:val="00B51B64"/>
    <w:rsid w:val="00B52093"/>
    <w:rsid w:val="00B52E3B"/>
    <w:rsid w:val="00B52E80"/>
    <w:rsid w:val="00B53155"/>
    <w:rsid w:val="00B54A47"/>
    <w:rsid w:val="00B555E8"/>
    <w:rsid w:val="00B57406"/>
    <w:rsid w:val="00B61BF2"/>
    <w:rsid w:val="00B62DAE"/>
    <w:rsid w:val="00B63882"/>
    <w:rsid w:val="00B64140"/>
    <w:rsid w:val="00B646BC"/>
    <w:rsid w:val="00B66495"/>
    <w:rsid w:val="00B67127"/>
    <w:rsid w:val="00B6767C"/>
    <w:rsid w:val="00B706FB"/>
    <w:rsid w:val="00B7089F"/>
    <w:rsid w:val="00B70CE3"/>
    <w:rsid w:val="00B733BA"/>
    <w:rsid w:val="00B7399F"/>
    <w:rsid w:val="00B7678B"/>
    <w:rsid w:val="00B76E1D"/>
    <w:rsid w:val="00B80243"/>
    <w:rsid w:val="00B8104A"/>
    <w:rsid w:val="00B81EB8"/>
    <w:rsid w:val="00B8224D"/>
    <w:rsid w:val="00B823BE"/>
    <w:rsid w:val="00B8408F"/>
    <w:rsid w:val="00B843D6"/>
    <w:rsid w:val="00B8480D"/>
    <w:rsid w:val="00B84F70"/>
    <w:rsid w:val="00B85FBF"/>
    <w:rsid w:val="00B86166"/>
    <w:rsid w:val="00B86A64"/>
    <w:rsid w:val="00B8763C"/>
    <w:rsid w:val="00B9039C"/>
    <w:rsid w:val="00B90F79"/>
    <w:rsid w:val="00B91465"/>
    <w:rsid w:val="00B919AE"/>
    <w:rsid w:val="00B92FFF"/>
    <w:rsid w:val="00B93E47"/>
    <w:rsid w:val="00B95173"/>
    <w:rsid w:val="00B95A15"/>
    <w:rsid w:val="00B95BCB"/>
    <w:rsid w:val="00B95D25"/>
    <w:rsid w:val="00B961B5"/>
    <w:rsid w:val="00B9748A"/>
    <w:rsid w:val="00BA0D77"/>
    <w:rsid w:val="00BA2095"/>
    <w:rsid w:val="00BA2EB6"/>
    <w:rsid w:val="00BA3F75"/>
    <w:rsid w:val="00BA3FF1"/>
    <w:rsid w:val="00BA514C"/>
    <w:rsid w:val="00BA60C6"/>
    <w:rsid w:val="00BA68F8"/>
    <w:rsid w:val="00BA7980"/>
    <w:rsid w:val="00BA7BF1"/>
    <w:rsid w:val="00BB0C5F"/>
    <w:rsid w:val="00BB10D5"/>
    <w:rsid w:val="00BB1552"/>
    <w:rsid w:val="00BB1FE8"/>
    <w:rsid w:val="00BB2277"/>
    <w:rsid w:val="00BB2C61"/>
    <w:rsid w:val="00BB3ED2"/>
    <w:rsid w:val="00BB455A"/>
    <w:rsid w:val="00BB76EF"/>
    <w:rsid w:val="00BC03AD"/>
    <w:rsid w:val="00BC0888"/>
    <w:rsid w:val="00BC1814"/>
    <w:rsid w:val="00BC396D"/>
    <w:rsid w:val="00BC431E"/>
    <w:rsid w:val="00BC4909"/>
    <w:rsid w:val="00BC52B0"/>
    <w:rsid w:val="00BC5749"/>
    <w:rsid w:val="00BC58C9"/>
    <w:rsid w:val="00BC68C2"/>
    <w:rsid w:val="00BC6C12"/>
    <w:rsid w:val="00BC7300"/>
    <w:rsid w:val="00BD053A"/>
    <w:rsid w:val="00BD15CC"/>
    <w:rsid w:val="00BD1869"/>
    <w:rsid w:val="00BD2C37"/>
    <w:rsid w:val="00BD40F9"/>
    <w:rsid w:val="00BD4202"/>
    <w:rsid w:val="00BD4456"/>
    <w:rsid w:val="00BD5EF6"/>
    <w:rsid w:val="00BD5F73"/>
    <w:rsid w:val="00BD6546"/>
    <w:rsid w:val="00BD7B57"/>
    <w:rsid w:val="00BE07E7"/>
    <w:rsid w:val="00BE12CD"/>
    <w:rsid w:val="00BE1A03"/>
    <w:rsid w:val="00BE2732"/>
    <w:rsid w:val="00BE3877"/>
    <w:rsid w:val="00BE3D2D"/>
    <w:rsid w:val="00BE4C0B"/>
    <w:rsid w:val="00BE5216"/>
    <w:rsid w:val="00BE5A36"/>
    <w:rsid w:val="00BE5CC5"/>
    <w:rsid w:val="00BE6454"/>
    <w:rsid w:val="00BE6C38"/>
    <w:rsid w:val="00BF0701"/>
    <w:rsid w:val="00BF0B98"/>
    <w:rsid w:val="00BF0E6A"/>
    <w:rsid w:val="00BF0FAC"/>
    <w:rsid w:val="00BF0FB3"/>
    <w:rsid w:val="00BF14C9"/>
    <w:rsid w:val="00BF1AC0"/>
    <w:rsid w:val="00BF310B"/>
    <w:rsid w:val="00BF3376"/>
    <w:rsid w:val="00BF4B3B"/>
    <w:rsid w:val="00BF501E"/>
    <w:rsid w:val="00BF7F6E"/>
    <w:rsid w:val="00C0105C"/>
    <w:rsid w:val="00C01C1A"/>
    <w:rsid w:val="00C02280"/>
    <w:rsid w:val="00C026D5"/>
    <w:rsid w:val="00C02F28"/>
    <w:rsid w:val="00C0347E"/>
    <w:rsid w:val="00C034B8"/>
    <w:rsid w:val="00C036EE"/>
    <w:rsid w:val="00C03D25"/>
    <w:rsid w:val="00C03E19"/>
    <w:rsid w:val="00C04691"/>
    <w:rsid w:val="00C05114"/>
    <w:rsid w:val="00C06263"/>
    <w:rsid w:val="00C101FB"/>
    <w:rsid w:val="00C11547"/>
    <w:rsid w:val="00C116F0"/>
    <w:rsid w:val="00C1203C"/>
    <w:rsid w:val="00C120C6"/>
    <w:rsid w:val="00C13301"/>
    <w:rsid w:val="00C14BCD"/>
    <w:rsid w:val="00C14E17"/>
    <w:rsid w:val="00C14EF8"/>
    <w:rsid w:val="00C158FA"/>
    <w:rsid w:val="00C15F33"/>
    <w:rsid w:val="00C16207"/>
    <w:rsid w:val="00C165FD"/>
    <w:rsid w:val="00C16748"/>
    <w:rsid w:val="00C17779"/>
    <w:rsid w:val="00C2231C"/>
    <w:rsid w:val="00C2295B"/>
    <w:rsid w:val="00C22A0B"/>
    <w:rsid w:val="00C25812"/>
    <w:rsid w:val="00C270CA"/>
    <w:rsid w:val="00C31F0A"/>
    <w:rsid w:val="00C32875"/>
    <w:rsid w:val="00C3293F"/>
    <w:rsid w:val="00C32FB1"/>
    <w:rsid w:val="00C3312A"/>
    <w:rsid w:val="00C335A1"/>
    <w:rsid w:val="00C34729"/>
    <w:rsid w:val="00C352C9"/>
    <w:rsid w:val="00C357CD"/>
    <w:rsid w:val="00C36542"/>
    <w:rsid w:val="00C36EF9"/>
    <w:rsid w:val="00C36F5D"/>
    <w:rsid w:val="00C379AB"/>
    <w:rsid w:val="00C403F7"/>
    <w:rsid w:val="00C41508"/>
    <w:rsid w:val="00C43132"/>
    <w:rsid w:val="00C43BDA"/>
    <w:rsid w:val="00C44E2D"/>
    <w:rsid w:val="00C45C76"/>
    <w:rsid w:val="00C45D2C"/>
    <w:rsid w:val="00C45EA5"/>
    <w:rsid w:val="00C46F45"/>
    <w:rsid w:val="00C47ECC"/>
    <w:rsid w:val="00C50DD4"/>
    <w:rsid w:val="00C51316"/>
    <w:rsid w:val="00C51873"/>
    <w:rsid w:val="00C51F36"/>
    <w:rsid w:val="00C520F3"/>
    <w:rsid w:val="00C5336A"/>
    <w:rsid w:val="00C534B6"/>
    <w:rsid w:val="00C53B75"/>
    <w:rsid w:val="00C53DA2"/>
    <w:rsid w:val="00C54169"/>
    <w:rsid w:val="00C544D2"/>
    <w:rsid w:val="00C545E4"/>
    <w:rsid w:val="00C54C52"/>
    <w:rsid w:val="00C54EA6"/>
    <w:rsid w:val="00C553D9"/>
    <w:rsid w:val="00C55ACC"/>
    <w:rsid w:val="00C570F3"/>
    <w:rsid w:val="00C57247"/>
    <w:rsid w:val="00C57E6E"/>
    <w:rsid w:val="00C60F68"/>
    <w:rsid w:val="00C620EE"/>
    <w:rsid w:val="00C62517"/>
    <w:rsid w:val="00C627D0"/>
    <w:rsid w:val="00C62B26"/>
    <w:rsid w:val="00C6334B"/>
    <w:rsid w:val="00C642E7"/>
    <w:rsid w:val="00C72B20"/>
    <w:rsid w:val="00C72B4E"/>
    <w:rsid w:val="00C72C6C"/>
    <w:rsid w:val="00C73165"/>
    <w:rsid w:val="00C735D8"/>
    <w:rsid w:val="00C739D9"/>
    <w:rsid w:val="00C74740"/>
    <w:rsid w:val="00C747C9"/>
    <w:rsid w:val="00C749A4"/>
    <w:rsid w:val="00C755BB"/>
    <w:rsid w:val="00C77077"/>
    <w:rsid w:val="00C77694"/>
    <w:rsid w:val="00C776D9"/>
    <w:rsid w:val="00C77EF4"/>
    <w:rsid w:val="00C80B72"/>
    <w:rsid w:val="00C80E35"/>
    <w:rsid w:val="00C81325"/>
    <w:rsid w:val="00C82785"/>
    <w:rsid w:val="00C82B69"/>
    <w:rsid w:val="00C83170"/>
    <w:rsid w:val="00C8339E"/>
    <w:rsid w:val="00C84005"/>
    <w:rsid w:val="00C8464E"/>
    <w:rsid w:val="00C84D5A"/>
    <w:rsid w:val="00C8529A"/>
    <w:rsid w:val="00C85EC0"/>
    <w:rsid w:val="00C864AD"/>
    <w:rsid w:val="00C912A9"/>
    <w:rsid w:val="00C91994"/>
    <w:rsid w:val="00C925C9"/>
    <w:rsid w:val="00C93EBE"/>
    <w:rsid w:val="00C954B9"/>
    <w:rsid w:val="00C95A76"/>
    <w:rsid w:val="00C97237"/>
    <w:rsid w:val="00C97810"/>
    <w:rsid w:val="00CA0785"/>
    <w:rsid w:val="00CA0853"/>
    <w:rsid w:val="00CA0BD3"/>
    <w:rsid w:val="00CA1270"/>
    <w:rsid w:val="00CA135E"/>
    <w:rsid w:val="00CA18C9"/>
    <w:rsid w:val="00CA1BBC"/>
    <w:rsid w:val="00CA1F22"/>
    <w:rsid w:val="00CA3CB3"/>
    <w:rsid w:val="00CA3E73"/>
    <w:rsid w:val="00CA4160"/>
    <w:rsid w:val="00CA4D24"/>
    <w:rsid w:val="00CA6D8B"/>
    <w:rsid w:val="00CA7200"/>
    <w:rsid w:val="00CA72EE"/>
    <w:rsid w:val="00CB0150"/>
    <w:rsid w:val="00CB07BE"/>
    <w:rsid w:val="00CB15B8"/>
    <w:rsid w:val="00CB22A5"/>
    <w:rsid w:val="00CB2428"/>
    <w:rsid w:val="00CB2B33"/>
    <w:rsid w:val="00CB46D4"/>
    <w:rsid w:val="00CB5893"/>
    <w:rsid w:val="00CB5A92"/>
    <w:rsid w:val="00CB5AF6"/>
    <w:rsid w:val="00CB5F88"/>
    <w:rsid w:val="00CB6CFF"/>
    <w:rsid w:val="00CC1BEF"/>
    <w:rsid w:val="00CC22CE"/>
    <w:rsid w:val="00CC2312"/>
    <w:rsid w:val="00CC3791"/>
    <w:rsid w:val="00CC52B5"/>
    <w:rsid w:val="00CC56CA"/>
    <w:rsid w:val="00CC68AB"/>
    <w:rsid w:val="00CC7A5F"/>
    <w:rsid w:val="00CD0010"/>
    <w:rsid w:val="00CD0321"/>
    <w:rsid w:val="00CD1E81"/>
    <w:rsid w:val="00CD2527"/>
    <w:rsid w:val="00CD267B"/>
    <w:rsid w:val="00CD3260"/>
    <w:rsid w:val="00CD47A9"/>
    <w:rsid w:val="00CD53F5"/>
    <w:rsid w:val="00CD5822"/>
    <w:rsid w:val="00CD7464"/>
    <w:rsid w:val="00CE220E"/>
    <w:rsid w:val="00CE31D3"/>
    <w:rsid w:val="00CE342E"/>
    <w:rsid w:val="00CE3B28"/>
    <w:rsid w:val="00CE3C36"/>
    <w:rsid w:val="00CE60B7"/>
    <w:rsid w:val="00CE7B71"/>
    <w:rsid w:val="00CF0677"/>
    <w:rsid w:val="00CF146E"/>
    <w:rsid w:val="00CF1CE2"/>
    <w:rsid w:val="00CF25F0"/>
    <w:rsid w:val="00CF271E"/>
    <w:rsid w:val="00CF2B64"/>
    <w:rsid w:val="00CF377E"/>
    <w:rsid w:val="00CF49A0"/>
    <w:rsid w:val="00CF54B2"/>
    <w:rsid w:val="00CF5F74"/>
    <w:rsid w:val="00CF7682"/>
    <w:rsid w:val="00CF7B04"/>
    <w:rsid w:val="00D00500"/>
    <w:rsid w:val="00D01A5C"/>
    <w:rsid w:val="00D01ADD"/>
    <w:rsid w:val="00D02672"/>
    <w:rsid w:val="00D0294B"/>
    <w:rsid w:val="00D03209"/>
    <w:rsid w:val="00D03A9F"/>
    <w:rsid w:val="00D04A19"/>
    <w:rsid w:val="00D05197"/>
    <w:rsid w:val="00D070F4"/>
    <w:rsid w:val="00D0749C"/>
    <w:rsid w:val="00D10349"/>
    <w:rsid w:val="00D10C19"/>
    <w:rsid w:val="00D11CAE"/>
    <w:rsid w:val="00D12627"/>
    <w:rsid w:val="00D12BF3"/>
    <w:rsid w:val="00D13370"/>
    <w:rsid w:val="00D13AE3"/>
    <w:rsid w:val="00D13AF1"/>
    <w:rsid w:val="00D13B2F"/>
    <w:rsid w:val="00D14588"/>
    <w:rsid w:val="00D15832"/>
    <w:rsid w:val="00D159AC"/>
    <w:rsid w:val="00D1614C"/>
    <w:rsid w:val="00D16C6F"/>
    <w:rsid w:val="00D17A92"/>
    <w:rsid w:val="00D17AC3"/>
    <w:rsid w:val="00D204A8"/>
    <w:rsid w:val="00D206B5"/>
    <w:rsid w:val="00D21433"/>
    <w:rsid w:val="00D21515"/>
    <w:rsid w:val="00D21AFB"/>
    <w:rsid w:val="00D21EBA"/>
    <w:rsid w:val="00D221A3"/>
    <w:rsid w:val="00D2319C"/>
    <w:rsid w:val="00D2380B"/>
    <w:rsid w:val="00D2412A"/>
    <w:rsid w:val="00D244A2"/>
    <w:rsid w:val="00D24683"/>
    <w:rsid w:val="00D258D4"/>
    <w:rsid w:val="00D26F36"/>
    <w:rsid w:val="00D26F54"/>
    <w:rsid w:val="00D26F8D"/>
    <w:rsid w:val="00D27567"/>
    <w:rsid w:val="00D3037C"/>
    <w:rsid w:val="00D30F3C"/>
    <w:rsid w:val="00D317A2"/>
    <w:rsid w:val="00D32675"/>
    <w:rsid w:val="00D32684"/>
    <w:rsid w:val="00D33234"/>
    <w:rsid w:val="00D33696"/>
    <w:rsid w:val="00D33DAC"/>
    <w:rsid w:val="00D3417F"/>
    <w:rsid w:val="00D343E4"/>
    <w:rsid w:val="00D34E87"/>
    <w:rsid w:val="00D35D17"/>
    <w:rsid w:val="00D36257"/>
    <w:rsid w:val="00D362E7"/>
    <w:rsid w:val="00D3660B"/>
    <w:rsid w:val="00D36640"/>
    <w:rsid w:val="00D3784F"/>
    <w:rsid w:val="00D378BD"/>
    <w:rsid w:val="00D40F77"/>
    <w:rsid w:val="00D4345C"/>
    <w:rsid w:val="00D434CA"/>
    <w:rsid w:val="00D43A13"/>
    <w:rsid w:val="00D43F08"/>
    <w:rsid w:val="00D44BD4"/>
    <w:rsid w:val="00D4557F"/>
    <w:rsid w:val="00D45622"/>
    <w:rsid w:val="00D46847"/>
    <w:rsid w:val="00D469B0"/>
    <w:rsid w:val="00D478BD"/>
    <w:rsid w:val="00D50D71"/>
    <w:rsid w:val="00D51C33"/>
    <w:rsid w:val="00D523B6"/>
    <w:rsid w:val="00D53882"/>
    <w:rsid w:val="00D564D4"/>
    <w:rsid w:val="00D57919"/>
    <w:rsid w:val="00D60229"/>
    <w:rsid w:val="00D60334"/>
    <w:rsid w:val="00D61142"/>
    <w:rsid w:val="00D61C5D"/>
    <w:rsid w:val="00D62496"/>
    <w:rsid w:val="00D62799"/>
    <w:rsid w:val="00D62B0C"/>
    <w:rsid w:val="00D63F01"/>
    <w:rsid w:val="00D640BF"/>
    <w:rsid w:val="00D64A03"/>
    <w:rsid w:val="00D6552E"/>
    <w:rsid w:val="00D65ED4"/>
    <w:rsid w:val="00D67804"/>
    <w:rsid w:val="00D7053B"/>
    <w:rsid w:val="00D720B1"/>
    <w:rsid w:val="00D727AE"/>
    <w:rsid w:val="00D73728"/>
    <w:rsid w:val="00D73B3B"/>
    <w:rsid w:val="00D7495D"/>
    <w:rsid w:val="00D7535F"/>
    <w:rsid w:val="00D7663F"/>
    <w:rsid w:val="00D769F7"/>
    <w:rsid w:val="00D76E12"/>
    <w:rsid w:val="00D770C7"/>
    <w:rsid w:val="00D8014B"/>
    <w:rsid w:val="00D804BC"/>
    <w:rsid w:val="00D804DA"/>
    <w:rsid w:val="00D81D1F"/>
    <w:rsid w:val="00D8249B"/>
    <w:rsid w:val="00D82D94"/>
    <w:rsid w:val="00D845A1"/>
    <w:rsid w:val="00D848DF"/>
    <w:rsid w:val="00D84BD5"/>
    <w:rsid w:val="00D84F81"/>
    <w:rsid w:val="00D85303"/>
    <w:rsid w:val="00D87212"/>
    <w:rsid w:val="00D9054B"/>
    <w:rsid w:val="00D9199E"/>
    <w:rsid w:val="00D91D64"/>
    <w:rsid w:val="00D922F6"/>
    <w:rsid w:val="00D92886"/>
    <w:rsid w:val="00D9382F"/>
    <w:rsid w:val="00D93A9B"/>
    <w:rsid w:val="00D9433C"/>
    <w:rsid w:val="00D94977"/>
    <w:rsid w:val="00D957F9"/>
    <w:rsid w:val="00D96A52"/>
    <w:rsid w:val="00D96D35"/>
    <w:rsid w:val="00DA073F"/>
    <w:rsid w:val="00DA079B"/>
    <w:rsid w:val="00DA08D2"/>
    <w:rsid w:val="00DA0B8C"/>
    <w:rsid w:val="00DA0E7E"/>
    <w:rsid w:val="00DA11E6"/>
    <w:rsid w:val="00DA33EF"/>
    <w:rsid w:val="00DA38C6"/>
    <w:rsid w:val="00DA4024"/>
    <w:rsid w:val="00DA4490"/>
    <w:rsid w:val="00DA44CD"/>
    <w:rsid w:val="00DA4646"/>
    <w:rsid w:val="00DA6F5C"/>
    <w:rsid w:val="00DA7320"/>
    <w:rsid w:val="00DA776E"/>
    <w:rsid w:val="00DA7982"/>
    <w:rsid w:val="00DB02B9"/>
    <w:rsid w:val="00DB071D"/>
    <w:rsid w:val="00DB0987"/>
    <w:rsid w:val="00DB09C3"/>
    <w:rsid w:val="00DB108D"/>
    <w:rsid w:val="00DB1B86"/>
    <w:rsid w:val="00DB2523"/>
    <w:rsid w:val="00DB323F"/>
    <w:rsid w:val="00DB3D4A"/>
    <w:rsid w:val="00DB4718"/>
    <w:rsid w:val="00DB4723"/>
    <w:rsid w:val="00DB592A"/>
    <w:rsid w:val="00DB6794"/>
    <w:rsid w:val="00DB6D24"/>
    <w:rsid w:val="00DB7601"/>
    <w:rsid w:val="00DB77E6"/>
    <w:rsid w:val="00DC0DF3"/>
    <w:rsid w:val="00DC1368"/>
    <w:rsid w:val="00DC1934"/>
    <w:rsid w:val="00DC1B44"/>
    <w:rsid w:val="00DC2EB8"/>
    <w:rsid w:val="00DC325E"/>
    <w:rsid w:val="00DC3C54"/>
    <w:rsid w:val="00DC45F9"/>
    <w:rsid w:val="00DC5129"/>
    <w:rsid w:val="00DC5508"/>
    <w:rsid w:val="00DC5ACE"/>
    <w:rsid w:val="00DC62C6"/>
    <w:rsid w:val="00DC7903"/>
    <w:rsid w:val="00DC795B"/>
    <w:rsid w:val="00DD1850"/>
    <w:rsid w:val="00DD199B"/>
    <w:rsid w:val="00DD2475"/>
    <w:rsid w:val="00DD3514"/>
    <w:rsid w:val="00DD60DC"/>
    <w:rsid w:val="00DD77A3"/>
    <w:rsid w:val="00DE2A87"/>
    <w:rsid w:val="00DE2C75"/>
    <w:rsid w:val="00DE2D7D"/>
    <w:rsid w:val="00DE381D"/>
    <w:rsid w:val="00DE4560"/>
    <w:rsid w:val="00DE4C67"/>
    <w:rsid w:val="00DE5244"/>
    <w:rsid w:val="00DE5AB6"/>
    <w:rsid w:val="00DE5FBA"/>
    <w:rsid w:val="00DE6AD8"/>
    <w:rsid w:val="00DE7D85"/>
    <w:rsid w:val="00DF0AE8"/>
    <w:rsid w:val="00DF1AA2"/>
    <w:rsid w:val="00DF2A9B"/>
    <w:rsid w:val="00DF2EC7"/>
    <w:rsid w:val="00DF3881"/>
    <w:rsid w:val="00DF38CA"/>
    <w:rsid w:val="00DF48CB"/>
    <w:rsid w:val="00DF4D75"/>
    <w:rsid w:val="00DF55C6"/>
    <w:rsid w:val="00DF5EBB"/>
    <w:rsid w:val="00DF6773"/>
    <w:rsid w:val="00DF6EA3"/>
    <w:rsid w:val="00DF723D"/>
    <w:rsid w:val="00E00241"/>
    <w:rsid w:val="00E00795"/>
    <w:rsid w:val="00E008E7"/>
    <w:rsid w:val="00E00935"/>
    <w:rsid w:val="00E00CD0"/>
    <w:rsid w:val="00E00FB2"/>
    <w:rsid w:val="00E01ECC"/>
    <w:rsid w:val="00E023C3"/>
    <w:rsid w:val="00E02415"/>
    <w:rsid w:val="00E0263A"/>
    <w:rsid w:val="00E02A0A"/>
    <w:rsid w:val="00E038DC"/>
    <w:rsid w:val="00E041B3"/>
    <w:rsid w:val="00E04543"/>
    <w:rsid w:val="00E05066"/>
    <w:rsid w:val="00E052AA"/>
    <w:rsid w:val="00E06DAE"/>
    <w:rsid w:val="00E073C0"/>
    <w:rsid w:val="00E109A1"/>
    <w:rsid w:val="00E10AC9"/>
    <w:rsid w:val="00E10B1F"/>
    <w:rsid w:val="00E11CF8"/>
    <w:rsid w:val="00E11E0F"/>
    <w:rsid w:val="00E129A6"/>
    <w:rsid w:val="00E12CBB"/>
    <w:rsid w:val="00E13007"/>
    <w:rsid w:val="00E137EE"/>
    <w:rsid w:val="00E15809"/>
    <w:rsid w:val="00E15DC6"/>
    <w:rsid w:val="00E15ECF"/>
    <w:rsid w:val="00E16801"/>
    <w:rsid w:val="00E17B96"/>
    <w:rsid w:val="00E2029B"/>
    <w:rsid w:val="00E20C33"/>
    <w:rsid w:val="00E2161B"/>
    <w:rsid w:val="00E2261B"/>
    <w:rsid w:val="00E229A4"/>
    <w:rsid w:val="00E22C5B"/>
    <w:rsid w:val="00E237CF"/>
    <w:rsid w:val="00E23C2B"/>
    <w:rsid w:val="00E23C8C"/>
    <w:rsid w:val="00E251FC"/>
    <w:rsid w:val="00E27C6C"/>
    <w:rsid w:val="00E304E4"/>
    <w:rsid w:val="00E3052D"/>
    <w:rsid w:val="00E312C4"/>
    <w:rsid w:val="00E313EC"/>
    <w:rsid w:val="00E319E9"/>
    <w:rsid w:val="00E321B6"/>
    <w:rsid w:val="00E32E70"/>
    <w:rsid w:val="00E34CAF"/>
    <w:rsid w:val="00E35DD2"/>
    <w:rsid w:val="00E35EED"/>
    <w:rsid w:val="00E36432"/>
    <w:rsid w:val="00E36891"/>
    <w:rsid w:val="00E36A79"/>
    <w:rsid w:val="00E36BE8"/>
    <w:rsid w:val="00E36F10"/>
    <w:rsid w:val="00E3779C"/>
    <w:rsid w:val="00E379E4"/>
    <w:rsid w:val="00E37D4D"/>
    <w:rsid w:val="00E40BB0"/>
    <w:rsid w:val="00E40D3F"/>
    <w:rsid w:val="00E41240"/>
    <w:rsid w:val="00E41B4E"/>
    <w:rsid w:val="00E42735"/>
    <w:rsid w:val="00E42F4B"/>
    <w:rsid w:val="00E43B16"/>
    <w:rsid w:val="00E446E2"/>
    <w:rsid w:val="00E44907"/>
    <w:rsid w:val="00E45BBD"/>
    <w:rsid w:val="00E47985"/>
    <w:rsid w:val="00E47DEF"/>
    <w:rsid w:val="00E50B91"/>
    <w:rsid w:val="00E53688"/>
    <w:rsid w:val="00E53E79"/>
    <w:rsid w:val="00E54836"/>
    <w:rsid w:val="00E5737E"/>
    <w:rsid w:val="00E57D11"/>
    <w:rsid w:val="00E6054C"/>
    <w:rsid w:val="00E61A9F"/>
    <w:rsid w:val="00E62487"/>
    <w:rsid w:val="00E62A7C"/>
    <w:rsid w:val="00E62FBC"/>
    <w:rsid w:val="00E6309A"/>
    <w:rsid w:val="00E63812"/>
    <w:rsid w:val="00E63B8E"/>
    <w:rsid w:val="00E63D1D"/>
    <w:rsid w:val="00E63E4F"/>
    <w:rsid w:val="00E64B87"/>
    <w:rsid w:val="00E70D1E"/>
    <w:rsid w:val="00E71332"/>
    <w:rsid w:val="00E7190A"/>
    <w:rsid w:val="00E725C1"/>
    <w:rsid w:val="00E72DCC"/>
    <w:rsid w:val="00E73571"/>
    <w:rsid w:val="00E75020"/>
    <w:rsid w:val="00E75E0B"/>
    <w:rsid w:val="00E761FC"/>
    <w:rsid w:val="00E76CF1"/>
    <w:rsid w:val="00E76EF6"/>
    <w:rsid w:val="00E7776D"/>
    <w:rsid w:val="00E8026D"/>
    <w:rsid w:val="00E8061F"/>
    <w:rsid w:val="00E80797"/>
    <w:rsid w:val="00E80CC2"/>
    <w:rsid w:val="00E82464"/>
    <w:rsid w:val="00E8338A"/>
    <w:rsid w:val="00E83ABD"/>
    <w:rsid w:val="00E83BD2"/>
    <w:rsid w:val="00E861FE"/>
    <w:rsid w:val="00E8620B"/>
    <w:rsid w:val="00E8646E"/>
    <w:rsid w:val="00E86745"/>
    <w:rsid w:val="00E87673"/>
    <w:rsid w:val="00E90789"/>
    <w:rsid w:val="00E90DD0"/>
    <w:rsid w:val="00E91568"/>
    <w:rsid w:val="00E9247A"/>
    <w:rsid w:val="00E92EE9"/>
    <w:rsid w:val="00E92FA4"/>
    <w:rsid w:val="00E93816"/>
    <w:rsid w:val="00E93FD1"/>
    <w:rsid w:val="00E94698"/>
    <w:rsid w:val="00E947CC"/>
    <w:rsid w:val="00E95612"/>
    <w:rsid w:val="00E95A91"/>
    <w:rsid w:val="00E97427"/>
    <w:rsid w:val="00E97B79"/>
    <w:rsid w:val="00E97C1F"/>
    <w:rsid w:val="00E97CCC"/>
    <w:rsid w:val="00E97DD5"/>
    <w:rsid w:val="00E97F64"/>
    <w:rsid w:val="00EA02D1"/>
    <w:rsid w:val="00EA09DA"/>
    <w:rsid w:val="00EA0AF0"/>
    <w:rsid w:val="00EA24A1"/>
    <w:rsid w:val="00EA2EC8"/>
    <w:rsid w:val="00EA2FC5"/>
    <w:rsid w:val="00EA3C7A"/>
    <w:rsid w:val="00EA41EB"/>
    <w:rsid w:val="00EA5BCE"/>
    <w:rsid w:val="00EA6239"/>
    <w:rsid w:val="00EA68AF"/>
    <w:rsid w:val="00EA7C6A"/>
    <w:rsid w:val="00EB05CC"/>
    <w:rsid w:val="00EB2B29"/>
    <w:rsid w:val="00EB30FD"/>
    <w:rsid w:val="00EB3E33"/>
    <w:rsid w:val="00EB56FD"/>
    <w:rsid w:val="00EB5754"/>
    <w:rsid w:val="00EB6C54"/>
    <w:rsid w:val="00EB71DA"/>
    <w:rsid w:val="00EC127A"/>
    <w:rsid w:val="00EC12D7"/>
    <w:rsid w:val="00EC256C"/>
    <w:rsid w:val="00EC2CAB"/>
    <w:rsid w:val="00EC43BE"/>
    <w:rsid w:val="00EC4972"/>
    <w:rsid w:val="00EC4AF5"/>
    <w:rsid w:val="00EC6EEA"/>
    <w:rsid w:val="00ED0064"/>
    <w:rsid w:val="00ED1CA6"/>
    <w:rsid w:val="00ED254C"/>
    <w:rsid w:val="00ED49B6"/>
    <w:rsid w:val="00ED5C34"/>
    <w:rsid w:val="00ED65E3"/>
    <w:rsid w:val="00ED753C"/>
    <w:rsid w:val="00ED7EF4"/>
    <w:rsid w:val="00EE1067"/>
    <w:rsid w:val="00EE2BB8"/>
    <w:rsid w:val="00EE2C86"/>
    <w:rsid w:val="00EE2D09"/>
    <w:rsid w:val="00EE379A"/>
    <w:rsid w:val="00EE3B26"/>
    <w:rsid w:val="00EE441C"/>
    <w:rsid w:val="00EE5236"/>
    <w:rsid w:val="00EE5F30"/>
    <w:rsid w:val="00EE739C"/>
    <w:rsid w:val="00EF000E"/>
    <w:rsid w:val="00EF1D5D"/>
    <w:rsid w:val="00EF26C9"/>
    <w:rsid w:val="00EF2F28"/>
    <w:rsid w:val="00EF3947"/>
    <w:rsid w:val="00EF4830"/>
    <w:rsid w:val="00EF6B28"/>
    <w:rsid w:val="00EF7184"/>
    <w:rsid w:val="00F010CC"/>
    <w:rsid w:val="00F013EC"/>
    <w:rsid w:val="00F01EE7"/>
    <w:rsid w:val="00F01FDD"/>
    <w:rsid w:val="00F02AFF"/>
    <w:rsid w:val="00F032DD"/>
    <w:rsid w:val="00F0375E"/>
    <w:rsid w:val="00F04930"/>
    <w:rsid w:val="00F0676C"/>
    <w:rsid w:val="00F117E6"/>
    <w:rsid w:val="00F121E8"/>
    <w:rsid w:val="00F12DE3"/>
    <w:rsid w:val="00F13B22"/>
    <w:rsid w:val="00F1401E"/>
    <w:rsid w:val="00F147E7"/>
    <w:rsid w:val="00F15619"/>
    <w:rsid w:val="00F16F85"/>
    <w:rsid w:val="00F21744"/>
    <w:rsid w:val="00F2179E"/>
    <w:rsid w:val="00F2184B"/>
    <w:rsid w:val="00F2241C"/>
    <w:rsid w:val="00F227FB"/>
    <w:rsid w:val="00F22A2B"/>
    <w:rsid w:val="00F2325D"/>
    <w:rsid w:val="00F23371"/>
    <w:rsid w:val="00F25CC4"/>
    <w:rsid w:val="00F27517"/>
    <w:rsid w:val="00F27B91"/>
    <w:rsid w:val="00F3017F"/>
    <w:rsid w:val="00F3193D"/>
    <w:rsid w:val="00F31A5B"/>
    <w:rsid w:val="00F32C49"/>
    <w:rsid w:val="00F3352F"/>
    <w:rsid w:val="00F335D2"/>
    <w:rsid w:val="00F34544"/>
    <w:rsid w:val="00F34B89"/>
    <w:rsid w:val="00F3553C"/>
    <w:rsid w:val="00F36055"/>
    <w:rsid w:val="00F36E72"/>
    <w:rsid w:val="00F36F88"/>
    <w:rsid w:val="00F37433"/>
    <w:rsid w:val="00F3751A"/>
    <w:rsid w:val="00F37905"/>
    <w:rsid w:val="00F4054C"/>
    <w:rsid w:val="00F40624"/>
    <w:rsid w:val="00F411C6"/>
    <w:rsid w:val="00F41D64"/>
    <w:rsid w:val="00F42267"/>
    <w:rsid w:val="00F43132"/>
    <w:rsid w:val="00F437AF"/>
    <w:rsid w:val="00F43980"/>
    <w:rsid w:val="00F43C01"/>
    <w:rsid w:val="00F44348"/>
    <w:rsid w:val="00F4540C"/>
    <w:rsid w:val="00F46023"/>
    <w:rsid w:val="00F47F3F"/>
    <w:rsid w:val="00F527B2"/>
    <w:rsid w:val="00F52E93"/>
    <w:rsid w:val="00F541C9"/>
    <w:rsid w:val="00F5461E"/>
    <w:rsid w:val="00F560B1"/>
    <w:rsid w:val="00F56953"/>
    <w:rsid w:val="00F5703D"/>
    <w:rsid w:val="00F57372"/>
    <w:rsid w:val="00F57A38"/>
    <w:rsid w:val="00F602C9"/>
    <w:rsid w:val="00F60EDA"/>
    <w:rsid w:val="00F60FDA"/>
    <w:rsid w:val="00F61714"/>
    <w:rsid w:val="00F63AC4"/>
    <w:rsid w:val="00F63C1E"/>
    <w:rsid w:val="00F64A38"/>
    <w:rsid w:val="00F64D33"/>
    <w:rsid w:val="00F65364"/>
    <w:rsid w:val="00F65D85"/>
    <w:rsid w:val="00F65E6E"/>
    <w:rsid w:val="00F67AEC"/>
    <w:rsid w:val="00F71219"/>
    <w:rsid w:val="00F71DF8"/>
    <w:rsid w:val="00F71F8F"/>
    <w:rsid w:val="00F726F4"/>
    <w:rsid w:val="00F72863"/>
    <w:rsid w:val="00F75005"/>
    <w:rsid w:val="00F75CB0"/>
    <w:rsid w:val="00F75F97"/>
    <w:rsid w:val="00F7669D"/>
    <w:rsid w:val="00F76AAA"/>
    <w:rsid w:val="00F772E1"/>
    <w:rsid w:val="00F77636"/>
    <w:rsid w:val="00F77A1B"/>
    <w:rsid w:val="00F807A4"/>
    <w:rsid w:val="00F833C6"/>
    <w:rsid w:val="00F8345A"/>
    <w:rsid w:val="00F83A39"/>
    <w:rsid w:val="00F8408C"/>
    <w:rsid w:val="00F84C6F"/>
    <w:rsid w:val="00F84EF3"/>
    <w:rsid w:val="00F851A2"/>
    <w:rsid w:val="00F85744"/>
    <w:rsid w:val="00F864B4"/>
    <w:rsid w:val="00F86A56"/>
    <w:rsid w:val="00F8748D"/>
    <w:rsid w:val="00F926F4"/>
    <w:rsid w:val="00F92A2A"/>
    <w:rsid w:val="00F94B52"/>
    <w:rsid w:val="00F95C4D"/>
    <w:rsid w:val="00F96787"/>
    <w:rsid w:val="00F96FBF"/>
    <w:rsid w:val="00F97901"/>
    <w:rsid w:val="00FA0C59"/>
    <w:rsid w:val="00FA0D14"/>
    <w:rsid w:val="00FA1492"/>
    <w:rsid w:val="00FA231C"/>
    <w:rsid w:val="00FA239E"/>
    <w:rsid w:val="00FA2CEA"/>
    <w:rsid w:val="00FA3100"/>
    <w:rsid w:val="00FA679F"/>
    <w:rsid w:val="00FA6E46"/>
    <w:rsid w:val="00FA6EF7"/>
    <w:rsid w:val="00FA788E"/>
    <w:rsid w:val="00FA7CBF"/>
    <w:rsid w:val="00FB04BF"/>
    <w:rsid w:val="00FB09A3"/>
    <w:rsid w:val="00FB0E56"/>
    <w:rsid w:val="00FB10D1"/>
    <w:rsid w:val="00FB1AE7"/>
    <w:rsid w:val="00FB1C65"/>
    <w:rsid w:val="00FB2192"/>
    <w:rsid w:val="00FB25AB"/>
    <w:rsid w:val="00FB3822"/>
    <w:rsid w:val="00FB46CA"/>
    <w:rsid w:val="00FB4819"/>
    <w:rsid w:val="00FB4DE0"/>
    <w:rsid w:val="00FB5028"/>
    <w:rsid w:val="00FB6122"/>
    <w:rsid w:val="00FB653E"/>
    <w:rsid w:val="00FC04EA"/>
    <w:rsid w:val="00FC0566"/>
    <w:rsid w:val="00FC0EBF"/>
    <w:rsid w:val="00FC11AF"/>
    <w:rsid w:val="00FC151E"/>
    <w:rsid w:val="00FC3B80"/>
    <w:rsid w:val="00FC59EB"/>
    <w:rsid w:val="00FC6468"/>
    <w:rsid w:val="00FC72D1"/>
    <w:rsid w:val="00FD0BF8"/>
    <w:rsid w:val="00FD161D"/>
    <w:rsid w:val="00FD1B8C"/>
    <w:rsid w:val="00FD1C14"/>
    <w:rsid w:val="00FD2047"/>
    <w:rsid w:val="00FD2C92"/>
    <w:rsid w:val="00FD2E8F"/>
    <w:rsid w:val="00FD2F75"/>
    <w:rsid w:val="00FD3545"/>
    <w:rsid w:val="00FD35E0"/>
    <w:rsid w:val="00FD3FCE"/>
    <w:rsid w:val="00FD5307"/>
    <w:rsid w:val="00FD55A6"/>
    <w:rsid w:val="00FD5FF8"/>
    <w:rsid w:val="00FD6FD9"/>
    <w:rsid w:val="00FD7AC0"/>
    <w:rsid w:val="00FE1019"/>
    <w:rsid w:val="00FE13CA"/>
    <w:rsid w:val="00FE19BA"/>
    <w:rsid w:val="00FE1FDE"/>
    <w:rsid w:val="00FE248A"/>
    <w:rsid w:val="00FE26FD"/>
    <w:rsid w:val="00FE28F4"/>
    <w:rsid w:val="00FE4734"/>
    <w:rsid w:val="00FE48A4"/>
    <w:rsid w:val="00FE48D2"/>
    <w:rsid w:val="00FE4DFA"/>
    <w:rsid w:val="00FE4FEC"/>
    <w:rsid w:val="00FE579B"/>
    <w:rsid w:val="00FE6472"/>
    <w:rsid w:val="00FE6640"/>
    <w:rsid w:val="00FE68AD"/>
    <w:rsid w:val="00FE6CA4"/>
    <w:rsid w:val="00FE6E5F"/>
    <w:rsid w:val="00FE7144"/>
    <w:rsid w:val="00FF0097"/>
    <w:rsid w:val="00FF1A87"/>
    <w:rsid w:val="00FF1B3A"/>
    <w:rsid w:val="00FF210C"/>
    <w:rsid w:val="00FF32D1"/>
    <w:rsid w:val="00FF3B79"/>
    <w:rsid w:val="00FF4797"/>
    <w:rsid w:val="00FF5061"/>
    <w:rsid w:val="00FF535A"/>
    <w:rsid w:val="00FF5537"/>
    <w:rsid w:val="00FF560F"/>
    <w:rsid w:val="00FF60DE"/>
    <w:rsid w:val="00FF6533"/>
    <w:rsid w:val="00FF7950"/>
    <w:rsid w:val="00FF7C83"/>
    <w:rsid w:val="00FF7D4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09A"/>
    <w:pPr>
      <w:spacing w:line="360" w:lineRule="auto"/>
      <w:jc w:val="both"/>
    </w:pPr>
    <w:rPr>
      <w:sz w:val="22"/>
    </w:rPr>
  </w:style>
  <w:style w:type="paragraph" w:styleId="1">
    <w:name w:val="heading 1"/>
    <w:basedOn w:val="a"/>
    <w:next w:val="a"/>
    <w:qFormat/>
    <w:rsid w:val="00E6309A"/>
    <w:pPr>
      <w:keepNext/>
      <w:jc w:val="center"/>
      <w:outlineLvl w:val="0"/>
    </w:pPr>
    <w:rPr>
      <w:rFonts w:ascii="Arial" w:hAnsi="Arial"/>
      <w:b/>
      <w:sz w:val="16"/>
      <w:lang w:val="en-GB"/>
    </w:rPr>
  </w:style>
  <w:style w:type="paragraph" w:styleId="2">
    <w:name w:val="heading 2"/>
    <w:basedOn w:val="a"/>
    <w:next w:val="a"/>
    <w:qFormat/>
    <w:rsid w:val="00E6309A"/>
    <w:pPr>
      <w:keepNext/>
      <w:jc w:val="center"/>
      <w:outlineLvl w:val="1"/>
    </w:pPr>
    <w:rPr>
      <w:rFonts w:ascii="Arial" w:hAnsi="Arial"/>
      <w:b/>
    </w:rPr>
  </w:style>
  <w:style w:type="paragraph" w:styleId="3">
    <w:name w:val="heading 3"/>
    <w:basedOn w:val="a"/>
    <w:next w:val="a"/>
    <w:qFormat/>
    <w:rsid w:val="00E6309A"/>
    <w:pPr>
      <w:keepNext/>
      <w:jc w:val="center"/>
      <w:outlineLvl w:val="2"/>
    </w:pPr>
    <w:rPr>
      <w:rFonts w:ascii="Arial" w:hAnsi="Arial"/>
      <w:b/>
      <w:sz w:val="15"/>
    </w:rPr>
  </w:style>
  <w:style w:type="paragraph" w:styleId="4">
    <w:name w:val="heading 4"/>
    <w:basedOn w:val="a"/>
    <w:next w:val="a"/>
    <w:qFormat/>
    <w:rsid w:val="00E6309A"/>
    <w:pPr>
      <w:keepNext/>
      <w:jc w:val="center"/>
      <w:outlineLvl w:val="3"/>
    </w:pPr>
    <w:rPr>
      <w:rFonts w:ascii="Arial" w:hAnsi="Arial"/>
      <w:b/>
      <w:sz w:val="16"/>
      <w:lang w:val="en-US"/>
    </w:rPr>
  </w:style>
  <w:style w:type="paragraph" w:styleId="5">
    <w:name w:val="heading 5"/>
    <w:basedOn w:val="a"/>
    <w:next w:val="a"/>
    <w:qFormat/>
    <w:rsid w:val="00E6309A"/>
    <w:pPr>
      <w:keepNext/>
      <w:jc w:val="center"/>
      <w:outlineLvl w:val="4"/>
    </w:pPr>
    <w:rPr>
      <w:rFonts w:ascii="Arial" w:hAnsi="Arial"/>
      <w:b/>
      <w:color w:val="000000"/>
      <w:sz w:val="16"/>
      <w:lang w:val="en-US"/>
    </w:rPr>
  </w:style>
  <w:style w:type="paragraph" w:styleId="6">
    <w:name w:val="heading 6"/>
    <w:basedOn w:val="a"/>
    <w:next w:val="a"/>
    <w:qFormat/>
    <w:rsid w:val="00E6309A"/>
    <w:pPr>
      <w:keepNext/>
      <w:spacing w:line="240" w:lineRule="auto"/>
      <w:jc w:val="center"/>
      <w:outlineLvl w:val="5"/>
    </w:pPr>
    <w:rPr>
      <w:rFonts w:ascii="Arial" w:hAnsi="Arial"/>
      <w:b/>
      <w:sz w:val="16"/>
      <w:lang w:val="en-US"/>
    </w:rPr>
  </w:style>
  <w:style w:type="paragraph" w:styleId="7">
    <w:name w:val="heading 7"/>
    <w:basedOn w:val="a"/>
    <w:next w:val="a"/>
    <w:qFormat/>
    <w:rsid w:val="00E6309A"/>
    <w:pPr>
      <w:keepNext/>
      <w:outlineLvl w:val="6"/>
    </w:pPr>
    <w:rPr>
      <w:rFonts w:ascii="Arial" w:hAnsi="Arial"/>
      <w:b/>
      <w:sz w:val="16"/>
      <w:lang w:val="en-US"/>
    </w:rPr>
  </w:style>
  <w:style w:type="paragraph" w:styleId="8">
    <w:name w:val="heading 8"/>
    <w:basedOn w:val="a"/>
    <w:next w:val="a"/>
    <w:qFormat/>
    <w:rsid w:val="00E6309A"/>
    <w:pPr>
      <w:keepNext/>
      <w:outlineLvl w:val="7"/>
    </w:pPr>
    <w:rPr>
      <w:rFonts w:ascii="Arial" w:hAnsi="Arial"/>
      <w:b/>
      <w:i/>
      <w:u w:val="single"/>
    </w:rPr>
  </w:style>
  <w:style w:type="paragraph" w:styleId="9">
    <w:name w:val="heading 9"/>
    <w:basedOn w:val="a"/>
    <w:next w:val="a"/>
    <w:qFormat/>
    <w:rsid w:val="00E6309A"/>
    <w:pPr>
      <w:keepNext/>
      <w:ind w:left="426" w:hanging="426"/>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309A"/>
    <w:pPr>
      <w:tabs>
        <w:tab w:val="center" w:pos="4153"/>
        <w:tab w:val="right" w:pos="8306"/>
      </w:tabs>
    </w:pPr>
    <w:rPr>
      <w:rFonts w:ascii="Arial" w:hAnsi="Arial"/>
    </w:rPr>
  </w:style>
  <w:style w:type="paragraph" w:styleId="a4">
    <w:name w:val="header"/>
    <w:aliases w:val="hd"/>
    <w:basedOn w:val="a"/>
    <w:rsid w:val="00E6309A"/>
    <w:pPr>
      <w:tabs>
        <w:tab w:val="center" w:pos="4153"/>
        <w:tab w:val="right" w:pos="8306"/>
      </w:tabs>
    </w:pPr>
  </w:style>
  <w:style w:type="character" w:styleId="a5">
    <w:name w:val="page number"/>
    <w:basedOn w:val="a0"/>
    <w:uiPriority w:val="99"/>
    <w:rsid w:val="00E6309A"/>
  </w:style>
  <w:style w:type="paragraph" w:styleId="a6">
    <w:name w:val="Title"/>
    <w:basedOn w:val="a"/>
    <w:qFormat/>
    <w:rsid w:val="00E6309A"/>
    <w:pPr>
      <w:jc w:val="center"/>
    </w:pPr>
    <w:rPr>
      <w:b/>
      <w:u w:val="single"/>
    </w:rPr>
  </w:style>
  <w:style w:type="paragraph" w:styleId="a7">
    <w:name w:val="Body Text"/>
    <w:basedOn w:val="a"/>
    <w:rsid w:val="00E6309A"/>
    <w:pPr>
      <w:tabs>
        <w:tab w:val="left" w:pos="426"/>
      </w:tabs>
      <w:jc w:val="left"/>
    </w:pPr>
  </w:style>
  <w:style w:type="paragraph" w:styleId="a8">
    <w:name w:val="Body Text Indent"/>
    <w:basedOn w:val="a"/>
    <w:rsid w:val="00E6309A"/>
    <w:pPr>
      <w:tabs>
        <w:tab w:val="left" w:pos="426"/>
      </w:tabs>
      <w:ind w:left="567" w:hanging="207"/>
      <w:jc w:val="left"/>
    </w:pPr>
  </w:style>
  <w:style w:type="paragraph" w:styleId="20">
    <w:name w:val="Body Text Indent 2"/>
    <w:basedOn w:val="a"/>
    <w:rsid w:val="00E6309A"/>
    <w:pPr>
      <w:tabs>
        <w:tab w:val="left" w:pos="426"/>
      </w:tabs>
      <w:ind w:left="1440"/>
      <w:jc w:val="left"/>
    </w:pPr>
  </w:style>
  <w:style w:type="paragraph" w:styleId="21">
    <w:name w:val="Body Text 2"/>
    <w:basedOn w:val="a"/>
    <w:link w:val="2Char"/>
    <w:rsid w:val="00E6309A"/>
    <w:pPr>
      <w:tabs>
        <w:tab w:val="left" w:pos="426"/>
      </w:tabs>
    </w:pPr>
  </w:style>
  <w:style w:type="character" w:styleId="a9">
    <w:name w:val="footnote reference"/>
    <w:semiHidden/>
    <w:rsid w:val="00E6309A"/>
    <w:rPr>
      <w:vertAlign w:val="superscript"/>
    </w:rPr>
  </w:style>
  <w:style w:type="paragraph" w:styleId="30">
    <w:name w:val="Body Text 3"/>
    <w:basedOn w:val="a"/>
    <w:rsid w:val="00E6309A"/>
    <w:rPr>
      <w:rFonts w:ascii="Arial" w:hAnsi="Arial"/>
      <w:i/>
    </w:rPr>
  </w:style>
  <w:style w:type="paragraph" w:styleId="aa">
    <w:name w:val="footnote text"/>
    <w:basedOn w:val="a"/>
    <w:semiHidden/>
    <w:rsid w:val="00E6309A"/>
    <w:rPr>
      <w:rFonts w:ascii="Arial" w:hAnsi="Arial"/>
      <w:sz w:val="20"/>
    </w:rPr>
  </w:style>
  <w:style w:type="paragraph" w:styleId="31">
    <w:name w:val="Body Text Indent 3"/>
    <w:basedOn w:val="a"/>
    <w:rsid w:val="00E6309A"/>
    <w:pPr>
      <w:ind w:left="426"/>
    </w:pPr>
    <w:rPr>
      <w:rFonts w:ascii="Arial" w:hAnsi="Arial"/>
    </w:rPr>
  </w:style>
  <w:style w:type="paragraph" w:styleId="ab">
    <w:name w:val="Document Map"/>
    <w:basedOn w:val="a"/>
    <w:semiHidden/>
    <w:rsid w:val="00E6309A"/>
    <w:pPr>
      <w:shd w:val="clear" w:color="auto" w:fill="000080"/>
    </w:pPr>
    <w:rPr>
      <w:rFonts w:ascii="Tahoma" w:hAnsi="Tahoma"/>
    </w:rPr>
  </w:style>
  <w:style w:type="character" w:styleId="ac">
    <w:name w:val="annotation reference"/>
    <w:uiPriority w:val="99"/>
    <w:semiHidden/>
    <w:rsid w:val="00E6309A"/>
    <w:rPr>
      <w:sz w:val="16"/>
      <w:szCs w:val="16"/>
    </w:rPr>
  </w:style>
  <w:style w:type="paragraph" w:styleId="ad">
    <w:name w:val="annotation text"/>
    <w:basedOn w:val="a"/>
    <w:link w:val="Char"/>
    <w:uiPriority w:val="99"/>
    <w:semiHidden/>
    <w:rsid w:val="00E6309A"/>
    <w:rPr>
      <w:sz w:val="20"/>
    </w:rPr>
  </w:style>
  <w:style w:type="paragraph" w:styleId="ae">
    <w:name w:val="Balloon Text"/>
    <w:basedOn w:val="a"/>
    <w:semiHidden/>
    <w:rsid w:val="00746081"/>
    <w:rPr>
      <w:rFonts w:ascii="Tahoma" w:hAnsi="Tahoma" w:cs="Tahoma"/>
      <w:sz w:val="16"/>
      <w:szCs w:val="16"/>
    </w:rPr>
  </w:style>
  <w:style w:type="paragraph" w:styleId="af">
    <w:name w:val="annotation subject"/>
    <w:basedOn w:val="ad"/>
    <w:next w:val="ad"/>
    <w:semiHidden/>
    <w:rsid w:val="00967B41"/>
    <w:rPr>
      <w:b/>
      <w:bCs/>
    </w:rPr>
  </w:style>
  <w:style w:type="paragraph" w:styleId="Web">
    <w:name w:val="Normal (Web)"/>
    <w:basedOn w:val="a"/>
    <w:rsid w:val="0048389D"/>
    <w:pPr>
      <w:spacing w:before="100" w:beforeAutospacing="1" w:after="100" w:afterAutospacing="1" w:line="240" w:lineRule="auto"/>
      <w:jc w:val="left"/>
    </w:pPr>
    <w:rPr>
      <w:sz w:val="24"/>
      <w:szCs w:val="24"/>
    </w:rPr>
  </w:style>
  <w:style w:type="table" w:styleId="af0">
    <w:name w:val="Table Grid"/>
    <w:basedOn w:val="a1"/>
    <w:rsid w:val="007D5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rsid w:val="006B1583"/>
    <w:pPr>
      <w:autoSpaceDE w:val="0"/>
      <w:autoSpaceDN w:val="0"/>
      <w:adjustRightInd w:val="0"/>
      <w:spacing w:after="160" w:line="240" w:lineRule="exact"/>
      <w:jc w:val="left"/>
    </w:pPr>
    <w:rPr>
      <w:rFonts w:ascii="Verdana" w:hAnsi="Verdana"/>
      <w:sz w:val="20"/>
      <w:lang w:val="en-US" w:eastAsia="en-US"/>
    </w:rPr>
  </w:style>
  <w:style w:type="paragraph" w:styleId="af1">
    <w:name w:val="Revision"/>
    <w:hidden/>
    <w:uiPriority w:val="99"/>
    <w:semiHidden/>
    <w:rsid w:val="005C6C65"/>
    <w:rPr>
      <w:sz w:val="22"/>
    </w:rPr>
  </w:style>
  <w:style w:type="character" w:styleId="-">
    <w:name w:val="Hyperlink"/>
    <w:rsid w:val="001868F2"/>
    <w:rPr>
      <w:color w:val="0000FF"/>
      <w:u w:val="single"/>
    </w:rPr>
  </w:style>
  <w:style w:type="paragraph" w:styleId="af2">
    <w:name w:val="List Paragraph"/>
    <w:basedOn w:val="a"/>
    <w:uiPriority w:val="99"/>
    <w:qFormat/>
    <w:rsid w:val="00A56A40"/>
    <w:pPr>
      <w:ind w:left="720"/>
    </w:pPr>
  </w:style>
  <w:style w:type="character" w:customStyle="1" w:styleId="Char">
    <w:name w:val="Κείμενο σχολίου Char"/>
    <w:link w:val="ad"/>
    <w:uiPriority w:val="99"/>
    <w:semiHidden/>
    <w:rsid w:val="00A56A40"/>
  </w:style>
  <w:style w:type="paragraph" w:customStyle="1" w:styleId="Default">
    <w:name w:val="Default"/>
    <w:rsid w:val="008624E6"/>
    <w:pPr>
      <w:autoSpaceDE w:val="0"/>
      <w:autoSpaceDN w:val="0"/>
      <w:adjustRightInd w:val="0"/>
    </w:pPr>
    <w:rPr>
      <w:color w:val="000000"/>
      <w:sz w:val="24"/>
      <w:szCs w:val="24"/>
    </w:rPr>
  </w:style>
  <w:style w:type="paragraph" w:customStyle="1" w:styleId="CM4">
    <w:name w:val="CM4"/>
    <w:basedOn w:val="Default"/>
    <w:next w:val="Default"/>
    <w:uiPriority w:val="99"/>
    <w:rsid w:val="008624E6"/>
    <w:pPr>
      <w:spacing w:before="60" w:after="60"/>
    </w:pPr>
    <w:rPr>
      <w:rFonts w:ascii="EU Albertina" w:eastAsiaTheme="minorHAnsi" w:hAnsi="EU Albertina" w:cstheme="minorBidi"/>
      <w:color w:val="auto"/>
      <w:lang w:eastAsia="en-US"/>
    </w:rPr>
  </w:style>
  <w:style w:type="character" w:customStyle="1" w:styleId="2Char">
    <w:name w:val="Σώμα κείμενου 2 Char"/>
    <w:basedOn w:val="a0"/>
    <w:link w:val="21"/>
    <w:rsid w:val="00566F42"/>
    <w:rPr>
      <w:sz w:val="22"/>
    </w:rPr>
  </w:style>
  <w:style w:type="character" w:customStyle="1" w:styleId="Char1">
    <w:name w:val="Κείμενο σχολίου Char1"/>
    <w:uiPriority w:val="99"/>
    <w:semiHidden/>
    <w:rsid w:val="00000985"/>
  </w:style>
  <w:style w:type="paragraph" w:styleId="af3">
    <w:name w:val="TOC Heading"/>
    <w:basedOn w:val="1"/>
    <w:next w:val="a"/>
    <w:uiPriority w:val="39"/>
    <w:semiHidden/>
    <w:unhideWhenUsed/>
    <w:qFormat/>
    <w:rsid w:val="00472E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af4">
    <w:name w:val="Strong"/>
    <w:basedOn w:val="a0"/>
    <w:uiPriority w:val="22"/>
    <w:qFormat/>
    <w:rsid w:val="005B63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09A"/>
    <w:pPr>
      <w:spacing w:line="360" w:lineRule="auto"/>
      <w:jc w:val="both"/>
    </w:pPr>
    <w:rPr>
      <w:sz w:val="22"/>
    </w:rPr>
  </w:style>
  <w:style w:type="paragraph" w:styleId="1">
    <w:name w:val="heading 1"/>
    <w:basedOn w:val="a"/>
    <w:next w:val="a"/>
    <w:qFormat/>
    <w:rsid w:val="00E6309A"/>
    <w:pPr>
      <w:keepNext/>
      <w:jc w:val="center"/>
      <w:outlineLvl w:val="0"/>
    </w:pPr>
    <w:rPr>
      <w:rFonts w:ascii="Arial" w:hAnsi="Arial"/>
      <w:b/>
      <w:sz w:val="16"/>
      <w:lang w:val="en-GB"/>
    </w:rPr>
  </w:style>
  <w:style w:type="paragraph" w:styleId="2">
    <w:name w:val="heading 2"/>
    <w:basedOn w:val="a"/>
    <w:next w:val="a"/>
    <w:qFormat/>
    <w:rsid w:val="00E6309A"/>
    <w:pPr>
      <w:keepNext/>
      <w:jc w:val="center"/>
      <w:outlineLvl w:val="1"/>
    </w:pPr>
    <w:rPr>
      <w:rFonts w:ascii="Arial" w:hAnsi="Arial"/>
      <w:b/>
    </w:rPr>
  </w:style>
  <w:style w:type="paragraph" w:styleId="3">
    <w:name w:val="heading 3"/>
    <w:basedOn w:val="a"/>
    <w:next w:val="a"/>
    <w:qFormat/>
    <w:rsid w:val="00E6309A"/>
    <w:pPr>
      <w:keepNext/>
      <w:jc w:val="center"/>
      <w:outlineLvl w:val="2"/>
    </w:pPr>
    <w:rPr>
      <w:rFonts w:ascii="Arial" w:hAnsi="Arial"/>
      <w:b/>
      <w:sz w:val="15"/>
    </w:rPr>
  </w:style>
  <w:style w:type="paragraph" w:styleId="4">
    <w:name w:val="heading 4"/>
    <w:basedOn w:val="a"/>
    <w:next w:val="a"/>
    <w:qFormat/>
    <w:rsid w:val="00E6309A"/>
    <w:pPr>
      <w:keepNext/>
      <w:jc w:val="center"/>
      <w:outlineLvl w:val="3"/>
    </w:pPr>
    <w:rPr>
      <w:rFonts w:ascii="Arial" w:hAnsi="Arial"/>
      <w:b/>
      <w:sz w:val="16"/>
      <w:lang w:val="en-US"/>
    </w:rPr>
  </w:style>
  <w:style w:type="paragraph" w:styleId="5">
    <w:name w:val="heading 5"/>
    <w:basedOn w:val="a"/>
    <w:next w:val="a"/>
    <w:qFormat/>
    <w:rsid w:val="00E6309A"/>
    <w:pPr>
      <w:keepNext/>
      <w:jc w:val="center"/>
      <w:outlineLvl w:val="4"/>
    </w:pPr>
    <w:rPr>
      <w:rFonts w:ascii="Arial" w:hAnsi="Arial"/>
      <w:b/>
      <w:color w:val="000000"/>
      <w:sz w:val="16"/>
      <w:lang w:val="en-US"/>
    </w:rPr>
  </w:style>
  <w:style w:type="paragraph" w:styleId="6">
    <w:name w:val="heading 6"/>
    <w:basedOn w:val="a"/>
    <w:next w:val="a"/>
    <w:qFormat/>
    <w:rsid w:val="00E6309A"/>
    <w:pPr>
      <w:keepNext/>
      <w:spacing w:line="240" w:lineRule="auto"/>
      <w:jc w:val="center"/>
      <w:outlineLvl w:val="5"/>
    </w:pPr>
    <w:rPr>
      <w:rFonts w:ascii="Arial" w:hAnsi="Arial"/>
      <w:b/>
      <w:sz w:val="16"/>
      <w:lang w:val="en-US"/>
    </w:rPr>
  </w:style>
  <w:style w:type="paragraph" w:styleId="7">
    <w:name w:val="heading 7"/>
    <w:basedOn w:val="a"/>
    <w:next w:val="a"/>
    <w:qFormat/>
    <w:rsid w:val="00E6309A"/>
    <w:pPr>
      <w:keepNext/>
      <w:outlineLvl w:val="6"/>
    </w:pPr>
    <w:rPr>
      <w:rFonts w:ascii="Arial" w:hAnsi="Arial"/>
      <w:b/>
      <w:sz w:val="16"/>
      <w:lang w:val="en-US"/>
    </w:rPr>
  </w:style>
  <w:style w:type="paragraph" w:styleId="8">
    <w:name w:val="heading 8"/>
    <w:basedOn w:val="a"/>
    <w:next w:val="a"/>
    <w:qFormat/>
    <w:rsid w:val="00E6309A"/>
    <w:pPr>
      <w:keepNext/>
      <w:outlineLvl w:val="7"/>
    </w:pPr>
    <w:rPr>
      <w:rFonts w:ascii="Arial" w:hAnsi="Arial"/>
      <w:b/>
      <w:i/>
      <w:u w:val="single"/>
    </w:rPr>
  </w:style>
  <w:style w:type="paragraph" w:styleId="9">
    <w:name w:val="heading 9"/>
    <w:basedOn w:val="a"/>
    <w:next w:val="a"/>
    <w:qFormat/>
    <w:rsid w:val="00E6309A"/>
    <w:pPr>
      <w:keepNext/>
      <w:ind w:left="426" w:hanging="426"/>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309A"/>
    <w:pPr>
      <w:tabs>
        <w:tab w:val="center" w:pos="4153"/>
        <w:tab w:val="right" w:pos="8306"/>
      </w:tabs>
    </w:pPr>
    <w:rPr>
      <w:rFonts w:ascii="Arial" w:hAnsi="Arial"/>
    </w:rPr>
  </w:style>
  <w:style w:type="paragraph" w:styleId="a4">
    <w:name w:val="header"/>
    <w:aliases w:val="hd"/>
    <w:basedOn w:val="a"/>
    <w:rsid w:val="00E6309A"/>
    <w:pPr>
      <w:tabs>
        <w:tab w:val="center" w:pos="4153"/>
        <w:tab w:val="right" w:pos="8306"/>
      </w:tabs>
    </w:pPr>
  </w:style>
  <w:style w:type="character" w:styleId="a5">
    <w:name w:val="page number"/>
    <w:basedOn w:val="a0"/>
    <w:uiPriority w:val="99"/>
    <w:rsid w:val="00E6309A"/>
  </w:style>
  <w:style w:type="paragraph" w:styleId="a6">
    <w:name w:val="Title"/>
    <w:basedOn w:val="a"/>
    <w:qFormat/>
    <w:rsid w:val="00E6309A"/>
    <w:pPr>
      <w:jc w:val="center"/>
    </w:pPr>
    <w:rPr>
      <w:b/>
      <w:u w:val="single"/>
    </w:rPr>
  </w:style>
  <w:style w:type="paragraph" w:styleId="a7">
    <w:name w:val="Body Text"/>
    <w:basedOn w:val="a"/>
    <w:rsid w:val="00E6309A"/>
    <w:pPr>
      <w:tabs>
        <w:tab w:val="left" w:pos="426"/>
      </w:tabs>
      <w:jc w:val="left"/>
    </w:pPr>
  </w:style>
  <w:style w:type="paragraph" w:styleId="a8">
    <w:name w:val="Body Text Indent"/>
    <w:basedOn w:val="a"/>
    <w:rsid w:val="00E6309A"/>
    <w:pPr>
      <w:tabs>
        <w:tab w:val="left" w:pos="426"/>
      </w:tabs>
      <w:ind w:left="567" w:hanging="207"/>
      <w:jc w:val="left"/>
    </w:pPr>
  </w:style>
  <w:style w:type="paragraph" w:styleId="20">
    <w:name w:val="Body Text Indent 2"/>
    <w:basedOn w:val="a"/>
    <w:rsid w:val="00E6309A"/>
    <w:pPr>
      <w:tabs>
        <w:tab w:val="left" w:pos="426"/>
      </w:tabs>
      <w:ind w:left="1440"/>
      <w:jc w:val="left"/>
    </w:pPr>
  </w:style>
  <w:style w:type="paragraph" w:styleId="21">
    <w:name w:val="Body Text 2"/>
    <w:basedOn w:val="a"/>
    <w:link w:val="2Char"/>
    <w:rsid w:val="00E6309A"/>
    <w:pPr>
      <w:tabs>
        <w:tab w:val="left" w:pos="426"/>
      </w:tabs>
    </w:pPr>
  </w:style>
  <w:style w:type="character" w:styleId="a9">
    <w:name w:val="footnote reference"/>
    <w:semiHidden/>
    <w:rsid w:val="00E6309A"/>
    <w:rPr>
      <w:vertAlign w:val="superscript"/>
    </w:rPr>
  </w:style>
  <w:style w:type="paragraph" w:styleId="30">
    <w:name w:val="Body Text 3"/>
    <w:basedOn w:val="a"/>
    <w:rsid w:val="00E6309A"/>
    <w:rPr>
      <w:rFonts w:ascii="Arial" w:hAnsi="Arial"/>
      <w:i/>
    </w:rPr>
  </w:style>
  <w:style w:type="paragraph" w:styleId="aa">
    <w:name w:val="footnote text"/>
    <w:basedOn w:val="a"/>
    <w:semiHidden/>
    <w:rsid w:val="00E6309A"/>
    <w:rPr>
      <w:rFonts w:ascii="Arial" w:hAnsi="Arial"/>
      <w:sz w:val="20"/>
    </w:rPr>
  </w:style>
  <w:style w:type="paragraph" w:styleId="31">
    <w:name w:val="Body Text Indent 3"/>
    <w:basedOn w:val="a"/>
    <w:rsid w:val="00E6309A"/>
    <w:pPr>
      <w:ind w:left="426"/>
    </w:pPr>
    <w:rPr>
      <w:rFonts w:ascii="Arial" w:hAnsi="Arial"/>
    </w:rPr>
  </w:style>
  <w:style w:type="paragraph" w:styleId="ab">
    <w:name w:val="Document Map"/>
    <w:basedOn w:val="a"/>
    <w:semiHidden/>
    <w:rsid w:val="00E6309A"/>
    <w:pPr>
      <w:shd w:val="clear" w:color="auto" w:fill="000080"/>
    </w:pPr>
    <w:rPr>
      <w:rFonts w:ascii="Tahoma" w:hAnsi="Tahoma"/>
    </w:rPr>
  </w:style>
  <w:style w:type="character" w:styleId="ac">
    <w:name w:val="annotation reference"/>
    <w:uiPriority w:val="99"/>
    <w:semiHidden/>
    <w:rsid w:val="00E6309A"/>
    <w:rPr>
      <w:sz w:val="16"/>
      <w:szCs w:val="16"/>
    </w:rPr>
  </w:style>
  <w:style w:type="paragraph" w:styleId="ad">
    <w:name w:val="annotation text"/>
    <w:basedOn w:val="a"/>
    <w:link w:val="Char"/>
    <w:uiPriority w:val="99"/>
    <w:semiHidden/>
    <w:rsid w:val="00E6309A"/>
    <w:rPr>
      <w:sz w:val="20"/>
    </w:rPr>
  </w:style>
  <w:style w:type="paragraph" w:styleId="ae">
    <w:name w:val="Balloon Text"/>
    <w:basedOn w:val="a"/>
    <w:semiHidden/>
    <w:rsid w:val="00746081"/>
    <w:rPr>
      <w:rFonts w:ascii="Tahoma" w:hAnsi="Tahoma" w:cs="Tahoma"/>
      <w:sz w:val="16"/>
      <w:szCs w:val="16"/>
    </w:rPr>
  </w:style>
  <w:style w:type="paragraph" w:styleId="af">
    <w:name w:val="annotation subject"/>
    <w:basedOn w:val="ad"/>
    <w:next w:val="ad"/>
    <w:semiHidden/>
    <w:rsid w:val="00967B41"/>
    <w:rPr>
      <w:b/>
      <w:bCs/>
    </w:rPr>
  </w:style>
  <w:style w:type="paragraph" w:styleId="Web">
    <w:name w:val="Normal (Web)"/>
    <w:basedOn w:val="a"/>
    <w:rsid w:val="0048389D"/>
    <w:pPr>
      <w:spacing w:before="100" w:beforeAutospacing="1" w:after="100" w:afterAutospacing="1" w:line="240" w:lineRule="auto"/>
      <w:jc w:val="left"/>
    </w:pPr>
    <w:rPr>
      <w:sz w:val="24"/>
      <w:szCs w:val="24"/>
    </w:rPr>
  </w:style>
  <w:style w:type="table" w:styleId="af0">
    <w:name w:val="Table Grid"/>
    <w:basedOn w:val="a1"/>
    <w:rsid w:val="007D5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rsid w:val="006B1583"/>
    <w:pPr>
      <w:autoSpaceDE w:val="0"/>
      <w:autoSpaceDN w:val="0"/>
      <w:adjustRightInd w:val="0"/>
      <w:spacing w:after="160" w:line="240" w:lineRule="exact"/>
      <w:jc w:val="left"/>
    </w:pPr>
    <w:rPr>
      <w:rFonts w:ascii="Verdana" w:hAnsi="Verdana"/>
      <w:sz w:val="20"/>
      <w:lang w:val="en-US" w:eastAsia="en-US"/>
    </w:rPr>
  </w:style>
  <w:style w:type="paragraph" w:styleId="af1">
    <w:name w:val="Revision"/>
    <w:hidden/>
    <w:uiPriority w:val="99"/>
    <w:semiHidden/>
    <w:rsid w:val="005C6C65"/>
    <w:rPr>
      <w:sz w:val="22"/>
    </w:rPr>
  </w:style>
  <w:style w:type="character" w:styleId="-">
    <w:name w:val="Hyperlink"/>
    <w:rsid w:val="001868F2"/>
    <w:rPr>
      <w:color w:val="0000FF"/>
      <w:u w:val="single"/>
    </w:rPr>
  </w:style>
  <w:style w:type="paragraph" w:styleId="af2">
    <w:name w:val="List Paragraph"/>
    <w:basedOn w:val="a"/>
    <w:uiPriority w:val="99"/>
    <w:qFormat/>
    <w:rsid w:val="00A56A40"/>
    <w:pPr>
      <w:ind w:left="720"/>
    </w:pPr>
  </w:style>
  <w:style w:type="character" w:customStyle="1" w:styleId="Char">
    <w:name w:val="Κείμενο σχολίου Char"/>
    <w:link w:val="ad"/>
    <w:uiPriority w:val="99"/>
    <w:semiHidden/>
    <w:rsid w:val="00A56A40"/>
  </w:style>
  <w:style w:type="paragraph" w:customStyle="1" w:styleId="Default">
    <w:name w:val="Default"/>
    <w:rsid w:val="008624E6"/>
    <w:pPr>
      <w:autoSpaceDE w:val="0"/>
      <w:autoSpaceDN w:val="0"/>
      <w:adjustRightInd w:val="0"/>
    </w:pPr>
    <w:rPr>
      <w:color w:val="000000"/>
      <w:sz w:val="24"/>
      <w:szCs w:val="24"/>
    </w:rPr>
  </w:style>
  <w:style w:type="paragraph" w:customStyle="1" w:styleId="CM4">
    <w:name w:val="CM4"/>
    <w:basedOn w:val="Default"/>
    <w:next w:val="Default"/>
    <w:uiPriority w:val="99"/>
    <w:rsid w:val="008624E6"/>
    <w:pPr>
      <w:spacing w:before="60" w:after="60"/>
    </w:pPr>
    <w:rPr>
      <w:rFonts w:ascii="EU Albertina" w:eastAsiaTheme="minorHAnsi" w:hAnsi="EU Albertina" w:cstheme="minorBidi"/>
      <w:color w:val="auto"/>
      <w:lang w:eastAsia="en-US"/>
    </w:rPr>
  </w:style>
  <w:style w:type="character" w:customStyle="1" w:styleId="2Char">
    <w:name w:val="Σώμα κείμενου 2 Char"/>
    <w:basedOn w:val="a0"/>
    <w:link w:val="21"/>
    <w:rsid w:val="00566F42"/>
    <w:rPr>
      <w:sz w:val="22"/>
    </w:rPr>
  </w:style>
  <w:style w:type="character" w:customStyle="1" w:styleId="Char1">
    <w:name w:val="Κείμενο σχολίου Char1"/>
    <w:uiPriority w:val="99"/>
    <w:semiHidden/>
    <w:rsid w:val="00000985"/>
  </w:style>
  <w:style w:type="paragraph" w:styleId="af3">
    <w:name w:val="TOC Heading"/>
    <w:basedOn w:val="1"/>
    <w:next w:val="a"/>
    <w:uiPriority w:val="39"/>
    <w:semiHidden/>
    <w:unhideWhenUsed/>
    <w:qFormat/>
    <w:rsid w:val="00472E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af4">
    <w:name w:val="Strong"/>
    <w:basedOn w:val="a0"/>
    <w:uiPriority w:val="22"/>
    <w:qFormat/>
    <w:rsid w:val="005B6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021">
      <w:bodyDiv w:val="1"/>
      <w:marLeft w:val="0"/>
      <w:marRight w:val="0"/>
      <w:marTop w:val="0"/>
      <w:marBottom w:val="0"/>
      <w:divBdr>
        <w:top w:val="none" w:sz="0" w:space="0" w:color="auto"/>
        <w:left w:val="none" w:sz="0" w:space="0" w:color="auto"/>
        <w:bottom w:val="none" w:sz="0" w:space="0" w:color="auto"/>
        <w:right w:val="none" w:sz="0" w:space="0" w:color="auto"/>
      </w:divBdr>
    </w:div>
    <w:div w:id="241986475">
      <w:bodyDiv w:val="1"/>
      <w:marLeft w:val="0"/>
      <w:marRight w:val="0"/>
      <w:marTop w:val="0"/>
      <w:marBottom w:val="0"/>
      <w:divBdr>
        <w:top w:val="none" w:sz="0" w:space="0" w:color="auto"/>
        <w:left w:val="none" w:sz="0" w:space="0" w:color="auto"/>
        <w:bottom w:val="none" w:sz="0" w:space="0" w:color="auto"/>
        <w:right w:val="none" w:sz="0" w:space="0" w:color="auto"/>
      </w:divBdr>
    </w:div>
    <w:div w:id="669648808">
      <w:bodyDiv w:val="1"/>
      <w:marLeft w:val="0"/>
      <w:marRight w:val="0"/>
      <w:marTop w:val="0"/>
      <w:marBottom w:val="0"/>
      <w:divBdr>
        <w:top w:val="none" w:sz="0" w:space="0" w:color="auto"/>
        <w:left w:val="none" w:sz="0" w:space="0" w:color="auto"/>
        <w:bottom w:val="none" w:sz="0" w:space="0" w:color="auto"/>
        <w:right w:val="none" w:sz="0" w:space="0" w:color="auto"/>
      </w:divBdr>
    </w:div>
    <w:div w:id="1014957578">
      <w:bodyDiv w:val="1"/>
      <w:marLeft w:val="0"/>
      <w:marRight w:val="0"/>
      <w:marTop w:val="0"/>
      <w:marBottom w:val="0"/>
      <w:divBdr>
        <w:top w:val="none" w:sz="0" w:space="0" w:color="auto"/>
        <w:left w:val="none" w:sz="0" w:space="0" w:color="auto"/>
        <w:bottom w:val="none" w:sz="0" w:space="0" w:color="auto"/>
        <w:right w:val="none" w:sz="0" w:space="0" w:color="auto"/>
      </w:divBdr>
    </w:div>
    <w:div w:id="1407609335">
      <w:bodyDiv w:val="1"/>
      <w:marLeft w:val="0"/>
      <w:marRight w:val="0"/>
      <w:marTop w:val="0"/>
      <w:marBottom w:val="0"/>
      <w:divBdr>
        <w:top w:val="none" w:sz="0" w:space="0" w:color="auto"/>
        <w:left w:val="none" w:sz="0" w:space="0" w:color="auto"/>
        <w:bottom w:val="none" w:sz="0" w:space="0" w:color="auto"/>
        <w:right w:val="none" w:sz="0" w:space="0" w:color="auto"/>
      </w:divBdr>
      <w:divsChild>
        <w:div w:id="880484306">
          <w:blockQuote w:val="1"/>
          <w:marLeft w:val="77"/>
          <w:marRight w:val="0"/>
          <w:marTop w:val="100"/>
          <w:marBottom w:val="100"/>
          <w:divBdr>
            <w:top w:val="none" w:sz="0" w:space="0" w:color="auto"/>
            <w:left w:val="single" w:sz="12" w:space="4" w:color="000000"/>
            <w:bottom w:val="none" w:sz="0" w:space="0" w:color="auto"/>
            <w:right w:val="none" w:sz="0" w:space="0" w:color="auto"/>
          </w:divBdr>
          <w:divsChild>
            <w:div w:id="93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L/TXT/HTML/?uri=CELEX:32013R1303&amp;from=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ur-lex.europa.eu/legal-content/EL/TXT/HTML/?uri=CELEX:32013R1303&amp;from=EN" TargetMode="External"/><Relationship Id="rId4" Type="http://schemas.microsoft.com/office/2007/relationships/stylesWithEffects" Target="stylesWithEffects.xml"/><Relationship Id="rId9" Type="http://schemas.openxmlformats.org/officeDocument/2006/relationships/hyperlink" Target="http://www.ops.gr"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1E40-84F7-47A8-8971-87A83AE1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14653</Words>
  <Characters>79132</Characters>
  <Application>Microsoft Office Word</Application>
  <DocSecurity>0</DocSecurity>
  <Lines>659</Lines>
  <Paragraphs>187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ΤΕΧΝΙΚΟ ΔΕΛΤΙΟ ΥΠΟΔΟΜΩΝ - ΟΔΗΓΙΕΣ</vt:lpstr>
      <vt:lpstr>ΤΕΧΝΙΚΟ ΔΕΛΤΙΟ ΥΠΟΔΟΜΩΝ - ΟΔΗΓΙΕΣ</vt:lpstr>
    </vt:vector>
  </TitlesOfParts>
  <Company>..</Company>
  <LinksUpToDate>false</LinksUpToDate>
  <CharactersWithSpaces>93598</CharactersWithSpaces>
  <SharedDoc>false</SharedDoc>
  <HLinks>
    <vt:vector size="12" baseType="variant">
      <vt:variant>
        <vt:i4>720920</vt:i4>
      </vt:variant>
      <vt:variant>
        <vt:i4>3</vt:i4>
      </vt:variant>
      <vt:variant>
        <vt:i4>0</vt:i4>
      </vt:variant>
      <vt:variant>
        <vt:i4>5</vt:i4>
      </vt:variant>
      <vt:variant>
        <vt:lpwstr>http://eur-lex.europa.eu/legal-content/EL/TXT/HTML/?uri=CELEX:32013R1303&amp;from=EN</vt:lpwstr>
      </vt:variant>
      <vt:variant>
        <vt:lpwstr/>
      </vt:variant>
      <vt:variant>
        <vt:i4>720920</vt:i4>
      </vt:variant>
      <vt:variant>
        <vt:i4>0</vt:i4>
      </vt:variant>
      <vt:variant>
        <vt:i4>0</vt:i4>
      </vt:variant>
      <vt:variant>
        <vt:i4>5</vt:i4>
      </vt:variant>
      <vt:variant>
        <vt:lpwstr>http://eur-lex.europa.eu/legal-content/EL/TXT/HTML/?uri=CELEX:32013R1303&amp;from=EN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ΤΕΧΝΙΚΟ ΔΕΛΤΙΟ ΥΠΟΔΟΜΩΝ - ΟΔΗΓΙΕΣ</dc:title>
  <dc:creator>MODUSER</dc:creator>
  <cp:lastModifiedBy>alla</cp:lastModifiedBy>
  <cp:revision>2</cp:revision>
  <cp:lastPrinted>2015-07-13T09:42:00Z</cp:lastPrinted>
  <dcterms:created xsi:type="dcterms:W3CDTF">2018-05-21T06:51:00Z</dcterms:created>
  <dcterms:modified xsi:type="dcterms:W3CDTF">2018-05-21T06:51:00Z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