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70"/>
        <w:gridCol w:w="2696"/>
        <w:gridCol w:w="3357"/>
      </w:tblGrid>
      <w:tr w:rsidR="004A3EA3" w:rsidRPr="00F6018B" w:rsidTr="004A3EA3">
        <w:tc>
          <w:tcPr>
            <w:tcW w:w="3870" w:type="dxa"/>
            <w:shd w:val="clear" w:color="auto" w:fill="auto"/>
          </w:tcPr>
          <w:p w:rsidR="004A3EA3" w:rsidRPr="00F6018B" w:rsidRDefault="004A3EA3" w:rsidP="00204595">
            <w:pPr>
              <w:rPr>
                <w:rFonts w:ascii="Verdana" w:hAnsi="Verdana"/>
              </w:rPr>
            </w:pPr>
            <w:bookmarkStart w:id="0" w:name="_GoBack"/>
            <w:bookmarkEnd w:id="0"/>
            <w:r>
              <w:rPr>
                <w:rFonts w:ascii="Verdana" w:hAnsi="Verdana"/>
                <w:noProof/>
              </w:rPr>
              <w:drawing>
                <wp:inline distT="0" distB="0" distL="0" distR="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4A3EA3" w:rsidRPr="00F6018B" w:rsidRDefault="004A3EA3" w:rsidP="00204595">
            <w:pPr>
              <w:rPr>
                <w:rFonts w:ascii="Verdana" w:hAnsi="Verdana"/>
                <w:b/>
              </w:rPr>
            </w:pPr>
            <w:r w:rsidRPr="00F6018B">
              <w:rPr>
                <w:rFonts w:ascii="Verdana" w:hAnsi="Verdana"/>
                <w:b/>
              </w:rPr>
              <w:t>ΕΛΛΗΝΙΚΗ ΔΗΜΟΚΡΑΤΙΑ</w:t>
            </w:r>
          </w:p>
          <w:p w:rsidR="004A3EA3" w:rsidRPr="00F6018B" w:rsidRDefault="004A3EA3" w:rsidP="00204595">
            <w:pPr>
              <w:rPr>
                <w:rFonts w:ascii="Verdana" w:hAnsi="Verdana"/>
                <w:b/>
              </w:rPr>
            </w:pPr>
            <w:r w:rsidRPr="00F6018B">
              <w:rPr>
                <w:rFonts w:ascii="Verdana" w:hAnsi="Verdana"/>
                <w:b/>
              </w:rPr>
              <w:t>ΥΠΟΥΡΓΕΙΟ ……/ΠΕΡΙΦΕΡΕΙΑ</w:t>
            </w:r>
          </w:p>
        </w:tc>
        <w:tc>
          <w:tcPr>
            <w:tcW w:w="2696" w:type="dxa"/>
            <w:shd w:val="clear" w:color="auto" w:fill="auto"/>
          </w:tcPr>
          <w:p w:rsidR="004A3EA3" w:rsidRPr="00F6018B" w:rsidRDefault="004A3EA3" w:rsidP="00204595">
            <w:pPr>
              <w:rPr>
                <w:rFonts w:ascii="Verdana" w:hAnsi="Verdana"/>
                <w:b/>
              </w:rPr>
            </w:pPr>
          </w:p>
        </w:tc>
        <w:tc>
          <w:tcPr>
            <w:tcW w:w="3357" w:type="dxa"/>
            <w:shd w:val="clear" w:color="auto" w:fill="auto"/>
          </w:tcPr>
          <w:p w:rsidR="004A3EA3" w:rsidRPr="00F6018B" w:rsidRDefault="004A3EA3" w:rsidP="00C60D79">
            <w:pPr>
              <w:ind w:left="839"/>
              <w:rPr>
                <w:rFonts w:ascii="Verdana" w:hAnsi="Verdana"/>
              </w:rPr>
            </w:pPr>
            <w:r>
              <w:rPr>
                <w:rFonts w:ascii="Verdana" w:hAnsi="Verdana"/>
                <w:b/>
                <w:noProof/>
              </w:rPr>
              <w:drawing>
                <wp:inline distT="0" distB="0" distL="0" distR="0">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rsidR="004A3EA3" w:rsidRPr="00F6018B" w:rsidRDefault="004A3EA3" w:rsidP="00C60D79">
            <w:pPr>
              <w:ind w:left="556"/>
              <w:rPr>
                <w:rFonts w:ascii="Verdana" w:hAnsi="Verdana"/>
                <w:b/>
              </w:rPr>
            </w:pPr>
            <w:r w:rsidRPr="00F6018B">
              <w:rPr>
                <w:rFonts w:ascii="Verdana" w:hAnsi="Verdana"/>
                <w:b/>
              </w:rPr>
              <w:t>ΕΥΡΩΠΑΪΚΗ ΕΝΩΣΗ</w:t>
            </w:r>
          </w:p>
          <w:p w:rsidR="004A3EA3" w:rsidRPr="00F6018B" w:rsidRDefault="004A3EA3" w:rsidP="00C60D79">
            <w:pPr>
              <w:jc w:val="center"/>
              <w:rPr>
                <w:rFonts w:ascii="Verdana" w:hAnsi="Verdana"/>
                <w:b/>
                <w:sz w:val="14"/>
                <w:szCs w:val="14"/>
              </w:rPr>
            </w:pPr>
            <w:r w:rsidRPr="00F6018B">
              <w:rPr>
                <w:rFonts w:ascii="Verdana" w:hAnsi="Verdana"/>
                <w:b/>
                <w:sz w:val="14"/>
                <w:szCs w:val="14"/>
              </w:rPr>
              <w:t xml:space="preserve">Ευρωπαϊκό Ταμείο Περιφερειακής Ανάπτυξης </w:t>
            </w:r>
            <w:r>
              <w:rPr>
                <w:rFonts w:ascii="Verdana" w:hAnsi="Verdana"/>
                <w:b/>
                <w:sz w:val="14"/>
                <w:szCs w:val="14"/>
              </w:rPr>
              <w:t>/</w:t>
            </w:r>
            <w:r w:rsidRPr="00F6018B">
              <w:rPr>
                <w:rFonts w:ascii="Verdana" w:hAnsi="Verdana"/>
                <w:b/>
                <w:sz w:val="14"/>
                <w:szCs w:val="14"/>
              </w:rPr>
              <w:t xml:space="preserve"> Ταμείο Συνοχής </w:t>
            </w:r>
            <w:r>
              <w:rPr>
                <w:rFonts w:ascii="Verdana" w:hAnsi="Verdana"/>
                <w:b/>
                <w:sz w:val="14"/>
                <w:szCs w:val="14"/>
              </w:rPr>
              <w:t>/</w:t>
            </w:r>
            <w:r w:rsidRPr="00F6018B">
              <w:rPr>
                <w:rFonts w:ascii="Verdana" w:hAnsi="Verdana"/>
                <w:b/>
                <w:sz w:val="14"/>
                <w:szCs w:val="14"/>
              </w:rPr>
              <w:t xml:space="preserve"> Ευρωπαϊκό Κοινωνικό Ταμείο</w:t>
            </w:r>
          </w:p>
        </w:tc>
      </w:tr>
      <w:tr w:rsidR="004A3EA3" w:rsidRPr="00BB6533" w:rsidTr="004A3EA3">
        <w:tc>
          <w:tcPr>
            <w:tcW w:w="3870"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45687F">
            <w:pPr>
              <w:rPr>
                <w:rFonts w:ascii="Tahoma" w:hAnsi="Tahoma" w:cs="Tahoma"/>
                <w:sz w:val="18"/>
                <w:szCs w:val="18"/>
              </w:rPr>
            </w:pPr>
            <w:r w:rsidRPr="00BB6533">
              <w:rPr>
                <w:rFonts w:ascii="Tahoma" w:hAnsi="Tahoma" w:cs="Tahoma"/>
                <w:sz w:val="18"/>
                <w:szCs w:val="18"/>
              </w:rPr>
              <w:t>Ειδική Υπηρεσία Διαχείρισης Ε.Π. ή</w:t>
            </w:r>
            <w:r w:rsidRPr="006150B9">
              <w:rPr>
                <w:rFonts w:ascii="Tahoma" w:hAnsi="Tahoma" w:cs="Tahoma"/>
                <w:sz w:val="18"/>
                <w:szCs w:val="18"/>
              </w:rPr>
              <w:t xml:space="preserve"> </w:t>
            </w:r>
            <w:r w:rsidRPr="00BB6533">
              <w:rPr>
                <w:rFonts w:ascii="Tahoma" w:hAnsi="Tahoma" w:cs="Tahoma"/>
                <w:sz w:val="18"/>
                <w:szCs w:val="18"/>
              </w:rPr>
              <w:t xml:space="preserve">Ενδιάμεσος Φορέας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Δ/νση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Κώδικας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Πληροφορίες: </w:t>
            </w:r>
          </w:p>
          <w:p w:rsidR="004A3EA3" w:rsidRPr="00BB6533" w:rsidRDefault="004A3EA3" w:rsidP="00204595">
            <w:pPr>
              <w:rPr>
                <w:rFonts w:ascii="Tahoma" w:hAnsi="Tahoma" w:cs="Tahoma"/>
                <w:sz w:val="18"/>
                <w:szCs w:val="18"/>
              </w:rPr>
            </w:pPr>
            <w:r w:rsidRPr="00BB6533">
              <w:rPr>
                <w:rFonts w:ascii="Tahoma" w:hAnsi="Tahoma" w:cs="Tahoma"/>
                <w:sz w:val="18"/>
                <w:szCs w:val="18"/>
              </w:rPr>
              <w:t>Τηλέφωνο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Fax</w:t>
            </w:r>
            <w:r w:rsidRPr="00BB6533">
              <w:rPr>
                <w:rFonts w:ascii="Tahoma" w:hAnsi="Tahoma" w:cs="Tahoma"/>
                <w:sz w:val="18"/>
                <w:szCs w:val="18"/>
              </w:rPr>
              <w:t xml:space="preserve">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b/>
                <w:sz w:val="18"/>
                <w:szCs w:val="18"/>
              </w:rPr>
            </w:pPr>
            <w:r w:rsidRPr="00BB6533">
              <w:rPr>
                <w:rFonts w:ascii="Tahoma" w:hAnsi="Tahoma" w:cs="Tahoma"/>
                <w:sz w:val="18"/>
                <w:szCs w:val="18"/>
              </w:rPr>
              <w:t>&lt;Τόπος&gt;, &lt;Ημερομηνία&gt;</w:t>
            </w:r>
          </w:p>
          <w:p w:rsidR="004A3EA3" w:rsidRDefault="004A3EA3"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rsidR="004A3EA3" w:rsidRDefault="004A3EA3" w:rsidP="00204595">
            <w:pPr>
              <w:rPr>
                <w:rFonts w:ascii="Tahoma" w:hAnsi="Tahoma" w:cs="Tahoma"/>
                <w:b/>
                <w:sz w:val="18"/>
                <w:szCs w:val="18"/>
              </w:rPr>
            </w:pPr>
          </w:p>
          <w:p w:rsidR="004A3EA3" w:rsidRPr="00BB6533" w:rsidRDefault="004A3EA3" w:rsidP="00A601C0">
            <w:pPr>
              <w:rPr>
                <w:rFonts w:ascii="Tahoma" w:hAnsi="Tahoma" w:cs="Tahoma"/>
                <w:sz w:val="18"/>
                <w:szCs w:val="18"/>
              </w:rPr>
            </w:pPr>
          </w:p>
        </w:tc>
      </w:tr>
      <w:tr w:rsidR="004A3EA3" w:rsidRPr="00BB6533" w:rsidTr="004A3EA3">
        <w:tc>
          <w:tcPr>
            <w:tcW w:w="3870" w:type="dxa"/>
            <w:shd w:val="clear" w:color="auto" w:fill="auto"/>
          </w:tcPr>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A40AC2">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&lt;Δικαιούχος&gt;</w:t>
            </w:r>
            <w:r>
              <w:rPr>
                <w:rFonts w:ascii="Tahoma" w:hAnsi="Tahoma" w:cs="Tahoma"/>
                <w:sz w:val="18"/>
                <w:szCs w:val="18"/>
              </w:rPr>
              <w:t xml:space="preserve"> </w:t>
            </w:r>
            <w:r w:rsidRPr="00BB6533">
              <w:rPr>
                <w:rFonts w:ascii="Tahoma" w:hAnsi="Tahoma" w:cs="Tahoma"/>
                <w:sz w:val="18"/>
                <w:szCs w:val="18"/>
              </w:rPr>
              <w:t>&lt;</w:t>
            </w:r>
            <w:proofErr w:type="spellStart"/>
            <w:r>
              <w:rPr>
                <w:rFonts w:ascii="Tahoma" w:hAnsi="Tahoma" w:cs="Tahoma"/>
                <w:sz w:val="18"/>
                <w:szCs w:val="18"/>
              </w:rPr>
              <w:t>Συνδ</w:t>
            </w:r>
            <w:r w:rsidRPr="00BB6533">
              <w:rPr>
                <w:rFonts w:ascii="Tahoma" w:hAnsi="Tahoma" w:cs="Tahoma"/>
                <w:sz w:val="18"/>
                <w:szCs w:val="18"/>
              </w:rPr>
              <w:t>ικαιούχο</w:t>
            </w:r>
            <w:r>
              <w:rPr>
                <w:rFonts w:ascii="Tahoma" w:hAnsi="Tahoma" w:cs="Tahoma"/>
                <w:sz w:val="18"/>
                <w:szCs w:val="18"/>
              </w:rPr>
              <w:t>ι</w:t>
            </w:r>
            <w:proofErr w:type="spellEnd"/>
            <w:r w:rsidRPr="00BB6533">
              <w:rPr>
                <w:rFonts w:ascii="Tahoma" w:hAnsi="Tahoma" w:cs="Tahoma"/>
                <w:sz w:val="18"/>
                <w:szCs w:val="18"/>
              </w:rPr>
              <w:t>&gt;</w:t>
            </w:r>
          </w:p>
        </w:tc>
      </w:tr>
    </w:tbl>
    <w:p w:rsidR="00A777F8" w:rsidRPr="00BB6533" w:rsidRDefault="00A777F8" w:rsidP="00D053DB">
      <w:pPr>
        <w:spacing w:line="360" w:lineRule="auto"/>
        <w:jc w:val="center"/>
        <w:rPr>
          <w:rFonts w:ascii="Tahoma" w:hAnsi="Tahoma" w:cs="Tahoma"/>
          <w:sz w:val="18"/>
          <w:szCs w:val="18"/>
          <w:lang w:val="en-US" w:eastAsia="en-US"/>
        </w:rPr>
      </w:pPr>
    </w:p>
    <w:p w:rsidR="00253518" w:rsidRPr="0021728A" w:rsidRDefault="00253518" w:rsidP="00C23AA5">
      <w:pPr>
        <w:spacing w:line="360" w:lineRule="auto"/>
        <w:ind w:left="709" w:hanging="709"/>
        <w:jc w:val="both"/>
        <w:outlineLvl w:val="0"/>
        <w:rPr>
          <w:rFonts w:ascii="Tahoma" w:hAnsi="Tahoma" w:cs="Tahoma"/>
          <w:sz w:val="18"/>
          <w:szCs w:val="18"/>
          <w:lang w:eastAsia="en-US"/>
        </w:rPr>
      </w:pPr>
      <w:r w:rsidRPr="0021728A">
        <w:rPr>
          <w:rFonts w:ascii="Tahoma" w:hAnsi="Tahoma" w:cs="Tahoma"/>
          <w:b/>
          <w:sz w:val="18"/>
          <w:szCs w:val="18"/>
          <w:u w:val="single"/>
          <w:lang w:eastAsia="en-US"/>
        </w:rPr>
        <w:t>ΘΕΜΑ:</w:t>
      </w:r>
      <w:r w:rsidR="000F470B" w:rsidRPr="0021728A">
        <w:rPr>
          <w:rFonts w:ascii="Tahoma" w:hAnsi="Tahoma" w:cs="Tahoma"/>
          <w:sz w:val="18"/>
          <w:szCs w:val="18"/>
          <w:lang w:eastAsia="en-US"/>
        </w:rPr>
        <w:t xml:space="preserve"> </w:t>
      </w:r>
      <w:r w:rsidRPr="0021728A">
        <w:rPr>
          <w:rFonts w:ascii="Tahoma" w:hAnsi="Tahoma" w:cs="Tahoma"/>
          <w:sz w:val="18"/>
          <w:szCs w:val="18"/>
          <w:lang w:eastAsia="en-US"/>
        </w:rPr>
        <w:t>Ένταξη</w:t>
      </w:r>
      <w:r w:rsidR="00497269" w:rsidRPr="0021728A">
        <w:rPr>
          <w:rFonts w:ascii="Tahoma" w:hAnsi="Tahoma" w:cs="Tahoma"/>
          <w:sz w:val="18"/>
          <w:szCs w:val="18"/>
          <w:lang w:eastAsia="en-US"/>
        </w:rPr>
        <w:t>/</w:t>
      </w:r>
      <w:r w:rsidR="0023692C" w:rsidRPr="0023692C">
        <w:rPr>
          <w:rFonts w:ascii="Tahoma" w:hAnsi="Tahoma" w:cs="Tahoma"/>
          <w:sz w:val="18"/>
          <w:szCs w:val="18"/>
          <w:lang w:eastAsia="en-US"/>
        </w:rPr>
        <w:t xml:space="preserve"> </w:t>
      </w:r>
      <w:r w:rsidR="00497269" w:rsidRPr="0021728A">
        <w:rPr>
          <w:rFonts w:ascii="Tahoma" w:hAnsi="Tahoma" w:cs="Tahoma"/>
          <w:sz w:val="18"/>
          <w:szCs w:val="18"/>
          <w:lang w:eastAsia="en-US"/>
        </w:rPr>
        <w:t>Τροποποίηση</w:t>
      </w:r>
      <w:r w:rsidRPr="0021728A">
        <w:rPr>
          <w:rFonts w:ascii="Tahoma" w:hAnsi="Tahoma" w:cs="Tahoma"/>
          <w:sz w:val="18"/>
          <w:szCs w:val="18"/>
          <w:lang w:eastAsia="en-US"/>
        </w:rPr>
        <w:t xml:space="preserve"> </w:t>
      </w:r>
      <w:r w:rsidR="004F3A25" w:rsidRPr="0021728A">
        <w:rPr>
          <w:rFonts w:ascii="Tahoma" w:hAnsi="Tahoma" w:cs="Tahoma"/>
          <w:sz w:val="18"/>
          <w:szCs w:val="18"/>
          <w:lang w:eastAsia="en-US"/>
        </w:rPr>
        <w:t xml:space="preserve">της </w:t>
      </w:r>
      <w:r w:rsidRPr="0021728A">
        <w:rPr>
          <w:rFonts w:ascii="Tahoma" w:hAnsi="Tahoma" w:cs="Tahoma"/>
          <w:sz w:val="18"/>
          <w:szCs w:val="18"/>
          <w:lang w:eastAsia="en-US"/>
        </w:rPr>
        <w:t xml:space="preserve">Πράξης </w:t>
      </w:r>
      <w:r w:rsidR="004F3A25" w:rsidRPr="0021728A">
        <w:rPr>
          <w:rFonts w:ascii="Tahoma" w:hAnsi="Tahoma" w:cs="Tahoma"/>
          <w:sz w:val="18"/>
          <w:szCs w:val="18"/>
          <w:lang w:eastAsia="en-US"/>
        </w:rPr>
        <w:t>« …………………… »</w:t>
      </w:r>
      <w:r w:rsidR="00DD50B8" w:rsidRPr="0021728A">
        <w:rPr>
          <w:rFonts w:ascii="Tahoma" w:hAnsi="Tahoma" w:cs="Tahoma"/>
          <w:sz w:val="18"/>
          <w:szCs w:val="18"/>
          <w:lang w:eastAsia="en-US"/>
        </w:rPr>
        <w:t xml:space="preserve"> </w:t>
      </w:r>
      <w:r w:rsidR="00E62867">
        <w:rPr>
          <w:rFonts w:ascii="Tahoma" w:hAnsi="Tahoma" w:cs="Tahoma"/>
          <w:sz w:val="18"/>
          <w:szCs w:val="18"/>
          <w:lang w:eastAsia="en-US"/>
        </w:rPr>
        <w:t xml:space="preserve">με Κωδικό ΟΠΣ ….. </w:t>
      </w:r>
      <w:r w:rsidRPr="0021728A">
        <w:rPr>
          <w:rFonts w:ascii="Tahoma" w:hAnsi="Tahoma" w:cs="Tahoma"/>
          <w:sz w:val="18"/>
          <w:szCs w:val="18"/>
          <w:lang w:eastAsia="en-US"/>
        </w:rPr>
        <w:t>στο</w:t>
      </w:r>
      <w:r w:rsidR="006150B9" w:rsidRPr="0021728A">
        <w:rPr>
          <w:rFonts w:ascii="Tahoma" w:hAnsi="Tahoma" w:cs="Tahoma"/>
          <w:sz w:val="18"/>
          <w:szCs w:val="18"/>
          <w:lang w:eastAsia="en-US"/>
        </w:rPr>
        <w:t>/α</w:t>
      </w:r>
      <w:r w:rsidRPr="0021728A">
        <w:rPr>
          <w:rFonts w:ascii="Tahoma" w:hAnsi="Tahoma" w:cs="Tahoma"/>
          <w:sz w:val="18"/>
          <w:szCs w:val="18"/>
          <w:lang w:eastAsia="en-US"/>
        </w:rPr>
        <w:t xml:space="preserve"> Επιχειρησιακό</w:t>
      </w:r>
      <w:r w:rsidR="006150B9" w:rsidRPr="0021728A">
        <w:rPr>
          <w:rFonts w:ascii="Tahoma" w:hAnsi="Tahoma" w:cs="Tahoma"/>
          <w:sz w:val="18"/>
          <w:szCs w:val="18"/>
          <w:lang w:eastAsia="en-US"/>
        </w:rPr>
        <w:t>/ά</w:t>
      </w:r>
      <w:r w:rsidRPr="0021728A">
        <w:rPr>
          <w:rFonts w:ascii="Tahoma" w:hAnsi="Tahoma" w:cs="Tahoma"/>
          <w:sz w:val="18"/>
          <w:szCs w:val="18"/>
          <w:lang w:eastAsia="en-US"/>
        </w:rPr>
        <w:t xml:space="preserve"> Πρόγραμμα</w:t>
      </w:r>
      <w:r w:rsidR="006150B9" w:rsidRPr="0021728A">
        <w:rPr>
          <w:rFonts w:ascii="Tahoma" w:hAnsi="Tahoma" w:cs="Tahoma"/>
          <w:sz w:val="18"/>
          <w:szCs w:val="18"/>
          <w:lang w:eastAsia="en-US"/>
        </w:rPr>
        <w:t>/τα</w:t>
      </w:r>
      <w:r w:rsidR="00067301" w:rsidRPr="0021728A">
        <w:rPr>
          <w:rFonts w:ascii="Tahoma" w:hAnsi="Tahoma" w:cs="Tahoma"/>
          <w:sz w:val="18"/>
          <w:szCs w:val="18"/>
          <w:lang w:eastAsia="en-US"/>
        </w:rPr>
        <w:t xml:space="preserve"> </w:t>
      </w:r>
      <w:r w:rsidRPr="0021728A">
        <w:rPr>
          <w:rFonts w:ascii="Tahoma" w:hAnsi="Tahoma" w:cs="Tahoma"/>
          <w:sz w:val="18"/>
          <w:szCs w:val="18"/>
          <w:lang w:eastAsia="en-US"/>
        </w:rPr>
        <w:t>«</w:t>
      </w:r>
      <w:r w:rsidR="009529D9" w:rsidRPr="0021728A">
        <w:rPr>
          <w:rFonts w:ascii="Tahoma" w:hAnsi="Tahoma" w:cs="Tahoma"/>
          <w:sz w:val="18"/>
          <w:szCs w:val="18"/>
          <w:lang w:eastAsia="en-US"/>
        </w:rPr>
        <w:t>………………………</w:t>
      </w:r>
      <w:r w:rsidRPr="0021728A">
        <w:rPr>
          <w:rFonts w:ascii="Tahoma" w:hAnsi="Tahoma" w:cs="Tahoma"/>
          <w:sz w:val="18"/>
          <w:szCs w:val="18"/>
          <w:lang w:eastAsia="en-US"/>
        </w:rPr>
        <w:t xml:space="preserve"> </w:t>
      </w:r>
      <w:r w:rsidR="00DD2CE4" w:rsidRPr="0021728A">
        <w:rPr>
          <w:rFonts w:ascii="Tahoma" w:hAnsi="Tahoma" w:cs="Tahoma"/>
          <w:sz w:val="18"/>
          <w:szCs w:val="18"/>
          <w:lang w:eastAsia="en-US"/>
        </w:rPr>
        <w:t>2014-2020</w:t>
      </w:r>
      <w:r w:rsidRPr="0021728A">
        <w:rPr>
          <w:rFonts w:ascii="Tahoma" w:hAnsi="Tahoma" w:cs="Tahoma"/>
          <w:sz w:val="18"/>
          <w:szCs w:val="18"/>
          <w:lang w:eastAsia="en-US"/>
        </w:rPr>
        <w:t>»</w:t>
      </w:r>
    </w:p>
    <w:p w:rsidR="000F470B" w:rsidRPr="0021728A" w:rsidRDefault="000F470B" w:rsidP="00937E51">
      <w:pPr>
        <w:spacing w:line="360" w:lineRule="auto"/>
        <w:jc w:val="both"/>
        <w:rPr>
          <w:rFonts w:ascii="Tahoma" w:hAnsi="Tahoma" w:cs="Tahoma"/>
          <w:sz w:val="18"/>
          <w:szCs w:val="18"/>
          <w:lang w:eastAsia="en-US"/>
        </w:rPr>
      </w:pPr>
    </w:p>
    <w:p w:rsidR="00253518" w:rsidRPr="0021728A" w:rsidRDefault="00253518" w:rsidP="00C50C2E">
      <w:pPr>
        <w:spacing w:line="360" w:lineRule="auto"/>
        <w:jc w:val="center"/>
        <w:outlineLvl w:val="0"/>
        <w:rPr>
          <w:rFonts w:ascii="Tahoma" w:hAnsi="Tahoma" w:cs="Tahoma"/>
          <w:b/>
          <w:sz w:val="18"/>
          <w:szCs w:val="18"/>
          <w:u w:val="single"/>
          <w:lang w:eastAsia="en-US"/>
        </w:rPr>
      </w:pPr>
      <w:r w:rsidRPr="0021728A">
        <w:rPr>
          <w:rFonts w:ascii="Tahoma" w:hAnsi="Tahoma" w:cs="Tahoma"/>
          <w:b/>
          <w:sz w:val="18"/>
          <w:szCs w:val="18"/>
          <w:u w:val="single"/>
          <w:lang w:eastAsia="en-US"/>
        </w:rPr>
        <w:t>ΑΠΟΦΑΣΗ</w:t>
      </w:r>
      <w:r w:rsidR="0000326E" w:rsidRPr="0021728A">
        <w:rPr>
          <w:rFonts w:ascii="Tahoma" w:hAnsi="Tahoma" w:cs="Tahoma"/>
          <w:b/>
          <w:sz w:val="18"/>
          <w:szCs w:val="18"/>
          <w:u w:val="single"/>
          <w:lang w:eastAsia="en-US"/>
        </w:rPr>
        <w:t xml:space="preserve"> </w:t>
      </w:r>
    </w:p>
    <w:p w:rsidR="00290209" w:rsidRPr="0021728A" w:rsidRDefault="00290209" w:rsidP="00937E51">
      <w:pPr>
        <w:spacing w:line="360" w:lineRule="auto"/>
        <w:jc w:val="both"/>
        <w:rPr>
          <w:rFonts w:ascii="Tahoma" w:hAnsi="Tahoma" w:cs="Tahoma"/>
          <w:sz w:val="18"/>
          <w:szCs w:val="18"/>
          <w:lang w:eastAsia="en-US"/>
        </w:rPr>
      </w:pPr>
    </w:p>
    <w:p w:rsidR="008B1F6F" w:rsidRPr="0021728A" w:rsidRDefault="00BB6533" w:rsidP="004F6F19">
      <w:pPr>
        <w:tabs>
          <w:tab w:val="num" w:pos="0"/>
        </w:tabs>
        <w:spacing w:line="300" w:lineRule="atLeast"/>
        <w:jc w:val="center"/>
        <w:rPr>
          <w:rFonts w:ascii="Tahoma" w:hAnsi="Tahoma" w:cs="Tahoma"/>
          <w:sz w:val="18"/>
          <w:szCs w:val="18"/>
        </w:rPr>
      </w:pPr>
      <w:r w:rsidRPr="0021728A">
        <w:rPr>
          <w:rFonts w:ascii="Tahoma" w:hAnsi="Tahoma" w:cs="Tahoma"/>
          <w:sz w:val="18"/>
          <w:szCs w:val="18"/>
        </w:rPr>
        <w:t xml:space="preserve">Ο/Η Ειδικός Γραμματέας Διαχείρισης Τομεακών ΕΠ </w:t>
      </w:r>
      <w:r w:rsidR="006150B9" w:rsidRPr="0021728A">
        <w:rPr>
          <w:rFonts w:ascii="Tahoma" w:hAnsi="Tahoma" w:cs="Tahoma"/>
          <w:sz w:val="18"/>
          <w:szCs w:val="18"/>
        </w:rPr>
        <w:t>του ΕΤΠΑ και Τ</w:t>
      </w:r>
      <w:r w:rsidR="00E20645" w:rsidRPr="0021728A">
        <w:rPr>
          <w:rFonts w:ascii="Tahoma" w:hAnsi="Tahoma" w:cs="Tahoma"/>
          <w:sz w:val="18"/>
          <w:szCs w:val="18"/>
        </w:rPr>
        <w:t>Σ</w:t>
      </w:r>
    </w:p>
    <w:p w:rsidR="00A601C0" w:rsidRPr="0021728A" w:rsidRDefault="006150B9" w:rsidP="00A601C0">
      <w:pPr>
        <w:tabs>
          <w:tab w:val="num" w:pos="0"/>
        </w:tabs>
        <w:spacing w:line="300" w:lineRule="atLeast"/>
        <w:jc w:val="center"/>
        <w:rPr>
          <w:rFonts w:ascii="Tahoma" w:hAnsi="Tahoma" w:cs="Tahoma"/>
          <w:i/>
          <w:sz w:val="18"/>
          <w:szCs w:val="18"/>
        </w:rPr>
      </w:pPr>
      <w:r w:rsidRPr="0021728A">
        <w:rPr>
          <w:rFonts w:ascii="Tahoma" w:hAnsi="Tahoma" w:cs="Tahoma"/>
          <w:i/>
          <w:sz w:val="18"/>
          <w:szCs w:val="18"/>
        </w:rPr>
        <w:t>ή</w:t>
      </w:r>
    </w:p>
    <w:p w:rsidR="00A601C0" w:rsidRPr="0021728A" w:rsidRDefault="00A601C0" w:rsidP="004F6F19">
      <w:pPr>
        <w:tabs>
          <w:tab w:val="num" w:pos="0"/>
        </w:tabs>
        <w:spacing w:line="300" w:lineRule="atLeast"/>
        <w:jc w:val="center"/>
        <w:rPr>
          <w:rFonts w:ascii="Tahoma" w:hAnsi="Tahoma" w:cs="Tahoma"/>
          <w:sz w:val="18"/>
          <w:szCs w:val="18"/>
        </w:rPr>
      </w:pPr>
      <w:r w:rsidRPr="0021728A">
        <w:rPr>
          <w:rFonts w:ascii="Tahoma" w:hAnsi="Tahoma" w:cs="Tahoma"/>
          <w:sz w:val="18"/>
          <w:szCs w:val="18"/>
        </w:rPr>
        <w:t>Ο/Η Ειδικός Γραμματέας Διαχείρισης Τομεακών ΕΠ του ΕΚΤ</w:t>
      </w:r>
    </w:p>
    <w:p w:rsidR="008B1F6F" w:rsidRPr="006908BE" w:rsidRDefault="00BB6533" w:rsidP="004F6F19">
      <w:pPr>
        <w:tabs>
          <w:tab w:val="num" w:pos="0"/>
        </w:tabs>
        <w:spacing w:line="300" w:lineRule="atLeast"/>
        <w:jc w:val="center"/>
        <w:rPr>
          <w:rFonts w:ascii="Tahoma" w:hAnsi="Tahoma" w:cs="Tahoma"/>
          <w:i/>
          <w:sz w:val="18"/>
          <w:szCs w:val="18"/>
        </w:rPr>
      </w:pPr>
      <w:r w:rsidRPr="006908BE">
        <w:rPr>
          <w:rFonts w:ascii="Tahoma" w:hAnsi="Tahoma" w:cs="Tahoma"/>
          <w:i/>
          <w:sz w:val="18"/>
          <w:szCs w:val="18"/>
        </w:rPr>
        <w:t>ή</w:t>
      </w:r>
    </w:p>
    <w:p w:rsidR="00B27D7C" w:rsidRPr="00A40AC2" w:rsidRDefault="00BB6533" w:rsidP="00A40AC2">
      <w:pPr>
        <w:tabs>
          <w:tab w:val="num" w:pos="0"/>
        </w:tabs>
        <w:spacing w:line="300" w:lineRule="atLeast"/>
        <w:jc w:val="center"/>
        <w:rPr>
          <w:rFonts w:ascii="Tahoma" w:hAnsi="Tahoma" w:cs="Tahoma"/>
          <w:sz w:val="18"/>
          <w:szCs w:val="18"/>
        </w:rPr>
      </w:pPr>
      <w:r w:rsidRPr="0021728A">
        <w:rPr>
          <w:rFonts w:ascii="Tahoma" w:hAnsi="Tahoma" w:cs="Tahoma"/>
          <w:sz w:val="18"/>
          <w:szCs w:val="18"/>
        </w:rPr>
        <w:t>Ο/Η Περιφερειάρχης …………………………</w:t>
      </w:r>
    </w:p>
    <w:p w:rsidR="00A40AC2" w:rsidRPr="00A40AC2" w:rsidRDefault="00A40AC2" w:rsidP="00A40AC2">
      <w:pPr>
        <w:tabs>
          <w:tab w:val="num" w:pos="284"/>
        </w:tabs>
        <w:spacing w:line="300" w:lineRule="atLeast"/>
        <w:ind w:left="284" w:hanging="284"/>
        <w:jc w:val="center"/>
        <w:rPr>
          <w:rFonts w:ascii="Tahoma" w:hAnsi="Tahoma" w:cs="Tahoma"/>
          <w:i/>
          <w:sz w:val="18"/>
          <w:szCs w:val="18"/>
        </w:rPr>
      </w:pPr>
      <w:r w:rsidRPr="00A40AC2">
        <w:rPr>
          <w:rFonts w:ascii="Tahoma" w:hAnsi="Tahoma" w:cs="Tahoma"/>
          <w:i/>
          <w:sz w:val="18"/>
          <w:szCs w:val="18"/>
        </w:rPr>
        <w:t>ή</w:t>
      </w:r>
    </w:p>
    <w:p w:rsidR="00A40AC2" w:rsidRPr="00A40AC2" w:rsidRDefault="00A40AC2" w:rsidP="00A40AC2">
      <w:pPr>
        <w:pStyle w:val="af2"/>
        <w:spacing w:before="0" w:beforeAutospacing="0" w:line="300" w:lineRule="atLeast"/>
        <w:ind w:left="505"/>
        <w:jc w:val="center"/>
        <w:rPr>
          <w:rFonts w:ascii="Tahoma" w:hAnsi="Tahoma" w:cs="Tahoma"/>
          <w:sz w:val="18"/>
          <w:szCs w:val="18"/>
        </w:rPr>
      </w:pPr>
      <w:r w:rsidRPr="00A40AC2">
        <w:rPr>
          <w:rFonts w:ascii="Tahoma" w:hAnsi="Tahoma" w:cs="Tahoma"/>
          <w:sz w:val="18"/>
          <w:szCs w:val="18"/>
        </w:rPr>
        <w:t>Ο/Η Γενικός Γραμματέας Δημοσίων Επενδύσεων – ΕΣΠΑ</w:t>
      </w:r>
    </w:p>
    <w:p w:rsidR="00A40AC2" w:rsidRDefault="00A40AC2" w:rsidP="00A40AC2">
      <w:pPr>
        <w:pStyle w:val="af2"/>
        <w:spacing w:before="0" w:beforeAutospacing="0" w:line="300" w:lineRule="atLeast"/>
        <w:ind w:left="505"/>
        <w:jc w:val="center"/>
        <w:rPr>
          <w:rFonts w:ascii="Tahoma" w:hAnsi="Tahoma" w:cs="Tahoma"/>
          <w:b/>
          <w:bCs/>
          <w:i/>
          <w:iCs/>
          <w:sz w:val="18"/>
          <w:szCs w:val="18"/>
        </w:rPr>
      </w:pPr>
      <w:r>
        <w:rPr>
          <w:rFonts w:ascii="Tahoma" w:hAnsi="Tahoma" w:cs="Tahoma"/>
          <w:i/>
          <w:iCs/>
          <w:sz w:val="18"/>
          <w:szCs w:val="18"/>
        </w:rPr>
        <w:t>(για δράσεις του ΕΠ Τεχνική Βοήθεια 2014-2020)</w:t>
      </w:r>
    </w:p>
    <w:p w:rsidR="00A40AC2" w:rsidRPr="00A40AC2" w:rsidRDefault="00A40AC2" w:rsidP="004F6F19">
      <w:pPr>
        <w:tabs>
          <w:tab w:val="num" w:pos="0"/>
        </w:tabs>
        <w:spacing w:line="300" w:lineRule="atLeast"/>
        <w:jc w:val="center"/>
        <w:rPr>
          <w:rFonts w:ascii="Tahoma" w:hAnsi="Tahoma" w:cs="Tahoma"/>
          <w:sz w:val="18"/>
          <w:szCs w:val="18"/>
        </w:rPr>
      </w:pPr>
    </w:p>
    <w:p w:rsidR="00BB6533" w:rsidRPr="0021728A" w:rsidRDefault="00BB6533" w:rsidP="00BB6533">
      <w:pPr>
        <w:tabs>
          <w:tab w:val="num" w:pos="0"/>
        </w:tabs>
        <w:spacing w:line="300" w:lineRule="atLeast"/>
        <w:rPr>
          <w:rFonts w:ascii="Tahoma" w:hAnsi="Tahoma" w:cs="Tahoma"/>
          <w:sz w:val="18"/>
          <w:szCs w:val="18"/>
          <w:lang w:eastAsia="en-US"/>
        </w:rPr>
      </w:pPr>
    </w:p>
    <w:p w:rsidR="001F6446" w:rsidRPr="0021728A" w:rsidRDefault="001F6446" w:rsidP="00937E51">
      <w:pPr>
        <w:spacing w:line="360" w:lineRule="auto"/>
        <w:jc w:val="both"/>
        <w:rPr>
          <w:rFonts w:ascii="Tahoma" w:hAnsi="Tahoma" w:cs="Tahoma"/>
          <w:sz w:val="18"/>
          <w:szCs w:val="18"/>
          <w:lang w:eastAsia="en-US"/>
        </w:rPr>
      </w:pPr>
      <w:r w:rsidRPr="0021728A">
        <w:rPr>
          <w:rFonts w:ascii="Tahoma" w:hAnsi="Tahoma" w:cs="Tahoma"/>
          <w:sz w:val="18"/>
          <w:szCs w:val="18"/>
          <w:lang w:eastAsia="en-US"/>
        </w:rPr>
        <w:t>Έχοντας υπόψη:</w:t>
      </w:r>
    </w:p>
    <w:p w:rsidR="00BB6533" w:rsidRPr="0021728A" w:rsidRDefault="00BB6533" w:rsidP="0021728A">
      <w:pPr>
        <w:numPr>
          <w:ilvl w:val="3"/>
          <w:numId w:val="1"/>
        </w:numPr>
        <w:tabs>
          <w:tab w:val="clear" w:pos="2880"/>
          <w:tab w:val="num" w:pos="284"/>
        </w:tabs>
        <w:spacing w:after="120" w:line="264" w:lineRule="auto"/>
        <w:ind w:left="284" w:hanging="284"/>
        <w:jc w:val="both"/>
        <w:rPr>
          <w:rFonts w:ascii="Tahoma" w:hAnsi="Tahoma" w:cs="Tahoma"/>
          <w:sz w:val="18"/>
          <w:szCs w:val="18"/>
        </w:rPr>
      </w:pPr>
      <w:r w:rsidRPr="0021728A">
        <w:rPr>
          <w:rFonts w:ascii="Tahoma" w:hAnsi="Tahoma" w:cs="Tahoma"/>
          <w:sz w:val="18"/>
          <w:szCs w:val="18"/>
        </w:rPr>
        <w:t>Το Ν. 4314/2014 για τη διαχείριση, τον έλεγχο και εφαρμογή αναπτυξιακών παρεμβάσεων για την προγραμματική περίοδο 2014-2020» (ΦΕΚ 265/Α/23.12.2014)</w:t>
      </w:r>
      <w:r w:rsidR="002632D6" w:rsidRPr="0021728A">
        <w:rPr>
          <w:rFonts w:ascii="Tahoma" w:hAnsi="Tahoma" w:cs="Tahoma"/>
          <w:sz w:val="18"/>
          <w:szCs w:val="18"/>
        </w:rPr>
        <w:t>,</w:t>
      </w:r>
    </w:p>
    <w:p w:rsidR="00025583" w:rsidRPr="0021728A" w:rsidRDefault="00025583" w:rsidP="0021728A">
      <w:pPr>
        <w:numPr>
          <w:ilvl w:val="0"/>
          <w:numId w:val="1"/>
        </w:numPr>
        <w:spacing w:after="120"/>
        <w:ind w:left="284" w:hanging="284"/>
        <w:jc w:val="both"/>
        <w:rPr>
          <w:rFonts w:ascii="Tahoma" w:hAnsi="Tahoma" w:cs="Tahoma"/>
          <w:sz w:val="18"/>
          <w:szCs w:val="18"/>
        </w:rPr>
      </w:pPr>
      <w:r w:rsidRPr="0021728A">
        <w:rPr>
          <w:rFonts w:ascii="Tahoma" w:hAnsi="Tahoma" w:cs="Tahoma"/>
          <w:sz w:val="18"/>
          <w:szCs w:val="18"/>
        </w:rPr>
        <w:t>Την Απόφαση με αριθμό Ε (……) …./……. που αφορά την έγκριση του Ε.Π. «…………»</w:t>
      </w:r>
      <w:r w:rsidR="00CF0BA3" w:rsidRPr="0021728A">
        <w:rPr>
          <w:rFonts w:ascii="Tahoma" w:hAnsi="Tahoma" w:cs="Tahoma"/>
          <w:sz w:val="18"/>
          <w:szCs w:val="18"/>
        </w:rPr>
        <w:t>,</w:t>
      </w:r>
    </w:p>
    <w:p w:rsidR="008E4C33" w:rsidRDefault="008E4C33" w:rsidP="008E4C33">
      <w:pPr>
        <w:numPr>
          <w:ilvl w:val="0"/>
          <w:numId w:val="1"/>
        </w:numPr>
        <w:spacing w:before="120" w:after="120" w:line="280" w:lineRule="atLeast"/>
        <w:jc w:val="both"/>
        <w:rPr>
          <w:rFonts w:ascii="Tahoma" w:hAnsi="Tahoma" w:cs="Tahoma"/>
        </w:rPr>
      </w:pPr>
      <w:r w:rsidRPr="007536F1">
        <w:rPr>
          <w:rFonts w:ascii="Tahoma" w:hAnsi="Tahoma" w:cs="Tahoma"/>
        </w:rPr>
        <w:t xml:space="preserve">Τη με </w:t>
      </w:r>
      <w:proofErr w:type="spellStart"/>
      <w:r w:rsidRPr="007536F1">
        <w:rPr>
          <w:rFonts w:ascii="Tahoma" w:hAnsi="Tahoma" w:cs="Tahoma"/>
        </w:rPr>
        <w:t>αρ.πρωτ</w:t>
      </w:r>
      <w:proofErr w:type="spellEnd"/>
      <w:r w:rsidRPr="007536F1">
        <w:rPr>
          <w:rFonts w:ascii="Tahoma" w:hAnsi="Tahoma" w:cs="Tahoma"/>
        </w:rPr>
        <w:t xml:space="preserve">. </w:t>
      </w:r>
      <w:r w:rsidR="0023692C">
        <w:rPr>
          <w:rFonts w:ascii="Tahoma" w:hAnsi="Tahoma" w:cs="Tahoma"/>
        </w:rPr>
        <w:t>81986/ΕΥΘΥ 712/31.7.2015</w:t>
      </w:r>
      <w:r>
        <w:rPr>
          <w:rFonts w:ascii="Tahoma" w:hAnsi="Tahoma" w:cs="Tahoma"/>
        </w:rPr>
        <w:t xml:space="preserve"> </w:t>
      </w:r>
      <w:r w:rsidR="0023692C" w:rsidRPr="0023692C">
        <w:rPr>
          <w:rFonts w:ascii="Tahoma" w:hAnsi="Tahoma" w:cs="Tahoma"/>
        </w:rPr>
        <w:t>(</w:t>
      </w:r>
      <w:r w:rsidR="0023692C">
        <w:rPr>
          <w:rFonts w:ascii="Tahoma" w:hAnsi="Tahoma" w:cs="Tahoma"/>
        </w:rPr>
        <w:t xml:space="preserve">ΦΕΚ 1822/Β/24.8.15) </w:t>
      </w:r>
      <w:r w:rsidRPr="007536F1">
        <w:rPr>
          <w:rFonts w:ascii="Tahoma" w:hAnsi="Tahoma" w:cs="Tahoma"/>
        </w:rPr>
        <w:t xml:space="preserve">Υπουργική Απόφαση </w:t>
      </w:r>
      <w:r>
        <w:rPr>
          <w:rFonts w:ascii="Tahoma" w:hAnsi="Tahoma" w:cs="Tahoma"/>
        </w:rPr>
        <w:t>«Εθνικ</w:t>
      </w:r>
      <w:r w:rsidR="00760AD9">
        <w:rPr>
          <w:rFonts w:ascii="Tahoma" w:hAnsi="Tahoma" w:cs="Tahoma"/>
        </w:rPr>
        <w:t>οί</w:t>
      </w:r>
      <w:r>
        <w:rPr>
          <w:rFonts w:ascii="Tahoma" w:hAnsi="Tahoma" w:cs="Tahoma"/>
        </w:rPr>
        <w:t xml:space="preserve"> Κανόν</w:t>
      </w:r>
      <w:r w:rsidR="00760AD9">
        <w:rPr>
          <w:rFonts w:ascii="Tahoma" w:hAnsi="Tahoma" w:cs="Tahoma"/>
        </w:rPr>
        <w:t>ες</w:t>
      </w:r>
      <w:r>
        <w:rPr>
          <w:rFonts w:ascii="Tahoma" w:hAnsi="Tahoma" w:cs="Tahoma"/>
        </w:rPr>
        <w:t xml:space="preserve">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w:t>
      </w:r>
    </w:p>
    <w:p w:rsidR="000741B5" w:rsidRPr="0021728A" w:rsidRDefault="00EE2E52" w:rsidP="0021728A">
      <w:pPr>
        <w:numPr>
          <w:ilvl w:val="0"/>
          <w:numId w:val="1"/>
        </w:numPr>
        <w:spacing w:after="120"/>
        <w:ind w:left="284" w:hanging="284"/>
        <w:jc w:val="both"/>
        <w:rPr>
          <w:rFonts w:ascii="Tahoma" w:hAnsi="Tahoma" w:cs="Tahoma"/>
          <w:sz w:val="18"/>
          <w:szCs w:val="18"/>
        </w:rPr>
      </w:pPr>
      <w:r w:rsidRPr="0021728A">
        <w:rPr>
          <w:rFonts w:ascii="Tahoma" w:hAnsi="Tahoma" w:cs="Tahoma"/>
          <w:sz w:val="18"/>
          <w:szCs w:val="18"/>
        </w:rPr>
        <w:t>Την</w:t>
      </w:r>
      <w:r w:rsidR="00C63838" w:rsidRPr="0021728A">
        <w:rPr>
          <w:rFonts w:ascii="Tahoma" w:hAnsi="Tahoma" w:cs="Tahoma"/>
          <w:sz w:val="18"/>
          <w:szCs w:val="18"/>
        </w:rPr>
        <w:t xml:space="preserve"> ΥΑ ……………(ΦΕΚ…../τ.Β) </w:t>
      </w:r>
      <w:r w:rsidR="00DD1603" w:rsidRPr="0021728A">
        <w:rPr>
          <w:rFonts w:ascii="Tahoma" w:hAnsi="Tahoma" w:cs="Tahoma"/>
          <w:sz w:val="18"/>
          <w:szCs w:val="18"/>
        </w:rPr>
        <w:t xml:space="preserve">σύστασης/αναδιάρθρωσης/συγχώνευσης </w:t>
      </w:r>
      <w:r w:rsidRPr="0021728A">
        <w:rPr>
          <w:rFonts w:ascii="Tahoma" w:hAnsi="Tahoma" w:cs="Tahoma"/>
          <w:sz w:val="18"/>
          <w:szCs w:val="18"/>
        </w:rPr>
        <w:t xml:space="preserve">της Ειδικής Υπηρεσίας Διαχείρισης </w:t>
      </w:r>
      <w:r w:rsidR="000741B5" w:rsidRPr="0021728A">
        <w:rPr>
          <w:rFonts w:ascii="Tahoma" w:hAnsi="Tahoma" w:cs="Tahoma"/>
          <w:sz w:val="18"/>
          <w:szCs w:val="18"/>
        </w:rPr>
        <w:t>του Ε.Π. «…………»</w:t>
      </w:r>
      <w:r w:rsidR="00C17050" w:rsidRPr="0021728A">
        <w:rPr>
          <w:rFonts w:ascii="Tahoma" w:hAnsi="Tahoma" w:cs="Tahoma"/>
          <w:sz w:val="18"/>
          <w:szCs w:val="18"/>
        </w:rPr>
        <w:t>,</w:t>
      </w:r>
    </w:p>
    <w:p w:rsidR="00BB6533" w:rsidRPr="0021728A" w:rsidRDefault="00BB6533"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t xml:space="preserve">Την με αρ. </w:t>
      </w:r>
      <w:proofErr w:type="spellStart"/>
      <w:r w:rsidRPr="0021728A">
        <w:rPr>
          <w:rFonts w:ascii="Tahoma" w:hAnsi="Tahoma" w:cs="Tahoma"/>
          <w:sz w:val="18"/>
          <w:szCs w:val="18"/>
        </w:rPr>
        <w:t>πρωτ</w:t>
      </w:r>
      <w:proofErr w:type="spellEnd"/>
      <w:r w:rsidRPr="0021728A">
        <w:rPr>
          <w:rFonts w:ascii="Tahoma" w:hAnsi="Tahoma" w:cs="Tahoma"/>
          <w:sz w:val="18"/>
          <w:szCs w:val="18"/>
        </w:rPr>
        <w:t>. …………απόφαση ορισμού του Ειδικού Γραμματέα</w:t>
      </w:r>
      <w:r w:rsidR="006708D5" w:rsidRPr="0021728A">
        <w:rPr>
          <w:rFonts w:ascii="Tahoma" w:hAnsi="Tahoma" w:cs="Tahoma"/>
          <w:sz w:val="18"/>
          <w:szCs w:val="18"/>
        </w:rPr>
        <w:t xml:space="preserve"> διαχείρισης των τομεακών Ε.Π. ΕΤΠΑ</w:t>
      </w:r>
      <w:r w:rsidR="00661051" w:rsidRPr="0021728A">
        <w:rPr>
          <w:rFonts w:ascii="Tahoma" w:hAnsi="Tahoma" w:cs="Tahoma"/>
          <w:sz w:val="18"/>
          <w:szCs w:val="18"/>
        </w:rPr>
        <w:t>, Τ.Σ.</w:t>
      </w:r>
      <w:r w:rsidR="006708D5" w:rsidRPr="0021728A">
        <w:rPr>
          <w:rFonts w:ascii="Tahoma" w:hAnsi="Tahoma" w:cs="Tahoma"/>
          <w:sz w:val="18"/>
          <w:szCs w:val="18"/>
        </w:rPr>
        <w:t xml:space="preserve"> ή ΕΚΤ </w:t>
      </w:r>
      <w:r w:rsidRPr="0021728A">
        <w:rPr>
          <w:rFonts w:ascii="Tahoma" w:hAnsi="Tahoma" w:cs="Tahoma"/>
          <w:sz w:val="18"/>
          <w:szCs w:val="18"/>
        </w:rPr>
        <w:t>ή Περιφερειάρχη που υπογράφει την απόφαση ένταξης,</w:t>
      </w:r>
    </w:p>
    <w:p w:rsidR="003B53BD" w:rsidRPr="0021728A" w:rsidRDefault="000741B5"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t xml:space="preserve">Την με αρ. </w:t>
      </w:r>
      <w:proofErr w:type="spellStart"/>
      <w:r w:rsidRPr="0021728A">
        <w:rPr>
          <w:rFonts w:ascii="Tahoma" w:hAnsi="Tahoma" w:cs="Tahoma"/>
          <w:sz w:val="18"/>
          <w:szCs w:val="18"/>
        </w:rPr>
        <w:t>πρωτ</w:t>
      </w:r>
      <w:proofErr w:type="spellEnd"/>
      <w:r w:rsidRPr="0021728A">
        <w:rPr>
          <w:rFonts w:ascii="Tahoma" w:hAnsi="Tahoma" w:cs="Tahoma"/>
          <w:sz w:val="18"/>
          <w:szCs w:val="18"/>
        </w:rPr>
        <w:t xml:space="preserve">. </w:t>
      </w:r>
      <w:r w:rsidR="00E44746" w:rsidRPr="0021728A">
        <w:rPr>
          <w:rFonts w:ascii="Tahoma" w:hAnsi="Tahoma" w:cs="Tahoma"/>
          <w:sz w:val="18"/>
          <w:szCs w:val="18"/>
        </w:rPr>
        <w:t>Α</w:t>
      </w:r>
      <w:r w:rsidRPr="0021728A">
        <w:rPr>
          <w:rFonts w:ascii="Tahoma" w:hAnsi="Tahoma" w:cs="Tahoma"/>
          <w:sz w:val="18"/>
          <w:szCs w:val="18"/>
        </w:rPr>
        <w:t>πόφαση</w:t>
      </w:r>
      <w:r w:rsidR="00E44746" w:rsidRPr="0021728A">
        <w:rPr>
          <w:rFonts w:ascii="Tahoma" w:hAnsi="Tahoma" w:cs="Tahoma"/>
          <w:sz w:val="18"/>
          <w:szCs w:val="18"/>
        </w:rPr>
        <w:t xml:space="preserve"> </w:t>
      </w:r>
      <w:r w:rsidR="009218EC" w:rsidRPr="0021728A">
        <w:rPr>
          <w:rFonts w:ascii="Tahoma" w:hAnsi="Tahoma" w:cs="Tahoma"/>
          <w:sz w:val="18"/>
          <w:szCs w:val="18"/>
        </w:rPr>
        <w:t>(ΥΑ, ή ΚΥΑ, ή απόφαση Περιφερειάρχη)</w:t>
      </w:r>
      <w:r w:rsidRPr="0021728A">
        <w:rPr>
          <w:rFonts w:ascii="Tahoma" w:hAnsi="Tahoma" w:cs="Tahoma"/>
          <w:sz w:val="18"/>
          <w:szCs w:val="18"/>
        </w:rPr>
        <w:t xml:space="preserve">, με την οποία </w:t>
      </w:r>
      <w:r w:rsidR="00976413" w:rsidRPr="0021728A">
        <w:rPr>
          <w:rFonts w:ascii="Tahoma" w:hAnsi="Tahoma" w:cs="Tahoma"/>
          <w:sz w:val="18"/>
          <w:szCs w:val="18"/>
        </w:rPr>
        <w:t>εκχωρούνται</w:t>
      </w:r>
      <w:r w:rsidRPr="0021728A">
        <w:rPr>
          <w:rFonts w:ascii="Tahoma" w:hAnsi="Tahoma" w:cs="Tahoma"/>
          <w:sz w:val="18"/>
          <w:szCs w:val="18"/>
        </w:rPr>
        <w:t xml:space="preserve"> στον ………………………. </w:t>
      </w:r>
      <w:r w:rsidR="003B53BD" w:rsidRPr="0021728A">
        <w:rPr>
          <w:rFonts w:ascii="Tahoma" w:hAnsi="Tahoma" w:cs="Tahoma"/>
          <w:sz w:val="18"/>
          <w:szCs w:val="18"/>
        </w:rPr>
        <w:t>α</w:t>
      </w:r>
      <w:r w:rsidRPr="0021728A">
        <w:rPr>
          <w:rFonts w:ascii="Tahoma" w:hAnsi="Tahoma" w:cs="Tahoma"/>
          <w:sz w:val="18"/>
          <w:szCs w:val="18"/>
        </w:rPr>
        <w:t xml:space="preserve">ρμοδιότητες </w:t>
      </w:r>
      <w:r w:rsidR="00DD1603" w:rsidRPr="0021728A">
        <w:rPr>
          <w:rFonts w:ascii="Tahoma" w:hAnsi="Tahoma" w:cs="Tahoma"/>
          <w:sz w:val="18"/>
          <w:szCs w:val="18"/>
        </w:rPr>
        <w:t xml:space="preserve">διαχείρισης μέρους του ΕΠ στον </w:t>
      </w:r>
      <w:r w:rsidRPr="0021728A">
        <w:rPr>
          <w:rFonts w:ascii="Tahoma" w:hAnsi="Tahoma" w:cs="Tahoma"/>
          <w:sz w:val="18"/>
          <w:szCs w:val="18"/>
        </w:rPr>
        <w:t>Ενδιάμεσου Φορέα</w:t>
      </w:r>
      <w:r w:rsidR="00DD1603" w:rsidRPr="0021728A">
        <w:rPr>
          <w:rFonts w:ascii="Tahoma" w:hAnsi="Tahoma" w:cs="Tahoma"/>
          <w:sz w:val="18"/>
          <w:szCs w:val="18"/>
        </w:rPr>
        <w:t xml:space="preserve"> ………….</w:t>
      </w:r>
      <w:r w:rsidR="00C17050" w:rsidRPr="0021728A">
        <w:rPr>
          <w:rFonts w:ascii="Tahoma" w:hAnsi="Tahoma" w:cs="Tahoma"/>
          <w:sz w:val="18"/>
          <w:szCs w:val="18"/>
        </w:rPr>
        <w:t>,</w:t>
      </w:r>
    </w:p>
    <w:p w:rsidR="00025583" w:rsidRPr="0021728A" w:rsidRDefault="00025583"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lastRenderedPageBreak/>
        <w:t>Τις αποφάσεις της Επιτροπής Παρακολούθησης του Ε.Π. «……….», που αφορούν την έγκριση</w:t>
      </w:r>
      <w:r w:rsidR="000B3AF1" w:rsidRPr="0021728A">
        <w:rPr>
          <w:rFonts w:ascii="Tahoma" w:hAnsi="Tahoma" w:cs="Tahoma"/>
          <w:sz w:val="18"/>
          <w:szCs w:val="18"/>
        </w:rPr>
        <w:t xml:space="preserve"> της μεθοδολογίας και</w:t>
      </w:r>
      <w:r w:rsidRPr="0021728A">
        <w:rPr>
          <w:rFonts w:ascii="Tahoma" w:hAnsi="Tahoma" w:cs="Tahoma"/>
          <w:sz w:val="18"/>
          <w:szCs w:val="18"/>
        </w:rPr>
        <w:t xml:space="preserve"> των κριτηρίων επιλογής των πράξεων των επί μέρους Αξόνων Προτεραιότητας του </w:t>
      </w:r>
      <w:r w:rsidR="00C10477" w:rsidRPr="0021728A">
        <w:rPr>
          <w:rFonts w:ascii="Tahoma" w:hAnsi="Tahoma" w:cs="Tahoma"/>
          <w:sz w:val="18"/>
          <w:szCs w:val="18"/>
        </w:rPr>
        <w:t>Ε.Π.</w:t>
      </w:r>
      <w:r w:rsidRPr="0021728A">
        <w:rPr>
          <w:rFonts w:ascii="Tahoma" w:hAnsi="Tahoma" w:cs="Tahoma"/>
          <w:sz w:val="18"/>
          <w:szCs w:val="18"/>
        </w:rPr>
        <w:t>, όπως αυτά ισχύουν</w:t>
      </w:r>
      <w:r w:rsidR="00C17050" w:rsidRPr="0021728A">
        <w:rPr>
          <w:rFonts w:ascii="Tahoma" w:hAnsi="Tahoma" w:cs="Tahoma"/>
          <w:sz w:val="18"/>
          <w:szCs w:val="18"/>
        </w:rPr>
        <w:t>,</w:t>
      </w:r>
      <w:r w:rsidR="00235129" w:rsidRPr="00235129">
        <w:rPr>
          <w:rFonts w:ascii="Tahoma" w:hAnsi="Tahoma" w:cs="Tahoma"/>
          <w:sz w:val="18"/>
          <w:szCs w:val="18"/>
        </w:rPr>
        <w:t xml:space="preserve"> </w:t>
      </w:r>
    </w:p>
    <w:p w:rsidR="001C50BF" w:rsidRPr="00BB6533" w:rsidRDefault="00025583"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Τη</w:t>
      </w:r>
      <w:r w:rsidR="009D6264" w:rsidRPr="00BB6533">
        <w:rPr>
          <w:rFonts w:ascii="Tahoma" w:hAnsi="Tahoma" w:cs="Tahoma"/>
          <w:sz w:val="18"/>
          <w:szCs w:val="18"/>
        </w:rPr>
        <w:t>ν</w:t>
      </w:r>
      <w:r w:rsidRPr="00BB6533">
        <w:rPr>
          <w:rFonts w:ascii="Tahoma" w:hAnsi="Tahoma" w:cs="Tahoma"/>
          <w:sz w:val="18"/>
          <w:szCs w:val="18"/>
        </w:rPr>
        <w:t xml:space="preserve"> με αρ.</w:t>
      </w:r>
      <w:r w:rsidR="00DD1603">
        <w:rPr>
          <w:rFonts w:ascii="Tahoma" w:hAnsi="Tahoma" w:cs="Tahoma"/>
          <w:sz w:val="18"/>
          <w:szCs w:val="18"/>
        </w:rPr>
        <w:t xml:space="preserve"> </w:t>
      </w:r>
      <w:proofErr w:type="spellStart"/>
      <w:r w:rsidRPr="00BB6533">
        <w:rPr>
          <w:rFonts w:ascii="Tahoma" w:hAnsi="Tahoma" w:cs="Tahoma"/>
          <w:sz w:val="18"/>
          <w:szCs w:val="18"/>
        </w:rPr>
        <w:t>πρωτ</w:t>
      </w:r>
      <w:proofErr w:type="spellEnd"/>
      <w:r w:rsidRPr="00BB6533">
        <w:rPr>
          <w:rFonts w:ascii="Tahoma" w:hAnsi="Tahoma" w:cs="Tahoma"/>
          <w:sz w:val="18"/>
          <w:szCs w:val="18"/>
        </w:rPr>
        <w:t xml:space="preserve">. ……… πρόσκληση της Ειδικής Υπηρεσίας Διαχείρισης </w:t>
      </w:r>
      <w:r w:rsidR="00961551" w:rsidRPr="00BB6533">
        <w:rPr>
          <w:rFonts w:ascii="Tahoma" w:hAnsi="Tahoma" w:cs="Tahoma"/>
          <w:sz w:val="18"/>
          <w:szCs w:val="18"/>
        </w:rPr>
        <w:t>[</w:t>
      </w:r>
      <w:r w:rsidR="00661B1D" w:rsidRPr="00BB6533">
        <w:rPr>
          <w:rFonts w:ascii="Tahoma" w:hAnsi="Tahoma" w:cs="Tahoma"/>
          <w:i/>
          <w:sz w:val="18"/>
          <w:szCs w:val="18"/>
        </w:rPr>
        <w:t>ή του Ενδιάμεσου Φορέα</w:t>
      </w:r>
      <w:r w:rsidR="00961551" w:rsidRPr="00BB6533">
        <w:rPr>
          <w:rFonts w:ascii="Tahoma" w:hAnsi="Tahoma" w:cs="Tahoma"/>
          <w:sz w:val="18"/>
          <w:szCs w:val="18"/>
        </w:rPr>
        <w:t>]</w:t>
      </w:r>
      <w:r w:rsidR="00661B1D" w:rsidRPr="00BB6533">
        <w:rPr>
          <w:rFonts w:ascii="Tahoma" w:hAnsi="Tahoma" w:cs="Tahoma"/>
          <w:sz w:val="18"/>
          <w:szCs w:val="18"/>
        </w:rPr>
        <w:t xml:space="preserve"> </w:t>
      </w:r>
      <w:r w:rsidRPr="00BB6533">
        <w:rPr>
          <w:rFonts w:ascii="Tahoma" w:hAnsi="Tahoma" w:cs="Tahoma"/>
          <w:sz w:val="18"/>
          <w:szCs w:val="18"/>
        </w:rPr>
        <w:t>του Ε.Π. «…………»  για την υποβολή προτάσεων στο πλαίσιο του Άξονα Προτεραιότητας …...</w:t>
      </w:r>
      <w:r w:rsidR="00692C59" w:rsidRPr="00BB6533">
        <w:rPr>
          <w:rFonts w:ascii="Tahoma" w:hAnsi="Tahoma" w:cs="Tahoma"/>
          <w:sz w:val="18"/>
          <w:szCs w:val="18"/>
        </w:rPr>
        <w:t xml:space="preserve"> και την με αρ. </w:t>
      </w:r>
      <w:proofErr w:type="spellStart"/>
      <w:r w:rsidR="00692C59" w:rsidRPr="00BB6533">
        <w:rPr>
          <w:rFonts w:ascii="Tahoma" w:hAnsi="Tahoma" w:cs="Tahoma"/>
          <w:sz w:val="18"/>
          <w:szCs w:val="18"/>
        </w:rPr>
        <w:t>πρωτ</w:t>
      </w:r>
      <w:proofErr w:type="spellEnd"/>
      <w:r w:rsidR="00692C59" w:rsidRPr="00BB6533">
        <w:rPr>
          <w:rFonts w:ascii="Tahoma" w:hAnsi="Tahoma" w:cs="Tahoma"/>
          <w:sz w:val="18"/>
          <w:szCs w:val="18"/>
        </w:rPr>
        <w:t xml:space="preserve">. ……… </w:t>
      </w:r>
      <w:proofErr w:type="spellStart"/>
      <w:r w:rsidR="00692C59" w:rsidRPr="00BB6533">
        <w:rPr>
          <w:rFonts w:ascii="Tahoma" w:hAnsi="Tahoma" w:cs="Tahoma"/>
          <w:sz w:val="18"/>
          <w:szCs w:val="18"/>
        </w:rPr>
        <w:t>επικαιροποίησή</w:t>
      </w:r>
      <w:proofErr w:type="spellEnd"/>
      <w:r w:rsidR="00692C59" w:rsidRPr="00BB6533">
        <w:rPr>
          <w:rFonts w:ascii="Tahoma" w:hAnsi="Tahoma" w:cs="Tahoma"/>
          <w:sz w:val="18"/>
          <w:szCs w:val="18"/>
        </w:rPr>
        <w:t xml:space="preserve"> </w:t>
      </w:r>
      <w:r w:rsidR="00C17050" w:rsidRPr="00BB6533">
        <w:rPr>
          <w:rFonts w:ascii="Tahoma" w:hAnsi="Tahoma" w:cs="Tahoma"/>
          <w:sz w:val="18"/>
          <w:szCs w:val="18"/>
        </w:rPr>
        <w:t>της,</w:t>
      </w:r>
    </w:p>
    <w:p w:rsidR="00172E05" w:rsidRPr="00BB6533" w:rsidRDefault="001C50BF"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Τη</w:t>
      </w:r>
      <w:r w:rsidR="00DF4E72" w:rsidRPr="00BB6533">
        <w:rPr>
          <w:rFonts w:ascii="Tahoma" w:hAnsi="Tahoma" w:cs="Tahoma"/>
          <w:sz w:val="18"/>
          <w:szCs w:val="18"/>
        </w:rPr>
        <w:t xml:space="preserve">ν με αρ. </w:t>
      </w:r>
      <w:proofErr w:type="spellStart"/>
      <w:r w:rsidR="00DF4E72" w:rsidRPr="00BB6533">
        <w:rPr>
          <w:rFonts w:ascii="Tahoma" w:hAnsi="Tahoma" w:cs="Tahoma"/>
          <w:sz w:val="18"/>
          <w:szCs w:val="18"/>
        </w:rPr>
        <w:t>πρωτ</w:t>
      </w:r>
      <w:proofErr w:type="spellEnd"/>
      <w:r w:rsidR="00DF4E72" w:rsidRPr="00BB6533">
        <w:rPr>
          <w:rFonts w:ascii="Tahoma" w:hAnsi="Tahoma" w:cs="Tahoma"/>
          <w:sz w:val="18"/>
          <w:szCs w:val="18"/>
        </w:rPr>
        <w:t xml:space="preserve">. …………… </w:t>
      </w:r>
      <w:r w:rsidR="00282235" w:rsidRPr="00BB6533">
        <w:rPr>
          <w:rFonts w:ascii="Tahoma" w:hAnsi="Tahoma" w:cs="Tahoma"/>
          <w:sz w:val="18"/>
          <w:szCs w:val="18"/>
        </w:rPr>
        <w:t xml:space="preserve">αίτηση </w:t>
      </w:r>
      <w:r w:rsidR="00C323C6" w:rsidRPr="00BB6533">
        <w:rPr>
          <w:rFonts w:ascii="Tahoma" w:hAnsi="Tahoma" w:cs="Tahoma"/>
          <w:sz w:val="18"/>
          <w:szCs w:val="18"/>
        </w:rPr>
        <w:t>χρηματοδότησης πράξης</w:t>
      </w:r>
      <w:r w:rsidR="00282235" w:rsidRPr="00BB6533">
        <w:rPr>
          <w:rFonts w:ascii="Tahoma" w:hAnsi="Tahoma" w:cs="Tahoma"/>
          <w:sz w:val="18"/>
          <w:szCs w:val="18"/>
        </w:rPr>
        <w:t xml:space="preserve"> </w:t>
      </w:r>
      <w:r w:rsidR="00C323C6" w:rsidRPr="00BB6533">
        <w:rPr>
          <w:rFonts w:ascii="Tahoma" w:hAnsi="Tahoma" w:cs="Tahoma"/>
          <w:sz w:val="18"/>
          <w:szCs w:val="18"/>
        </w:rPr>
        <w:t>τ</w:t>
      </w:r>
      <w:r w:rsidR="00DF4E72" w:rsidRPr="00BB6533">
        <w:rPr>
          <w:rFonts w:ascii="Tahoma" w:hAnsi="Tahoma" w:cs="Tahoma"/>
          <w:sz w:val="18"/>
          <w:szCs w:val="18"/>
        </w:rPr>
        <w:t xml:space="preserve">ου </w:t>
      </w:r>
      <w:r w:rsidRPr="00BB6533">
        <w:rPr>
          <w:rFonts w:ascii="Tahoma" w:hAnsi="Tahoma" w:cs="Tahoma"/>
          <w:sz w:val="18"/>
          <w:szCs w:val="18"/>
        </w:rPr>
        <w:t xml:space="preserve">Δικαιούχου ……………………. </w:t>
      </w:r>
      <w:r w:rsidR="00DF4E72" w:rsidRPr="00BB6533">
        <w:rPr>
          <w:rFonts w:ascii="Tahoma" w:hAnsi="Tahoma" w:cs="Tahoma"/>
          <w:sz w:val="18"/>
          <w:szCs w:val="18"/>
        </w:rPr>
        <w:t>προς την Ειδική Υπηρεσία Διαχείρισης</w:t>
      </w:r>
      <w:r w:rsidR="00661B1D" w:rsidRPr="00BB6533">
        <w:rPr>
          <w:rFonts w:ascii="Tahoma" w:hAnsi="Tahoma" w:cs="Tahoma"/>
          <w:sz w:val="18"/>
          <w:szCs w:val="18"/>
        </w:rPr>
        <w:t xml:space="preserve"> </w:t>
      </w:r>
      <w:r w:rsidR="00DF4E72" w:rsidRPr="00BB6533">
        <w:rPr>
          <w:rFonts w:ascii="Tahoma" w:hAnsi="Tahoma" w:cs="Tahoma"/>
          <w:sz w:val="18"/>
          <w:szCs w:val="18"/>
        </w:rPr>
        <w:t xml:space="preserve">ή </w:t>
      </w:r>
      <w:r w:rsidR="00961551" w:rsidRPr="00BB6533">
        <w:rPr>
          <w:rFonts w:ascii="Tahoma" w:hAnsi="Tahoma" w:cs="Tahoma"/>
          <w:sz w:val="18"/>
          <w:szCs w:val="18"/>
        </w:rPr>
        <w:t>[</w:t>
      </w:r>
      <w:r w:rsidR="00961551" w:rsidRPr="00BB6533">
        <w:rPr>
          <w:rFonts w:ascii="Tahoma" w:hAnsi="Tahoma" w:cs="Tahoma"/>
          <w:i/>
          <w:sz w:val="18"/>
          <w:szCs w:val="18"/>
        </w:rPr>
        <w:t xml:space="preserve">ή τον </w:t>
      </w:r>
      <w:r w:rsidR="00661B1D" w:rsidRPr="00BB6533">
        <w:rPr>
          <w:rFonts w:ascii="Tahoma" w:hAnsi="Tahoma" w:cs="Tahoma"/>
          <w:i/>
          <w:sz w:val="18"/>
          <w:szCs w:val="18"/>
        </w:rPr>
        <w:t>Ενδιάμεσο Φορέα</w:t>
      </w:r>
      <w:r w:rsidR="00961551" w:rsidRPr="00BB6533">
        <w:rPr>
          <w:rFonts w:ascii="Tahoma" w:hAnsi="Tahoma" w:cs="Tahoma"/>
          <w:sz w:val="18"/>
          <w:szCs w:val="18"/>
        </w:rPr>
        <w:t>]</w:t>
      </w:r>
      <w:r w:rsidR="00661B1D" w:rsidRPr="00BB6533">
        <w:rPr>
          <w:rFonts w:ascii="Tahoma" w:hAnsi="Tahoma" w:cs="Tahoma"/>
          <w:sz w:val="18"/>
          <w:szCs w:val="18"/>
        </w:rPr>
        <w:t xml:space="preserve"> </w:t>
      </w:r>
      <w:r w:rsidRPr="00BB6533">
        <w:rPr>
          <w:rFonts w:ascii="Tahoma" w:hAnsi="Tahoma" w:cs="Tahoma"/>
          <w:sz w:val="18"/>
          <w:szCs w:val="18"/>
        </w:rPr>
        <w:t>για την ένταξη της πράξης στο Ε.Π. «……</w:t>
      </w:r>
      <w:r w:rsidR="00F90273" w:rsidRPr="00BB6533">
        <w:rPr>
          <w:rFonts w:ascii="Tahoma" w:hAnsi="Tahoma" w:cs="Tahoma"/>
          <w:sz w:val="18"/>
          <w:szCs w:val="18"/>
        </w:rPr>
        <w:t>……………»</w:t>
      </w:r>
      <w:r w:rsidR="009D6264" w:rsidRPr="00BB6533">
        <w:rPr>
          <w:rFonts w:ascii="Tahoma" w:hAnsi="Tahoma" w:cs="Tahoma"/>
          <w:sz w:val="18"/>
          <w:szCs w:val="18"/>
        </w:rPr>
        <w:t>,</w:t>
      </w:r>
    </w:p>
    <w:p w:rsidR="0063258A" w:rsidRDefault="001C50BF"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w:t>
      </w:r>
      <w:r w:rsidR="0063258A" w:rsidRPr="00BB6533">
        <w:rPr>
          <w:rFonts w:ascii="Tahoma" w:hAnsi="Tahoma" w:cs="Tahoma"/>
          <w:sz w:val="18"/>
          <w:szCs w:val="18"/>
        </w:rPr>
        <w:t>ο αποτέλεσμα της αξιολόγησης, όπως αυτό καταγράφεται στ</w:t>
      </w:r>
      <w:r w:rsidR="00692C59" w:rsidRPr="00BB6533">
        <w:rPr>
          <w:rFonts w:ascii="Tahoma" w:hAnsi="Tahoma" w:cs="Tahoma"/>
          <w:sz w:val="18"/>
          <w:szCs w:val="18"/>
        </w:rPr>
        <w:t>α έγγραφα τεκμηρίωσης της θετικής αξιολόγησης της πρότασης και ειδικότερα στ</w:t>
      </w:r>
      <w:r w:rsidR="0063258A" w:rsidRPr="00BB6533">
        <w:rPr>
          <w:rFonts w:ascii="Tahoma" w:hAnsi="Tahoma" w:cs="Tahoma"/>
          <w:sz w:val="18"/>
          <w:szCs w:val="18"/>
        </w:rPr>
        <w:t xml:space="preserve">ο Φύλλο </w:t>
      </w:r>
      <w:r w:rsidR="00692C59" w:rsidRPr="00BB6533">
        <w:rPr>
          <w:rFonts w:ascii="Tahoma" w:hAnsi="Tahoma" w:cs="Tahoma"/>
          <w:sz w:val="18"/>
          <w:szCs w:val="18"/>
        </w:rPr>
        <w:t>α</w:t>
      </w:r>
      <w:r w:rsidR="0063258A" w:rsidRPr="00BB6533">
        <w:rPr>
          <w:rFonts w:ascii="Tahoma" w:hAnsi="Tahoma" w:cs="Tahoma"/>
          <w:sz w:val="18"/>
          <w:szCs w:val="18"/>
        </w:rPr>
        <w:t xml:space="preserve">ξιολόγησης </w:t>
      </w:r>
      <w:r w:rsidR="00692C59" w:rsidRPr="00BB6533">
        <w:rPr>
          <w:rFonts w:ascii="Tahoma" w:hAnsi="Tahoma" w:cs="Tahoma"/>
          <w:sz w:val="18"/>
          <w:szCs w:val="18"/>
        </w:rPr>
        <w:t xml:space="preserve">και στον Πίνακα </w:t>
      </w:r>
      <w:r w:rsidR="0045687F" w:rsidRPr="00BB6533">
        <w:rPr>
          <w:rFonts w:ascii="Tahoma" w:hAnsi="Tahoma" w:cs="Tahoma"/>
          <w:sz w:val="18"/>
          <w:szCs w:val="18"/>
        </w:rPr>
        <w:t xml:space="preserve">Οριστικής </w:t>
      </w:r>
      <w:r w:rsidR="00692C59" w:rsidRPr="00BB6533">
        <w:rPr>
          <w:rFonts w:ascii="Tahoma" w:hAnsi="Tahoma" w:cs="Tahoma"/>
          <w:sz w:val="18"/>
          <w:szCs w:val="18"/>
        </w:rPr>
        <w:t xml:space="preserve">Κατάταξης των προτάσεων που έχουν αξιολογηθεί θετικά </w:t>
      </w:r>
      <w:r w:rsidR="0063258A" w:rsidRPr="00BB6533">
        <w:rPr>
          <w:rFonts w:ascii="Tahoma" w:hAnsi="Tahoma" w:cs="Tahoma"/>
          <w:sz w:val="18"/>
          <w:szCs w:val="18"/>
        </w:rPr>
        <w:t>και αποτυπώνεται στο ΟΠΣ</w:t>
      </w:r>
      <w:r w:rsidR="00976413" w:rsidRPr="00BB6533">
        <w:rPr>
          <w:rFonts w:ascii="Tahoma" w:hAnsi="Tahoma" w:cs="Tahoma"/>
          <w:sz w:val="18"/>
          <w:szCs w:val="18"/>
        </w:rPr>
        <w:t xml:space="preserve"> –</w:t>
      </w:r>
      <w:r w:rsidR="00E67FA2">
        <w:rPr>
          <w:rFonts w:ascii="Tahoma" w:hAnsi="Tahoma" w:cs="Tahoma"/>
          <w:sz w:val="18"/>
          <w:szCs w:val="18"/>
        </w:rPr>
        <w:t>Ε</w:t>
      </w:r>
      <w:r w:rsidR="003E6126">
        <w:rPr>
          <w:rFonts w:ascii="Tahoma" w:hAnsi="Tahoma" w:cs="Tahoma"/>
          <w:sz w:val="18"/>
          <w:szCs w:val="18"/>
        </w:rPr>
        <w:t>ΣΠΑ</w:t>
      </w:r>
      <w:r w:rsidR="009D6264" w:rsidRPr="00BB6533">
        <w:rPr>
          <w:rFonts w:ascii="Tahoma" w:hAnsi="Tahoma" w:cs="Tahoma"/>
          <w:sz w:val="18"/>
          <w:szCs w:val="18"/>
        </w:rPr>
        <w:t>,</w:t>
      </w:r>
    </w:p>
    <w:p w:rsidR="00BB6533" w:rsidRPr="00E67FA2" w:rsidRDefault="00BB6533" w:rsidP="0021728A">
      <w:pPr>
        <w:numPr>
          <w:ilvl w:val="0"/>
          <w:numId w:val="1"/>
        </w:numPr>
        <w:spacing w:after="160"/>
        <w:ind w:left="284" w:hanging="284"/>
        <w:jc w:val="both"/>
        <w:rPr>
          <w:rFonts w:ascii="Tahoma" w:hAnsi="Tahoma" w:cs="Tahoma"/>
          <w:sz w:val="18"/>
          <w:szCs w:val="18"/>
        </w:rPr>
      </w:pPr>
      <w:r>
        <w:rPr>
          <w:rFonts w:ascii="Tahoma" w:hAnsi="Tahoma" w:cs="Tahoma"/>
          <w:sz w:val="18"/>
          <w:szCs w:val="18"/>
        </w:rPr>
        <w:t xml:space="preserve">Την με αρ. </w:t>
      </w:r>
      <w:proofErr w:type="spellStart"/>
      <w:r>
        <w:rPr>
          <w:rFonts w:ascii="Tahoma" w:hAnsi="Tahoma" w:cs="Tahoma"/>
          <w:sz w:val="18"/>
          <w:szCs w:val="18"/>
        </w:rPr>
        <w:t>πρωτ</w:t>
      </w:r>
      <w:proofErr w:type="spellEnd"/>
      <w:r>
        <w:rPr>
          <w:rFonts w:ascii="Tahoma" w:hAnsi="Tahoma" w:cs="Tahoma"/>
          <w:sz w:val="18"/>
          <w:szCs w:val="18"/>
        </w:rPr>
        <w:t>. ……………….</w:t>
      </w:r>
      <w:r w:rsidR="0023692C" w:rsidRPr="0023692C">
        <w:rPr>
          <w:rFonts w:ascii="Tahoma" w:hAnsi="Tahoma" w:cs="Tahoma"/>
          <w:sz w:val="18"/>
          <w:szCs w:val="18"/>
        </w:rPr>
        <w:t xml:space="preserve"> </w:t>
      </w:r>
      <w:r>
        <w:rPr>
          <w:rFonts w:ascii="Tahoma" w:hAnsi="Tahoma" w:cs="Tahoma"/>
          <w:sz w:val="18"/>
          <w:szCs w:val="18"/>
        </w:rPr>
        <w:t xml:space="preserve">θετική εισήγηση του προϊσταμένου της </w:t>
      </w:r>
      <w:r w:rsidR="00DD7A18">
        <w:rPr>
          <w:rFonts w:ascii="Tahoma" w:hAnsi="Tahoma" w:cs="Tahoma"/>
          <w:sz w:val="18"/>
          <w:szCs w:val="18"/>
        </w:rPr>
        <w:t>Δ</w:t>
      </w:r>
      <w:r>
        <w:rPr>
          <w:rFonts w:ascii="Tahoma" w:hAnsi="Tahoma" w:cs="Tahoma"/>
          <w:sz w:val="18"/>
          <w:szCs w:val="18"/>
        </w:rPr>
        <w:t xml:space="preserve">ιαχειριστικής </w:t>
      </w:r>
      <w:r w:rsidR="00DD7A18">
        <w:rPr>
          <w:rFonts w:ascii="Tahoma" w:hAnsi="Tahoma" w:cs="Tahoma"/>
          <w:sz w:val="18"/>
          <w:szCs w:val="18"/>
        </w:rPr>
        <w:t>Α</w:t>
      </w:r>
      <w:r>
        <w:rPr>
          <w:rFonts w:ascii="Tahoma" w:hAnsi="Tahoma" w:cs="Tahoma"/>
          <w:sz w:val="18"/>
          <w:szCs w:val="18"/>
        </w:rPr>
        <w:t>ρχής</w:t>
      </w:r>
      <w:r w:rsidR="00DD7A18">
        <w:rPr>
          <w:rFonts w:ascii="Tahoma" w:hAnsi="Tahoma" w:cs="Tahoma"/>
          <w:sz w:val="18"/>
          <w:szCs w:val="18"/>
        </w:rPr>
        <w:t xml:space="preserve"> του ΕΠ</w:t>
      </w:r>
      <w:r w:rsidR="00EE3DF9">
        <w:rPr>
          <w:rFonts w:ascii="Tahoma" w:hAnsi="Tahoma" w:cs="Tahoma"/>
          <w:sz w:val="18"/>
          <w:szCs w:val="18"/>
        </w:rPr>
        <w:t xml:space="preserve"> </w:t>
      </w:r>
      <w:r w:rsidR="00EE3DF9" w:rsidRPr="00E67FA2">
        <w:rPr>
          <w:rFonts w:ascii="Tahoma" w:hAnsi="Tahoma" w:cs="Tahoma"/>
          <w:sz w:val="18"/>
          <w:szCs w:val="18"/>
        </w:rPr>
        <w:t xml:space="preserve">(ή </w:t>
      </w:r>
      <w:r w:rsidR="00D04615" w:rsidRPr="00E67FA2">
        <w:rPr>
          <w:rFonts w:ascii="Tahoma" w:hAnsi="Tahoma" w:cs="Tahoma"/>
          <w:sz w:val="18"/>
          <w:szCs w:val="18"/>
        </w:rPr>
        <w:t xml:space="preserve">του αρμόδιου προϊσταμένου του </w:t>
      </w:r>
      <w:r w:rsidR="00EE3DF9" w:rsidRPr="00E67FA2">
        <w:rPr>
          <w:rFonts w:ascii="Tahoma" w:hAnsi="Tahoma" w:cs="Tahoma"/>
          <w:sz w:val="18"/>
          <w:szCs w:val="18"/>
        </w:rPr>
        <w:t>Ε</w:t>
      </w:r>
      <w:r w:rsidR="004F6F19" w:rsidRPr="00E67FA2">
        <w:rPr>
          <w:rFonts w:ascii="Tahoma" w:hAnsi="Tahoma" w:cs="Tahoma"/>
          <w:sz w:val="18"/>
          <w:szCs w:val="18"/>
        </w:rPr>
        <w:t>.</w:t>
      </w:r>
      <w:r w:rsidR="00EE3DF9" w:rsidRPr="00E67FA2">
        <w:rPr>
          <w:rFonts w:ascii="Tahoma" w:hAnsi="Tahoma" w:cs="Tahoma"/>
          <w:sz w:val="18"/>
          <w:szCs w:val="18"/>
        </w:rPr>
        <w:t>Φ)</w:t>
      </w:r>
      <w:r w:rsidR="001B48A5" w:rsidRPr="00E67FA2">
        <w:rPr>
          <w:rFonts w:ascii="Tahoma" w:hAnsi="Tahoma" w:cs="Tahoma"/>
          <w:sz w:val="18"/>
          <w:szCs w:val="18"/>
        </w:rPr>
        <w:t>.</w:t>
      </w:r>
    </w:p>
    <w:p w:rsidR="00172E05" w:rsidRPr="00BB6533" w:rsidRDefault="00172E05" w:rsidP="00C50C2E">
      <w:pPr>
        <w:spacing w:before="120" w:after="120" w:line="320" w:lineRule="atLeast"/>
        <w:jc w:val="center"/>
        <w:outlineLvl w:val="0"/>
        <w:rPr>
          <w:rFonts w:ascii="Tahoma" w:hAnsi="Tahoma" w:cs="Tahoma"/>
          <w:b/>
          <w:bCs/>
          <w:sz w:val="18"/>
          <w:szCs w:val="18"/>
        </w:rPr>
      </w:pPr>
    </w:p>
    <w:p w:rsidR="00253518" w:rsidRPr="0021728A" w:rsidRDefault="00253518" w:rsidP="00C50C2E">
      <w:pPr>
        <w:spacing w:before="120" w:after="120" w:line="320" w:lineRule="atLeast"/>
        <w:jc w:val="center"/>
        <w:outlineLvl w:val="0"/>
        <w:rPr>
          <w:rFonts w:ascii="Tahoma" w:hAnsi="Tahoma" w:cs="Tahoma"/>
          <w:b/>
          <w:bCs/>
          <w:sz w:val="18"/>
          <w:szCs w:val="18"/>
        </w:rPr>
      </w:pPr>
      <w:r w:rsidRPr="0021728A">
        <w:rPr>
          <w:rFonts w:ascii="Tahoma" w:hAnsi="Tahoma" w:cs="Tahoma"/>
          <w:b/>
          <w:bCs/>
          <w:sz w:val="18"/>
          <w:szCs w:val="18"/>
        </w:rPr>
        <w:t>Αποφασίζ</w:t>
      </w:r>
      <w:r w:rsidR="00FA5F87" w:rsidRPr="0021728A">
        <w:rPr>
          <w:rFonts w:ascii="Tahoma" w:hAnsi="Tahoma" w:cs="Tahoma"/>
          <w:b/>
          <w:bCs/>
          <w:sz w:val="18"/>
          <w:szCs w:val="18"/>
        </w:rPr>
        <w:t xml:space="preserve">ει </w:t>
      </w:r>
    </w:p>
    <w:p w:rsidR="0028227C" w:rsidRPr="0021728A" w:rsidRDefault="00172E05" w:rsidP="007343F0">
      <w:pPr>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την ένταξη </w:t>
      </w:r>
      <w:r w:rsidR="00497269" w:rsidRPr="0021728A">
        <w:rPr>
          <w:rFonts w:ascii="Tahoma" w:hAnsi="Tahoma" w:cs="Tahoma"/>
          <w:sz w:val="18"/>
          <w:szCs w:val="18"/>
          <w:lang w:eastAsia="en-US"/>
        </w:rPr>
        <w:t xml:space="preserve">/τροποποίηση </w:t>
      </w:r>
      <w:r w:rsidRPr="0021728A">
        <w:rPr>
          <w:rFonts w:ascii="Tahoma" w:hAnsi="Tahoma" w:cs="Tahoma"/>
          <w:sz w:val="18"/>
          <w:szCs w:val="18"/>
          <w:lang w:eastAsia="en-US"/>
        </w:rPr>
        <w:t>της Π</w:t>
      </w:r>
      <w:r w:rsidR="00253518" w:rsidRPr="0021728A">
        <w:rPr>
          <w:rFonts w:ascii="Tahoma" w:hAnsi="Tahoma" w:cs="Tahoma"/>
          <w:sz w:val="18"/>
          <w:szCs w:val="18"/>
          <w:lang w:eastAsia="en-US"/>
        </w:rPr>
        <w:t>ράξης</w:t>
      </w:r>
      <w:r w:rsidR="00497269" w:rsidRPr="0021728A">
        <w:rPr>
          <w:rFonts w:ascii="Tahoma" w:hAnsi="Tahoma" w:cs="Tahoma"/>
          <w:sz w:val="18"/>
          <w:szCs w:val="18"/>
          <w:lang w:eastAsia="en-US"/>
        </w:rPr>
        <w:t xml:space="preserve"> «………………………………………………………………….»</w:t>
      </w:r>
      <w:r w:rsidR="006858BC" w:rsidRPr="0021728A">
        <w:rPr>
          <w:rFonts w:ascii="Tahoma" w:hAnsi="Tahoma" w:cs="Tahoma"/>
          <w:sz w:val="18"/>
          <w:szCs w:val="18"/>
          <w:lang w:eastAsia="en-US"/>
        </w:rPr>
        <w:t xml:space="preserve"> </w:t>
      </w:r>
      <w:r w:rsidR="00253518" w:rsidRPr="0021728A">
        <w:rPr>
          <w:rFonts w:ascii="Tahoma" w:hAnsi="Tahoma" w:cs="Tahoma"/>
          <w:sz w:val="18"/>
          <w:szCs w:val="18"/>
          <w:lang w:eastAsia="en-US"/>
        </w:rPr>
        <w:t>στο</w:t>
      </w:r>
      <w:r w:rsidR="007774AC" w:rsidRPr="0021728A">
        <w:rPr>
          <w:rFonts w:ascii="Tahoma" w:hAnsi="Tahoma" w:cs="Tahoma"/>
          <w:sz w:val="18"/>
          <w:szCs w:val="18"/>
          <w:lang w:eastAsia="en-US"/>
        </w:rPr>
        <w:t>ν</w:t>
      </w:r>
      <w:r w:rsidR="00253518" w:rsidRPr="0021728A">
        <w:rPr>
          <w:rFonts w:ascii="Tahoma" w:hAnsi="Tahoma" w:cs="Tahoma"/>
          <w:sz w:val="18"/>
          <w:szCs w:val="18"/>
          <w:lang w:eastAsia="en-US"/>
        </w:rPr>
        <w:t xml:space="preserve"> </w:t>
      </w:r>
      <w:r w:rsidR="009529D9" w:rsidRPr="0021728A">
        <w:rPr>
          <w:rFonts w:ascii="Tahoma" w:hAnsi="Tahoma" w:cs="Tahoma"/>
          <w:sz w:val="18"/>
          <w:szCs w:val="18"/>
          <w:lang w:eastAsia="en-US"/>
        </w:rPr>
        <w:t xml:space="preserve">Άξονα Προτεραιότητας </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 xml:space="preserve"> </w:t>
      </w:r>
      <w:r w:rsidR="00976413" w:rsidRPr="0021728A">
        <w:rPr>
          <w:rFonts w:ascii="Tahoma" w:hAnsi="Tahoma" w:cs="Tahoma"/>
          <w:sz w:val="18"/>
          <w:szCs w:val="18"/>
          <w:lang w:eastAsia="en-US"/>
        </w:rPr>
        <w:t>του Ε.Π. «</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6858BC"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5B168C" w:rsidRPr="0021728A">
        <w:rPr>
          <w:rFonts w:ascii="Tahoma" w:hAnsi="Tahoma" w:cs="Tahoma"/>
          <w:sz w:val="18"/>
          <w:szCs w:val="18"/>
          <w:lang w:eastAsia="en-US"/>
        </w:rPr>
        <w:t>»</w:t>
      </w:r>
      <w:r w:rsidR="007343F0" w:rsidRPr="0021728A">
        <w:rPr>
          <w:rFonts w:ascii="Tahoma" w:hAnsi="Tahoma" w:cs="Tahoma"/>
          <w:sz w:val="18"/>
          <w:szCs w:val="18"/>
          <w:lang w:eastAsia="en-US"/>
        </w:rPr>
        <w:t xml:space="preserve">. </w:t>
      </w:r>
    </w:p>
    <w:p w:rsidR="006858BC" w:rsidRPr="0021728A" w:rsidRDefault="00460CB0" w:rsidP="00F75280">
      <w:pPr>
        <w:spacing w:line="360" w:lineRule="auto"/>
        <w:jc w:val="center"/>
        <w:rPr>
          <w:rFonts w:ascii="Tahoma" w:hAnsi="Tahoma" w:cs="Tahoma"/>
          <w:sz w:val="18"/>
          <w:szCs w:val="18"/>
          <w:lang w:eastAsia="en-US"/>
        </w:rPr>
      </w:pPr>
      <w:r w:rsidRPr="0021728A">
        <w:rPr>
          <w:rFonts w:ascii="Tahoma" w:hAnsi="Tahoma" w:cs="Tahoma"/>
          <w:sz w:val="18"/>
          <w:szCs w:val="18"/>
          <w:lang w:eastAsia="en-US"/>
        </w:rPr>
        <w:t xml:space="preserve">ή </w:t>
      </w:r>
      <w:r w:rsidRPr="004844E2">
        <w:rPr>
          <w:rFonts w:ascii="Tahoma" w:hAnsi="Tahoma" w:cs="Tahoma"/>
          <w:i/>
          <w:sz w:val="18"/>
          <w:szCs w:val="18"/>
          <w:lang w:eastAsia="en-US"/>
        </w:rPr>
        <w:t>(περίπτωση πράξεων που αφορούν σε παραπάνω από ένα ΕΠ ή από έναν ΑΠ ή περισσότερες κατηγορίες περιφέρειας)</w:t>
      </w:r>
    </w:p>
    <w:p w:rsidR="00460CB0" w:rsidRPr="0021728A" w:rsidRDefault="00460CB0" w:rsidP="00460CB0">
      <w:pPr>
        <w:spacing w:line="360" w:lineRule="auto"/>
        <w:rPr>
          <w:rFonts w:ascii="Tahoma" w:hAnsi="Tahoma" w:cs="Tahoma"/>
          <w:sz w:val="18"/>
          <w:szCs w:val="18"/>
          <w:lang w:eastAsia="en-US"/>
        </w:rPr>
      </w:pPr>
      <w:r w:rsidRPr="0021728A">
        <w:rPr>
          <w:rFonts w:ascii="Tahoma" w:hAnsi="Tahoma" w:cs="Tahoma"/>
          <w:sz w:val="18"/>
          <w:szCs w:val="18"/>
          <w:lang w:eastAsia="en-US"/>
        </w:rPr>
        <w:t>την ένταξη / τροποποίηση της Πράξης «…………………………………..»</w:t>
      </w:r>
    </w:p>
    <w:p w:rsidR="00460CB0" w:rsidRPr="0021728A" w:rsidRDefault="00460CB0" w:rsidP="00460CB0">
      <w:pPr>
        <w:spacing w:line="360" w:lineRule="auto"/>
        <w:jc w:val="center"/>
        <w:rPr>
          <w:rFonts w:ascii="Tahoma" w:hAnsi="Tahoma" w:cs="Tahoma"/>
          <w:sz w:val="18"/>
          <w:szCs w:val="18"/>
          <w:lang w:val="en-US" w:eastAsia="en-US"/>
        </w:rPr>
      </w:pPr>
      <w:r w:rsidRPr="0021728A">
        <w:rPr>
          <w:rFonts w:ascii="Tahoma" w:hAnsi="Tahoma" w:cs="Tahoma"/>
          <w:sz w:val="18"/>
          <w:szCs w:val="18"/>
          <w:lang w:eastAsia="en-US"/>
        </w:rPr>
        <w:t>ως εξής</w:t>
      </w:r>
      <w:r w:rsidRPr="0021728A">
        <w:rPr>
          <w:rFonts w:ascii="Tahoma" w:hAnsi="Tahoma" w:cs="Tahoma"/>
          <w:sz w:val="18"/>
          <w:szCs w:val="18"/>
          <w:lang w:val="en-US" w:eastAsia="en-US"/>
        </w:rPr>
        <w:t>:</w:t>
      </w:r>
    </w:p>
    <w:p w:rsidR="00460CB0" w:rsidRPr="006858BC" w:rsidRDefault="00460CB0" w:rsidP="00F75280">
      <w:pPr>
        <w:spacing w:line="360" w:lineRule="auto"/>
        <w:jc w:val="center"/>
        <w:rPr>
          <w:rFonts w:ascii="Tahoma" w:hAnsi="Tahoma" w:cs="Tahoma"/>
          <w:sz w:val="18"/>
          <w:szCs w:val="18"/>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22"/>
        <w:gridCol w:w="2028"/>
        <w:gridCol w:w="1749"/>
      </w:tblGrid>
      <w:tr w:rsidR="008E6F91" w:rsidRPr="00BB6533" w:rsidTr="00E62867">
        <w:trPr>
          <w:jc w:val="center"/>
        </w:trPr>
        <w:tc>
          <w:tcPr>
            <w:tcW w:w="8085" w:type="dxa"/>
            <w:gridSpan w:val="4"/>
            <w:shd w:val="clear" w:color="auto" w:fill="D9D9D9"/>
          </w:tcPr>
          <w:p w:rsidR="008E6F91" w:rsidRPr="00FA7FC6" w:rsidRDefault="008E6F91" w:rsidP="005C3CED">
            <w:pPr>
              <w:spacing w:before="60" w:after="60"/>
              <w:jc w:val="center"/>
              <w:rPr>
                <w:rFonts w:ascii="Tahoma" w:hAnsi="Tahoma" w:cs="Tahoma"/>
                <w:b/>
                <w:sz w:val="18"/>
                <w:szCs w:val="18"/>
              </w:rPr>
            </w:pPr>
            <w:r w:rsidRPr="00FA7FC6">
              <w:rPr>
                <w:rFonts w:ascii="Tahoma" w:hAnsi="Tahoma" w:cs="Tahoma"/>
                <w:b/>
                <w:sz w:val="18"/>
                <w:szCs w:val="18"/>
              </w:rPr>
              <w:t>ΕΠΙΜΕΡΙΣΜΟΣ ΠΡΑΞΗΣ ΣΕ ΠΡΟΓΡΑΜΜΑΤΑ / ΑΞΟΝΕΣ</w:t>
            </w:r>
          </w:p>
        </w:tc>
      </w:tr>
      <w:tr w:rsidR="00E62867" w:rsidRPr="00BB6533" w:rsidTr="00E62867">
        <w:trPr>
          <w:jc w:val="center"/>
        </w:trPr>
        <w:tc>
          <w:tcPr>
            <w:tcW w:w="2186"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Επιχειρησιακό Πρόγραμμα</w:t>
            </w:r>
          </w:p>
        </w:tc>
        <w:tc>
          <w:tcPr>
            <w:tcW w:w="2122"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Άξονας Προτεραιότητας</w:t>
            </w:r>
          </w:p>
        </w:tc>
        <w:tc>
          <w:tcPr>
            <w:tcW w:w="2028"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Κατηγορία περιφέρειας</w:t>
            </w:r>
          </w:p>
        </w:tc>
        <w:tc>
          <w:tcPr>
            <w:tcW w:w="1749"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Επιλέξιμη δημόσια δαπάνη από ΕΠ</w:t>
            </w:r>
          </w:p>
        </w:tc>
      </w:tr>
      <w:tr w:rsidR="00E62867" w:rsidRPr="00BB6533" w:rsidTr="00E62867">
        <w:trPr>
          <w:trHeight w:val="329"/>
          <w:jc w:val="center"/>
        </w:trPr>
        <w:tc>
          <w:tcPr>
            <w:tcW w:w="2186" w:type="dxa"/>
            <w:shd w:val="clear" w:color="auto" w:fill="auto"/>
          </w:tcPr>
          <w:p w:rsidR="00E62867" w:rsidRPr="00FA7FC6" w:rsidRDefault="00E62867" w:rsidP="005C3CED">
            <w:pPr>
              <w:spacing w:before="60" w:after="60"/>
              <w:ind w:left="-128" w:firstLine="128"/>
              <w:jc w:val="right"/>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bl>
    <w:p w:rsidR="00F75280" w:rsidRPr="00BB6533" w:rsidRDefault="00F75280" w:rsidP="00F75280">
      <w:pPr>
        <w:spacing w:line="360" w:lineRule="auto"/>
        <w:jc w:val="center"/>
        <w:rPr>
          <w:rFonts w:ascii="Tahoma" w:hAnsi="Tahoma" w:cs="Tahoma"/>
          <w:sz w:val="18"/>
          <w:szCs w:val="18"/>
          <w:lang w:eastAsia="en-US"/>
        </w:rPr>
      </w:pPr>
    </w:p>
    <w:p w:rsidR="00172E05" w:rsidRPr="00BB6533" w:rsidRDefault="00172E05" w:rsidP="00937E51">
      <w:pPr>
        <w:spacing w:line="360" w:lineRule="auto"/>
        <w:jc w:val="both"/>
        <w:rPr>
          <w:rFonts w:ascii="Tahoma" w:hAnsi="Tahoma" w:cs="Tahoma"/>
          <w:sz w:val="18"/>
          <w:szCs w:val="18"/>
          <w:lang w:eastAsia="en-US"/>
        </w:rPr>
      </w:pPr>
    </w:p>
    <w:p w:rsidR="00172E05" w:rsidRPr="00BB6533" w:rsidRDefault="00172E05" w:rsidP="00937E51">
      <w:pPr>
        <w:spacing w:line="360" w:lineRule="auto"/>
        <w:jc w:val="both"/>
        <w:rPr>
          <w:rFonts w:ascii="Tahoma" w:hAnsi="Tahoma" w:cs="Tahoma"/>
          <w:sz w:val="18"/>
          <w:szCs w:val="18"/>
          <w:lang w:eastAsia="en-US"/>
        </w:rPr>
      </w:pPr>
      <w:r w:rsidRPr="00BB6533">
        <w:rPr>
          <w:rFonts w:ascii="Tahoma" w:hAnsi="Tahoma" w:cs="Tahoma"/>
          <w:sz w:val="18"/>
          <w:szCs w:val="18"/>
          <w:lang w:eastAsia="en-US"/>
        </w:rPr>
        <w:t xml:space="preserve">Η Πράξη συγχρηματοδοτείται από ……………….. </w:t>
      </w:r>
      <w:r w:rsidRPr="004844E2">
        <w:rPr>
          <w:rFonts w:ascii="Tahoma" w:hAnsi="Tahoma" w:cs="Tahoma"/>
          <w:i/>
          <w:sz w:val="18"/>
          <w:szCs w:val="18"/>
          <w:lang w:eastAsia="en-US"/>
        </w:rPr>
        <w:t>(αναγράφεται</w:t>
      </w:r>
      <w:r w:rsidR="006858BC" w:rsidRPr="004844E2">
        <w:rPr>
          <w:rFonts w:ascii="Tahoma" w:hAnsi="Tahoma" w:cs="Tahoma"/>
          <w:i/>
          <w:sz w:val="18"/>
          <w:szCs w:val="18"/>
          <w:lang w:eastAsia="en-US"/>
        </w:rPr>
        <w:t>/νται</w:t>
      </w:r>
      <w:r w:rsidRPr="004844E2">
        <w:rPr>
          <w:rFonts w:ascii="Tahoma" w:hAnsi="Tahoma" w:cs="Tahoma"/>
          <w:i/>
          <w:sz w:val="18"/>
          <w:szCs w:val="18"/>
          <w:lang w:eastAsia="en-US"/>
        </w:rPr>
        <w:t xml:space="preserve"> ολογράφως το</w:t>
      </w:r>
      <w:r w:rsidR="006858BC" w:rsidRPr="004844E2">
        <w:rPr>
          <w:rFonts w:ascii="Tahoma" w:hAnsi="Tahoma" w:cs="Tahoma"/>
          <w:i/>
          <w:sz w:val="18"/>
          <w:szCs w:val="18"/>
          <w:lang w:eastAsia="en-US"/>
        </w:rPr>
        <w:t>/α</w:t>
      </w:r>
      <w:r w:rsidRPr="004844E2">
        <w:rPr>
          <w:rFonts w:ascii="Tahoma" w:hAnsi="Tahoma" w:cs="Tahoma"/>
          <w:i/>
          <w:sz w:val="18"/>
          <w:szCs w:val="18"/>
          <w:lang w:eastAsia="en-US"/>
        </w:rPr>
        <w:t xml:space="preserve"> Ταμείο</w:t>
      </w:r>
      <w:r w:rsidR="006858BC" w:rsidRPr="004844E2">
        <w:rPr>
          <w:rFonts w:ascii="Tahoma" w:hAnsi="Tahoma" w:cs="Tahoma"/>
          <w:i/>
          <w:sz w:val="18"/>
          <w:szCs w:val="18"/>
          <w:lang w:eastAsia="en-US"/>
        </w:rPr>
        <w:t>/α</w:t>
      </w:r>
      <w:r w:rsidRPr="004844E2">
        <w:rPr>
          <w:rFonts w:ascii="Tahoma" w:hAnsi="Tahoma" w:cs="Tahoma"/>
          <w:i/>
          <w:sz w:val="18"/>
          <w:szCs w:val="18"/>
          <w:lang w:eastAsia="en-US"/>
        </w:rPr>
        <w:t>)</w:t>
      </w:r>
      <w:r w:rsidRPr="00BB6533">
        <w:rPr>
          <w:rFonts w:ascii="Tahoma" w:hAnsi="Tahoma" w:cs="Tahoma"/>
          <w:sz w:val="18"/>
          <w:szCs w:val="18"/>
          <w:lang w:eastAsia="en-US"/>
        </w:rPr>
        <w:t>.</w:t>
      </w:r>
    </w:p>
    <w:p w:rsidR="002E002F" w:rsidRPr="00BB6533" w:rsidRDefault="000E46E5" w:rsidP="00927E0C">
      <w:pPr>
        <w:spacing w:after="120" w:line="264" w:lineRule="auto"/>
        <w:jc w:val="both"/>
        <w:rPr>
          <w:rFonts w:ascii="Tahoma" w:hAnsi="Tahoma" w:cs="Tahoma"/>
          <w:b/>
          <w:sz w:val="18"/>
          <w:szCs w:val="18"/>
          <w:lang w:eastAsia="en-US"/>
        </w:rPr>
      </w:pPr>
      <w:r w:rsidRPr="00BB6533">
        <w:rPr>
          <w:rFonts w:ascii="Tahoma" w:hAnsi="Tahoma" w:cs="Tahoma"/>
          <w:sz w:val="18"/>
          <w:szCs w:val="18"/>
          <w:lang w:eastAsia="en-US"/>
        </w:rPr>
        <w:br w:type="page"/>
      </w:r>
      <w:r w:rsidR="002E002F" w:rsidRPr="00BB6533">
        <w:rPr>
          <w:rFonts w:ascii="Tahoma" w:hAnsi="Tahoma" w:cs="Tahoma"/>
          <w:b/>
          <w:sz w:val="18"/>
          <w:szCs w:val="18"/>
          <w:lang w:eastAsia="en-US"/>
        </w:rPr>
        <w:lastRenderedPageBreak/>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D04C2D" w:rsidTr="00415346">
        <w:trPr>
          <w:trHeight w:val="327"/>
        </w:trPr>
        <w:tc>
          <w:tcPr>
            <w:tcW w:w="4111" w:type="dxa"/>
            <w:shd w:val="clear" w:color="auto" w:fill="E0E0E0"/>
            <w:vAlign w:val="center"/>
          </w:tcPr>
          <w:p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4395" w:type="dxa"/>
            <w:shd w:val="clear" w:color="auto" w:fill="auto"/>
            <w:vAlign w:val="center"/>
          </w:tcPr>
          <w:p w:rsidR="005B168C" w:rsidRPr="00D04C2D" w:rsidRDefault="005B168C" w:rsidP="00F6018B">
            <w:pPr>
              <w:spacing w:line="360" w:lineRule="auto"/>
              <w:jc w:val="both"/>
              <w:rPr>
                <w:rFonts w:ascii="Tahoma" w:hAnsi="Tahoma" w:cs="Tahoma"/>
                <w:b/>
                <w:sz w:val="16"/>
                <w:szCs w:val="16"/>
                <w:lang w:eastAsia="en-US"/>
              </w:rPr>
            </w:pPr>
          </w:p>
        </w:tc>
      </w:tr>
      <w:tr w:rsidR="00253518" w:rsidRPr="00D04C2D" w:rsidTr="00415346">
        <w:trPr>
          <w:trHeight w:val="317"/>
        </w:trPr>
        <w:tc>
          <w:tcPr>
            <w:tcW w:w="4111" w:type="dxa"/>
            <w:shd w:val="clear" w:color="auto" w:fill="E0E0E0"/>
            <w:vAlign w:val="center"/>
          </w:tcPr>
          <w:p w:rsidR="00253518"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2</w:t>
            </w:r>
            <w:r w:rsidR="002D6D35" w:rsidRPr="00FA7FC6">
              <w:rPr>
                <w:rFonts w:ascii="Tahoma" w:hAnsi="Tahoma" w:cs="Tahoma"/>
                <w:b/>
                <w:sz w:val="18"/>
                <w:szCs w:val="18"/>
                <w:lang w:val="en-US" w:eastAsia="en-US"/>
              </w:rPr>
              <w:t>.</w:t>
            </w:r>
            <w:r w:rsidR="00A35DD2" w:rsidRPr="00FA7FC6">
              <w:rPr>
                <w:rFonts w:ascii="Tahoma" w:hAnsi="Tahoma" w:cs="Tahoma"/>
                <w:b/>
                <w:sz w:val="18"/>
                <w:szCs w:val="18"/>
                <w:lang w:eastAsia="en-US"/>
              </w:rPr>
              <w:t>Δικαιούχος:</w:t>
            </w:r>
          </w:p>
        </w:tc>
        <w:tc>
          <w:tcPr>
            <w:tcW w:w="4395" w:type="dxa"/>
            <w:shd w:val="clear" w:color="auto" w:fill="auto"/>
            <w:vAlign w:val="center"/>
          </w:tcPr>
          <w:p w:rsidR="00253518" w:rsidRPr="00D04C2D" w:rsidRDefault="00253518" w:rsidP="00F6018B">
            <w:pPr>
              <w:spacing w:line="360" w:lineRule="auto"/>
              <w:jc w:val="both"/>
              <w:rPr>
                <w:rFonts w:ascii="Tahoma" w:hAnsi="Tahoma" w:cs="Tahoma"/>
                <w:b/>
                <w:sz w:val="16"/>
                <w:szCs w:val="16"/>
                <w:lang w:eastAsia="en-US"/>
              </w:rPr>
            </w:pPr>
          </w:p>
        </w:tc>
      </w:tr>
      <w:tr w:rsidR="007774AC" w:rsidRPr="00D04C2D" w:rsidTr="00415346">
        <w:trPr>
          <w:trHeight w:val="407"/>
        </w:trPr>
        <w:tc>
          <w:tcPr>
            <w:tcW w:w="4111" w:type="dxa"/>
            <w:tcBorders>
              <w:bottom w:val="single" w:sz="6" w:space="0" w:color="auto"/>
            </w:tcBorders>
            <w:shd w:val="clear" w:color="auto" w:fill="E0E0E0"/>
            <w:vAlign w:val="center"/>
          </w:tcPr>
          <w:p w:rsidR="007774AC"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3</w:t>
            </w:r>
            <w:r w:rsidR="002D6D35" w:rsidRPr="00FA7FC6">
              <w:rPr>
                <w:rFonts w:ascii="Tahoma" w:hAnsi="Tahoma" w:cs="Tahoma"/>
                <w:b/>
                <w:sz w:val="18"/>
                <w:szCs w:val="18"/>
                <w:lang w:val="en-US" w:eastAsia="en-US"/>
              </w:rPr>
              <w:t>.</w:t>
            </w:r>
            <w:r w:rsidR="007774AC" w:rsidRPr="00FA7FC6">
              <w:rPr>
                <w:rFonts w:ascii="Tahoma" w:hAnsi="Tahoma" w:cs="Tahoma"/>
                <w:b/>
                <w:sz w:val="18"/>
                <w:szCs w:val="18"/>
                <w:lang w:eastAsia="en-US"/>
              </w:rPr>
              <w:t>Κωδικός Δικαιούχου:</w:t>
            </w:r>
          </w:p>
        </w:tc>
        <w:tc>
          <w:tcPr>
            <w:tcW w:w="4395" w:type="dxa"/>
            <w:tcBorders>
              <w:bottom w:val="single" w:sz="6" w:space="0" w:color="auto"/>
            </w:tcBorders>
            <w:shd w:val="clear" w:color="auto" w:fill="auto"/>
            <w:vAlign w:val="center"/>
          </w:tcPr>
          <w:p w:rsidR="007774AC" w:rsidRPr="00D04C2D" w:rsidRDefault="007774AC" w:rsidP="00F6018B">
            <w:pPr>
              <w:spacing w:line="360" w:lineRule="auto"/>
              <w:jc w:val="both"/>
              <w:rPr>
                <w:rFonts w:ascii="Tahoma" w:hAnsi="Tahoma" w:cs="Tahoma"/>
                <w:b/>
                <w:sz w:val="16"/>
                <w:szCs w:val="16"/>
                <w:lang w:eastAsia="en-US"/>
              </w:rPr>
            </w:pPr>
          </w:p>
        </w:tc>
      </w:tr>
      <w:tr w:rsidR="006F44C8" w:rsidRPr="00D04C2D" w:rsidTr="00B9496B">
        <w:trPr>
          <w:trHeight w:val="907"/>
        </w:trPr>
        <w:tc>
          <w:tcPr>
            <w:tcW w:w="8506" w:type="dxa"/>
            <w:gridSpan w:val="2"/>
            <w:shd w:val="clear" w:color="auto" w:fill="auto"/>
            <w:vAlign w:val="center"/>
          </w:tcPr>
          <w:p w:rsidR="006F44C8" w:rsidRPr="00FA7FC6" w:rsidRDefault="00E918EC" w:rsidP="00F6018B">
            <w:pPr>
              <w:spacing w:line="360" w:lineRule="auto"/>
              <w:rPr>
                <w:rFonts w:ascii="Tahoma" w:hAnsi="Tahoma" w:cs="Tahoma"/>
                <w:b/>
                <w:sz w:val="18"/>
                <w:szCs w:val="18"/>
                <w:lang w:eastAsia="en-US"/>
              </w:rPr>
            </w:pPr>
            <w:r w:rsidRPr="00FA7FC6">
              <w:rPr>
                <w:rFonts w:ascii="Tahoma" w:hAnsi="Tahoma" w:cs="Tahoma"/>
                <w:b/>
                <w:sz w:val="18"/>
                <w:szCs w:val="18"/>
                <w:lang w:val="en-US" w:eastAsia="en-US"/>
              </w:rPr>
              <w:t>4</w:t>
            </w:r>
            <w:r w:rsidR="006F44C8" w:rsidRPr="00FA7FC6">
              <w:rPr>
                <w:rFonts w:ascii="Tahoma" w:hAnsi="Tahoma" w:cs="Tahoma"/>
                <w:b/>
                <w:sz w:val="18"/>
                <w:szCs w:val="18"/>
                <w:lang w:val="en-US" w:eastAsia="en-US"/>
              </w:rPr>
              <w:t>.</w:t>
            </w:r>
            <w:r w:rsidR="006F44C8" w:rsidRPr="00FA7FC6">
              <w:rPr>
                <w:rFonts w:ascii="Tahoma" w:hAnsi="Tahoma" w:cs="Tahoma"/>
                <w:b/>
                <w:sz w:val="18"/>
                <w:szCs w:val="18"/>
                <w:lang w:eastAsia="en-US"/>
              </w:rPr>
              <w:t>Φυσικό αντικείμενο της πράξης:</w:t>
            </w:r>
          </w:p>
          <w:p w:rsidR="006F44C8" w:rsidRPr="00FA7FC6" w:rsidRDefault="006F44C8"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6F44C8" w:rsidRPr="00FA7FC6" w:rsidRDefault="006F44C8" w:rsidP="00F6018B">
            <w:pPr>
              <w:spacing w:line="360" w:lineRule="auto"/>
              <w:jc w:val="both"/>
              <w:rPr>
                <w:rFonts w:ascii="Tahoma" w:hAnsi="Tahoma" w:cs="Tahoma"/>
                <w:b/>
                <w:sz w:val="18"/>
                <w:szCs w:val="18"/>
                <w:lang w:eastAsia="en-US"/>
              </w:rPr>
            </w:pPr>
          </w:p>
        </w:tc>
      </w:tr>
      <w:tr w:rsidR="006F44C8" w:rsidRPr="00D04C2D" w:rsidTr="00B9496B">
        <w:tc>
          <w:tcPr>
            <w:tcW w:w="8506" w:type="dxa"/>
            <w:gridSpan w:val="2"/>
            <w:shd w:val="clear" w:color="auto" w:fill="auto"/>
            <w:vAlign w:val="center"/>
          </w:tcPr>
          <w:p w:rsidR="006F44C8" w:rsidRPr="00FA7FC6" w:rsidRDefault="00E918EC" w:rsidP="00F6018B">
            <w:pPr>
              <w:spacing w:line="360" w:lineRule="auto"/>
              <w:jc w:val="both"/>
              <w:rPr>
                <w:rFonts w:ascii="Tahoma" w:hAnsi="Tahoma" w:cs="Tahoma"/>
                <w:b/>
                <w:sz w:val="18"/>
                <w:szCs w:val="18"/>
                <w:lang w:eastAsia="en-US"/>
              </w:rPr>
            </w:pPr>
            <w:r w:rsidRPr="00FA7FC6">
              <w:rPr>
                <w:rFonts w:ascii="Tahoma" w:hAnsi="Tahoma" w:cs="Tahoma"/>
                <w:b/>
                <w:sz w:val="18"/>
                <w:szCs w:val="18"/>
                <w:lang w:val="en-US" w:eastAsia="en-US"/>
              </w:rPr>
              <w:t>5</w:t>
            </w:r>
            <w:r w:rsidR="006F44C8" w:rsidRPr="00FA7FC6">
              <w:rPr>
                <w:rFonts w:ascii="Tahoma" w:hAnsi="Tahoma" w:cs="Tahoma"/>
                <w:b/>
                <w:sz w:val="18"/>
                <w:szCs w:val="18"/>
                <w:lang w:eastAsia="en-US"/>
              </w:rPr>
              <w:t>. Παραδοτέα πράξης</w:t>
            </w:r>
          </w:p>
          <w:p w:rsidR="00A86B4F" w:rsidRPr="00FA7FC6" w:rsidRDefault="00A86B4F"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A86B4F" w:rsidRPr="00FA7FC6" w:rsidRDefault="00A86B4F" w:rsidP="00F6018B">
            <w:pPr>
              <w:spacing w:line="360" w:lineRule="auto"/>
              <w:jc w:val="both"/>
              <w:rPr>
                <w:rFonts w:ascii="Tahoma" w:hAnsi="Tahoma" w:cs="Tahoma"/>
                <w:b/>
                <w:sz w:val="18"/>
                <w:szCs w:val="18"/>
                <w:lang w:eastAsia="en-US"/>
              </w:rPr>
            </w:pPr>
          </w:p>
        </w:tc>
      </w:tr>
    </w:tbl>
    <w:p w:rsidR="00A37286" w:rsidRPr="00D04C2D" w:rsidRDefault="00A37286" w:rsidP="00415346">
      <w:pPr>
        <w:spacing w:before="120" w:after="120" w:line="264" w:lineRule="auto"/>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701"/>
        <w:gridCol w:w="1843"/>
        <w:gridCol w:w="1985"/>
      </w:tblGrid>
      <w:tr w:rsidR="00CD06CC" w:rsidRPr="00D04C2D" w:rsidTr="00D04C2D">
        <w:trPr>
          <w:cantSplit/>
        </w:trPr>
        <w:tc>
          <w:tcPr>
            <w:tcW w:w="8506" w:type="dxa"/>
            <w:gridSpan w:val="5"/>
            <w:shd w:val="clear" w:color="auto" w:fill="D9D9D9"/>
          </w:tcPr>
          <w:p w:rsidR="00CD06CC" w:rsidRPr="00FA7FC6" w:rsidRDefault="00E918EC" w:rsidP="00AC3A3D">
            <w:pPr>
              <w:jc w:val="center"/>
              <w:rPr>
                <w:rFonts w:ascii="Tahoma" w:hAnsi="Tahoma" w:cs="Tahoma"/>
                <w:b/>
                <w:sz w:val="18"/>
                <w:szCs w:val="18"/>
              </w:rPr>
            </w:pPr>
            <w:r w:rsidRPr="00FA7FC6">
              <w:rPr>
                <w:rFonts w:ascii="Tahoma" w:hAnsi="Tahoma" w:cs="Tahoma"/>
                <w:b/>
                <w:sz w:val="18"/>
                <w:szCs w:val="18"/>
                <w:lang w:val="en-US"/>
              </w:rPr>
              <w:t>6</w:t>
            </w:r>
            <w:r w:rsidR="00CD06CC" w:rsidRPr="00FA7FC6">
              <w:rPr>
                <w:rFonts w:ascii="Tahoma" w:hAnsi="Tahoma" w:cs="Tahoma"/>
                <w:b/>
                <w:sz w:val="18"/>
                <w:szCs w:val="18"/>
              </w:rPr>
              <w:t>. ΔΕΙΚΤΕΣ ΕΚΡΟΩΝ</w:t>
            </w:r>
          </w:p>
        </w:tc>
      </w:tr>
      <w:tr w:rsidR="009C6F53" w:rsidRPr="00FA7FC6" w:rsidTr="00D04C2D">
        <w:trPr>
          <w:cantSplit/>
        </w:trPr>
        <w:tc>
          <w:tcPr>
            <w:tcW w:w="1135"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701"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1843" w:type="dxa"/>
            <w:shd w:val="clear" w:color="auto" w:fill="D9D9D9"/>
            <w:vAlign w:val="center"/>
          </w:tcPr>
          <w:p w:rsidR="009C6F53" w:rsidRPr="00FA7FC6" w:rsidRDefault="009C6F53" w:rsidP="002A09CE">
            <w:pPr>
              <w:ind w:left="-108"/>
              <w:jc w:val="center"/>
              <w:rPr>
                <w:rFonts w:ascii="Tahoma" w:hAnsi="Tahoma" w:cs="Tahoma"/>
                <w:b/>
                <w:sz w:val="18"/>
                <w:szCs w:val="18"/>
              </w:rPr>
            </w:pPr>
            <w:r w:rsidRPr="00FA7FC6">
              <w:rPr>
                <w:rFonts w:ascii="Tahoma" w:hAnsi="Tahoma" w:cs="Tahoma"/>
                <w:b/>
                <w:sz w:val="18"/>
                <w:szCs w:val="18"/>
              </w:rPr>
              <w:t xml:space="preserve">ΚΑΤΗΓΟΡΙΑ ΠΕΡΙΦΕΡΕΙΑΣ </w:t>
            </w:r>
          </w:p>
          <w:p w:rsidR="009C6F53" w:rsidRPr="00FA7FC6" w:rsidRDefault="009C6F53" w:rsidP="002A09CE">
            <w:pPr>
              <w:ind w:left="-108"/>
              <w:jc w:val="center"/>
              <w:rPr>
                <w:rFonts w:ascii="Tahoma" w:hAnsi="Tahoma" w:cs="Tahoma"/>
                <w:b/>
                <w:sz w:val="18"/>
                <w:szCs w:val="18"/>
              </w:rPr>
            </w:pPr>
            <w:r w:rsidRPr="00FA7FC6">
              <w:rPr>
                <w:rFonts w:ascii="Tahoma" w:hAnsi="Tahoma" w:cs="Tahoma"/>
                <w:b/>
                <w:i/>
                <w:sz w:val="18"/>
                <w:szCs w:val="18"/>
              </w:rPr>
              <w:t>(για ΕΚΤ, ΕΤΠΑ)</w:t>
            </w:r>
          </w:p>
        </w:tc>
        <w:tc>
          <w:tcPr>
            <w:tcW w:w="1985" w:type="dxa"/>
            <w:shd w:val="clear" w:color="auto" w:fill="D9D9D9"/>
            <w:vAlign w:val="center"/>
          </w:tcPr>
          <w:p w:rsidR="009C6F53" w:rsidRPr="00FA7FC6" w:rsidRDefault="009C6F53" w:rsidP="006150B9">
            <w:pPr>
              <w:jc w:val="center"/>
              <w:rPr>
                <w:rFonts w:ascii="Tahoma" w:hAnsi="Tahoma" w:cs="Tahoma"/>
                <w:b/>
                <w:i/>
                <w:sz w:val="18"/>
                <w:szCs w:val="18"/>
              </w:rPr>
            </w:pPr>
            <w:r w:rsidRPr="00FA7FC6">
              <w:rPr>
                <w:rFonts w:ascii="Tahoma" w:hAnsi="Tahoma" w:cs="Tahoma"/>
                <w:b/>
                <w:sz w:val="18"/>
                <w:szCs w:val="18"/>
              </w:rPr>
              <w:t xml:space="preserve">ΤΙΜΗ ΣΤΟΧΟΣ </w:t>
            </w:r>
            <w:r w:rsidR="006150B9" w:rsidRPr="00FA7FC6">
              <w:rPr>
                <w:rFonts w:ascii="Tahoma" w:hAnsi="Tahoma" w:cs="Tahoma"/>
                <w:b/>
                <w:sz w:val="18"/>
                <w:szCs w:val="18"/>
              </w:rPr>
              <w:t>ΤΗΣ ΠΡΑΞΗΣ</w:t>
            </w:r>
          </w:p>
        </w:tc>
      </w:tr>
      <w:tr w:rsidR="00CD06CC" w:rsidRPr="00FA7FC6" w:rsidTr="00415346">
        <w:trPr>
          <w:cantSplit/>
          <w:trHeight w:val="28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4"/>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sz w:val="18"/>
                <w:szCs w:val="18"/>
              </w:rPr>
            </w:pPr>
          </w:p>
        </w:tc>
        <w:tc>
          <w:tcPr>
            <w:tcW w:w="1843" w:type="dxa"/>
            <w:shd w:val="clear" w:color="auto" w:fill="auto"/>
          </w:tcPr>
          <w:p w:rsidR="00CD06CC" w:rsidRPr="00FA7FC6" w:rsidRDefault="00CD06CC" w:rsidP="00AC3A3D">
            <w:pPr>
              <w:rPr>
                <w:rFonts w:ascii="Tahoma" w:hAnsi="Tahoma" w:cs="Tahoma"/>
                <w:sz w:val="18"/>
                <w:szCs w:val="18"/>
              </w:rPr>
            </w:pPr>
          </w:p>
        </w:tc>
        <w:tc>
          <w:tcPr>
            <w:tcW w:w="1985" w:type="dxa"/>
          </w:tcPr>
          <w:p w:rsidR="00CD06CC" w:rsidRPr="00FA7FC6" w:rsidRDefault="00CD06CC" w:rsidP="00AC3A3D">
            <w:pPr>
              <w:rPr>
                <w:rFonts w:ascii="Tahoma" w:hAnsi="Tahoma" w:cs="Tahoma"/>
                <w:sz w:val="18"/>
                <w:szCs w:val="18"/>
              </w:rPr>
            </w:pPr>
          </w:p>
        </w:tc>
      </w:tr>
    </w:tbl>
    <w:p w:rsidR="00B756CD" w:rsidRPr="00FA7FC6" w:rsidRDefault="00B756CD" w:rsidP="00415346">
      <w:pPr>
        <w:spacing w:before="120" w:after="120" w:line="264" w:lineRule="auto"/>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E9145C" w:rsidRPr="00D04C2D" w:rsidTr="00D04C2D">
        <w:tc>
          <w:tcPr>
            <w:tcW w:w="8472" w:type="dxa"/>
            <w:shd w:val="clear" w:color="auto" w:fill="auto"/>
            <w:vAlign w:val="center"/>
          </w:tcPr>
          <w:p w:rsidR="00E9145C" w:rsidRPr="00FA7FC6" w:rsidRDefault="00E9145C" w:rsidP="00E9145C">
            <w:pPr>
              <w:spacing w:line="360" w:lineRule="auto"/>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8D3A89" w:rsidRPr="009A1DB8" w:rsidTr="008D3A89">
        <w:tc>
          <w:tcPr>
            <w:tcW w:w="8472" w:type="dxa"/>
            <w:shd w:val="clear" w:color="auto" w:fill="auto"/>
            <w:vAlign w:val="center"/>
          </w:tcPr>
          <w:p w:rsidR="008D3A89" w:rsidRPr="00FA7FC6" w:rsidRDefault="009A1DB8" w:rsidP="00E918EC">
            <w:pPr>
              <w:numPr>
                <w:ilvl w:val="0"/>
                <w:numId w:val="36"/>
              </w:numPr>
              <w:spacing w:line="360" w:lineRule="auto"/>
              <w:jc w:val="both"/>
              <w:rPr>
                <w:rFonts w:ascii="Tahoma" w:hAnsi="Tahoma" w:cs="Tahoma"/>
                <w:i/>
                <w:sz w:val="18"/>
                <w:szCs w:val="18"/>
                <w:lang w:eastAsia="en-US"/>
              </w:rPr>
            </w:pPr>
            <w:r w:rsidRPr="00FA7FC6">
              <w:rPr>
                <w:rFonts w:ascii="Tahoma" w:hAnsi="Tahoma" w:cs="Tahoma"/>
                <w:sz w:val="18"/>
                <w:szCs w:val="18"/>
                <w:lang w:eastAsia="en-US"/>
              </w:rPr>
              <w:t xml:space="preserve">Η </w:t>
            </w:r>
            <w:r w:rsidR="00980D02" w:rsidRPr="00FA7FC6">
              <w:rPr>
                <w:rFonts w:ascii="Tahoma" w:hAnsi="Tahoma" w:cs="Tahoma"/>
                <w:sz w:val="18"/>
                <w:szCs w:val="18"/>
                <w:lang w:eastAsia="en-US"/>
              </w:rPr>
              <w:t>ημερομηνία έναρξης της Πράξης ορίζεται η ……………</w:t>
            </w:r>
            <w:r w:rsidR="005A6684" w:rsidRPr="00FA7FC6">
              <w:rPr>
                <w:rFonts w:ascii="Tahoma" w:hAnsi="Tahoma" w:cs="Tahoma"/>
                <w:sz w:val="18"/>
                <w:szCs w:val="18"/>
                <w:lang w:eastAsia="en-US"/>
              </w:rPr>
              <w:t>…….</w:t>
            </w:r>
          </w:p>
        </w:tc>
      </w:tr>
      <w:tr w:rsidR="0095404A" w:rsidRPr="009A1DB8" w:rsidTr="008D3A89">
        <w:tc>
          <w:tcPr>
            <w:tcW w:w="8472" w:type="dxa"/>
            <w:shd w:val="clear" w:color="auto" w:fill="auto"/>
            <w:vAlign w:val="center"/>
          </w:tcPr>
          <w:p w:rsidR="0095404A" w:rsidRPr="00FA7FC6" w:rsidRDefault="0095404A" w:rsidP="00E918EC">
            <w:pPr>
              <w:numPr>
                <w:ilvl w:val="0"/>
                <w:numId w:val="36"/>
              </w:numPr>
              <w:spacing w:line="360" w:lineRule="auto"/>
              <w:jc w:val="both"/>
              <w:rPr>
                <w:rFonts w:ascii="Tahoma" w:hAnsi="Tahoma" w:cs="Tahoma"/>
                <w:sz w:val="18"/>
                <w:szCs w:val="18"/>
                <w:lang w:eastAsia="en-US"/>
              </w:rPr>
            </w:pPr>
            <w:r w:rsidRPr="00FA7FC6">
              <w:rPr>
                <w:rFonts w:ascii="Tahoma" w:hAnsi="Tahoma" w:cs="Tahoma"/>
                <w:sz w:val="18"/>
                <w:szCs w:val="18"/>
                <w:lang w:eastAsia="en-US"/>
              </w:rPr>
              <w:t>Η ημερομηνία λήξης της Πράξης ορίζεται η ……………</w:t>
            </w:r>
            <w:r w:rsidR="005A6684" w:rsidRPr="00FA7FC6">
              <w:rPr>
                <w:rFonts w:ascii="Tahoma" w:hAnsi="Tahoma" w:cs="Tahoma"/>
                <w:sz w:val="18"/>
                <w:szCs w:val="18"/>
                <w:lang w:eastAsia="en-US"/>
              </w:rPr>
              <w:t>………..</w:t>
            </w:r>
          </w:p>
        </w:tc>
      </w:tr>
      <w:tr w:rsidR="008D3A89" w:rsidRPr="009A1DB8" w:rsidTr="008D3A89">
        <w:tc>
          <w:tcPr>
            <w:tcW w:w="8472" w:type="dxa"/>
            <w:shd w:val="clear" w:color="auto" w:fill="auto"/>
            <w:vAlign w:val="center"/>
          </w:tcPr>
          <w:p w:rsidR="008D3A89" w:rsidRPr="00FA7FC6" w:rsidRDefault="005A6684" w:rsidP="00E918EC">
            <w:pPr>
              <w:numPr>
                <w:ilvl w:val="0"/>
                <w:numId w:val="36"/>
              </w:numPr>
              <w:spacing w:line="360" w:lineRule="auto"/>
              <w:jc w:val="both"/>
              <w:rPr>
                <w:rFonts w:ascii="Tahoma" w:hAnsi="Tahoma" w:cs="Tahoma"/>
                <w:sz w:val="18"/>
                <w:szCs w:val="18"/>
                <w:lang w:eastAsia="en-US"/>
              </w:rPr>
            </w:pPr>
            <w:r w:rsidRPr="00FA7FC6">
              <w:rPr>
                <w:rFonts w:ascii="Tahoma" w:hAnsi="Tahoma" w:cs="Tahoma"/>
                <w:sz w:val="18"/>
                <w:szCs w:val="18"/>
                <w:lang w:eastAsia="en-US"/>
              </w:rPr>
              <w:t xml:space="preserve">Η ημερομηνία </w:t>
            </w:r>
            <w:r w:rsidR="00615E6F" w:rsidRPr="00FA7FC6">
              <w:rPr>
                <w:rFonts w:ascii="Tahoma" w:hAnsi="Tahoma" w:cs="Tahoma"/>
                <w:sz w:val="18"/>
                <w:szCs w:val="18"/>
                <w:lang w:eastAsia="en-US"/>
              </w:rPr>
              <w:t xml:space="preserve">ολοκλήρωσης των υποέργων προπαρασκευαστικών ενεργειών </w:t>
            </w:r>
            <w:r w:rsidRPr="00FA7FC6">
              <w:rPr>
                <w:rFonts w:ascii="Tahoma" w:hAnsi="Tahoma" w:cs="Tahoma"/>
                <w:sz w:val="18"/>
                <w:szCs w:val="18"/>
                <w:lang w:eastAsia="en-US"/>
              </w:rPr>
              <w:t>ορίζεται η …….</w:t>
            </w:r>
            <w:r w:rsidR="00615E6F" w:rsidRPr="00FA7FC6">
              <w:rPr>
                <w:rFonts w:ascii="Tahoma" w:hAnsi="Tahoma" w:cs="Tahoma"/>
                <w:sz w:val="18"/>
                <w:szCs w:val="18"/>
                <w:lang w:eastAsia="en-US"/>
              </w:rPr>
              <w:t xml:space="preserve">………… </w:t>
            </w:r>
            <w:r w:rsidR="00615E6F" w:rsidRPr="00FA7FC6">
              <w:rPr>
                <w:rFonts w:ascii="Tahoma" w:hAnsi="Tahoma" w:cs="Tahoma"/>
                <w:i/>
                <w:sz w:val="18"/>
                <w:szCs w:val="18"/>
                <w:lang w:eastAsia="en-US"/>
              </w:rPr>
              <w:t>(σ</w:t>
            </w:r>
            <w:r w:rsidRPr="00FA7FC6">
              <w:rPr>
                <w:rFonts w:ascii="Tahoma" w:hAnsi="Tahoma" w:cs="Tahoma"/>
                <w:i/>
                <w:sz w:val="18"/>
                <w:szCs w:val="18"/>
                <w:lang w:eastAsia="en-US"/>
              </w:rPr>
              <w:t>υμπληρώνεται εφόσον η πράξη περιλαμβάνει αντίστοιχα υποέργα</w:t>
            </w:r>
            <w:r w:rsidR="00615E6F" w:rsidRPr="00FA7FC6">
              <w:rPr>
                <w:rFonts w:ascii="Tahoma" w:hAnsi="Tahoma" w:cs="Tahoma"/>
                <w:i/>
                <w:sz w:val="18"/>
                <w:szCs w:val="18"/>
                <w:lang w:eastAsia="en-US"/>
              </w:rPr>
              <w:t>)</w:t>
            </w:r>
            <w:r w:rsidR="00615E6F" w:rsidRPr="00FA7FC6">
              <w:rPr>
                <w:rFonts w:ascii="Tahoma" w:hAnsi="Tahoma" w:cs="Tahoma"/>
                <w:sz w:val="18"/>
                <w:szCs w:val="18"/>
                <w:lang w:eastAsia="en-US"/>
              </w:rPr>
              <w:t xml:space="preserve"> </w:t>
            </w:r>
          </w:p>
        </w:tc>
      </w:tr>
      <w:tr w:rsidR="00253518" w:rsidRPr="00D04C2D" w:rsidTr="00D04C2D">
        <w:tc>
          <w:tcPr>
            <w:tcW w:w="8472" w:type="dxa"/>
            <w:shd w:val="clear" w:color="auto" w:fill="auto"/>
            <w:vAlign w:val="center"/>
          </w:tcPr>
          <w:p w:rsidR="005A6684" w:rsidRPr="00FA7FC6" w:rsidRDefault="005A6684" w:rsidP="00E918EC">
            <w:pPr>
              <w:numPr>
                <w:ilvl w:val="0"/>
                <w:numId w:val="36"/>
              </w:numPr>
              <w:spacing w:line="360" w:lineRule="auto"/>
              <w:jc w:val="both"/>
              <w:rPr>
                <w:rFonts w:ascii="Tahoma" w:hAnsi="Tahoma" w:cs="Tahoma"/>
                <w:i/>
                <w:sz w:val="18"/>
                <w:szCs w:val="18"/>
                <w:lang w:eastAsia="en-US"/>
              </w:rPr>
            </w:pPr>
            <w:r w:rsidRPr="00FA7FC6">
              <w:rPr>
                <w:rFonts w:ascii="Tahoma" w:hAnsi="Tahoma" w:cs="Tahoma"/>
                <w:sz w:val="18"/>
                <w:szCs w:val="18"/>
                <w:lang w:eastAsia="en-US"/>
              </w:rPr>
              <w:t xml:space="preserve">Η ημερομηνία </w:t>
            </w:r>
            <w:bookmarkStart w:id="1" w:name="OLE_LINK1"/>
            <w:bookmarkStart w:id="2" w:name="OLE_LINK2"/>
            <w:r w:rsidRPr="00FA7FC6">
              <w:rPr>
                <w:rFonts w:ascii="Tahoma" w:hAnsi="Tahoma" w:cs="Tahoma"/>
                <w:sz w:val="18"/>
                <w:szCs w:val="18"/>
                <w:lang w:eastAsia="en-US"/>
              </w:rPr>
              <w:t>ανάληψης τ</w:t>
            </w:r>
            <w:r w:rsidR="00615E6F" w:rsidRPr="00FA7FC6">
              <w:rPr>
                <w:rFonts w:ascii="Tahoma" w:hAnsi="Tahoma" w:cs="Tahoma"/>
                <w:sz w:val="18"/>
                <w:szCs w:val="18"/>
                <w:lang w:eastAsia="en-US"/>
              </w:rPr>
              <w:t>ης πρώτης νομικής δέσμευσης του κύριου υποέργου</w:t>
            </w:r>
            <w:r w:rsidRPr="00FA7FC6">
              <w:rPr>
                <w:rFonts w:ascii="Tahoma" w:hAnsi="Tahoma" w:cs="Tahoma"/>
                <w:sz w:val="18"/>
                <w:szCs w:val="18"/>
                <w:lang w:eastAsia="en-US"/>
              </w:rPr>
              <w:t xml:space="preserve"> ορίζεται η </w:t>
            </w:r>
            <w:bookmarkEnd w:id="1"/>
            <w:bookmarkEnd w:id="2"/>
            <w:r w:rsidRPr="00FA7FC6">
              <w:rPr>
                <w:rFonts w:ascii="Tahoma" w:hAnsi="Tahoma" w:cs="Tahoma"/>
                <w:sz w:val="18"/>
                <w:szCs w:val="18"/>
                <w:lang w:eastAsia="en-US"/>
              </w:rPr>
              <w:t>………………………..</w:t>
            </w:r>
          </w:p>
          <w:p w:rsidR="00353C37" w:rsidRPr="00FA7FC6" w:rsidRDefault="00FA7FC6" w:rsidP="00FA7FC6">
            <w:pPr>
              <w:spacing w:line="360" w:lineRule="auto"/>
              <w:ind w:left="360"/>
              <w:jc w:val="both"/>
              <w:rPr>
                <w:rFonts w:ascii="Tahoma" w:hAnsi="Tahoma" w:cs="Tahoma"/>
                <w:i/>
                <w:sz w:val="16"/>
                <w:szCs w:val="16"/>
                <w:lang w:eastAsia="en-US"/>
              </w:rPr>
            </w:pPr>
            <w:r>
              <w:rPr>
                <w:rFonts w:ascii="Tahoma" w:hAnsi="Tahoma" w:cs="Tahoma"/>
                <w:i/>
                <w:sz w:val="16"/>
                <w:szCs w:val="16"/>
                <w:lang w:eastAsia="en-US"/>
              </w:rPr>
              <w:t>[</w:t>
            </w:r>
            <w:r w:rsidR="005A6684" w:rsidRPr="00FA7FC6">
              <w:rPr>
                <w:rFonts w:ascii="Tahoma" w:hAnsi="Tahoma" w:cs="Tahoma"/>
                <w:i/>
                <w:sz w:val="16"/>
                <w:szCs w:val="16"/>
                <w:lang w:eastAsia="en-US"/>
              </w:rPr>
              <w:t>η ημερομηνία προσδιορίζεται με βάση τον χρονοπρογραμματισμό του δικαιούχου, όπως αυτός αποτυπώνεται στο ΤΔΠ και λαμβάνει υπόψη τις προθεσμίες του άρθρου 28 του Ν. 4314/2014.</w:t>
            </w:r>
            <w:r>
              <w:rPr>
                <w:rFonts w:ascii="Tahoma" w:hAnsi="Tahoma" w:cs="Tahoma"/>
                <w:i/>
                <w:sz w:val="16"/>
                <w:szCs w:val="16"/>
                <w:lang w:eastAsia="en-US"/>
              </w:rPr>
              <w:t>]</w:t>
            </w:r>
            <w:r w:rsidR="00615E6F" w:rsidRPr="00FA7FC6">
              <w:rPr>
                <w:rFonts w:ascii="Tahoma" w:hAnsi="Tahoma" w:cs="Tahoma"/>
                <w:i/>
                <w:sz w:val="16"/>
                <w:szCs w:val="16"/>
                <w:lang w:eastAsia="en-US"/>
              </w:rPr>
              <w:t xml:space="preserve"> </w:t>
            </w:r>
          </w:p>
        </w:tc>
      </w:tr>
    </w:tbl>
    <w:p w:rsidR="00415346" w:rsidRDefault="00415346" w:rsidP="00415346">
      <w:pPr>
        <w:tabs>
          <w:tab w:val="left" w:pos="2509"/>
        </w:tabs>
        <w:spacing w:before="120" w:after="120" w:line="264" w:lineRule="auto"/>
        <w:jc w:val="both"/>
        <w:rPr>
          <w:rFonts w:ascii="Tahoma" w:hAnsi="Tahoma" w:cs="Tahoma"/>
          <w:sz w:val="18"/>
          <w:szCs w:val="18"/>
          <w:lang w:eastAsia="en-US"/>
        </w:rPr>
      </w:pPr>
    </w:p>
    <w:p w:rsidR="00817DDC" w:rsidRPr="00C7788F" w:rsidRDefault="00817DDC" w:rsidP="00E918EC">
      <w:pPr>
        <w:pBdr>
          <w:top w:val="single" w:sz="4" w:space="1" w:color="auto"/>
          <w:left w:val="single" w:sz="4" w:space="4" w:color="auto"/>
          <w:bottom w:val="single" w:sz="4" w:space="1" w:color="auto"/>
          <w:right w:val="single" w:sz="4" w:space="0" w:color="auto"/>
        </w:pBdr>
        <w:spacing w:before="120" w:after="120" w:line="264" w:lineRule="auto"/>
        <w:jc w:val="center"/>
        <w:rPr>
          <w:rFonts w:ascii="Tahoma" w:hAnsi="Tahoma" w:cs="Tahoma"/>
          <w:b/>
          <w:sz w:val="18"/>
          <w:szCs w:val="18"/>
          <w:lang w:eastAsia="en-US"/>
        </w:rPr>
      </w:pPr>
      <w:r w:rsidRPr="00C7788F">
        <w:rPr>
          <w:rFonts w:ascii="Tahoma" w:hAnsi="Tahoma" w:cs="Tahoma"/>
          <w:b/>
          <w:sz w:val="18"/>
          <w:szCs w:val="18"/>
          <w:lang w:eastAsia="en-US"/>
        </w:rPr>
        <w:t>Αντικείμενο Τροποποίησης της Πράξης</w:t>
      </w:r>
    </w:p>
    <w:p w:rsidR="00817DDC" w:rsidRPr="00397B6D" w:rsidRDefault="0020548A"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r>
        <w:rPr>
          <w:rFonts w:ascii="Tahoma" w:hAnsi="Tahoma" w:cs="Tahoma"/>
          <w:i/>
          <w:sz w:val="16"/>
          <w:szCs w:val="16"/>
          <w:lang w:eastAsia="en-US"/>
        </w:rPr>
        <w:t>[</w:t>
      </w:r>
      <w:r w:rsidR="00817DDC">
        <w:rPr>
          <w:rFonts w:ascii="Tahoma" w:hAnsi="Tahoma" w:cs="Tahoma"/>
          <w:i/>
          <w:sz w:val="16"/>
          <w:szCs w:val="16"/>
          <w:lang w:eastAsia="en-US"/>
        </w:rPr>
        <w:t xml:space="preserve">στην αρχική έκδοση της απόφασης ένταξης το πεδίο δεν εμφανίζεται και </w:t>
      </w:r>
      <w:r w:rsidR="00817DDC" w:rsidRPr="00B828BC">
        <w:rPr>
          <w:rFonts w:ascii="Tahoma" w:hAnsi="Tahoma" w:cs="Tahoma"/>
          <w:i/>
          <w:sz w:val="16"/>
          <w:szCs w:val="16"/>
          <w:lang w:eastAsia="en-US"/>
        </w:rPr>
        <w:t xml:space="preserve">συμπληρώνεται, εφόσον </w:t>
      </w:r>
      <w:r>
        <w:rPr>
          <w:rFonts w:ascii="Tahoma" w:hAnsi="Tahoma" w:cs="Tahoma"/>
          <w:i/>
          <w:sz w:val="16"/>
          <w:szCs w:val="16"/>
          <w:lang w:eastAsia="en-US"/>
        </w:rPr>
        <w:t>η απόφαση ένταξης τροποποιείται]</w:t>
      </w:r>
      <w:r w:rsidR="00817DDC">
        <w:rPr>
          <w:rFonts w:ascii="Tahoma" w:hAnsi="Tahoma" w:cs="Tahoma"/>
          <w:b/>
          <w:sz w:val="16"/>
          <w:szCs w:val="16"/>
          <w:lang w:eastAsia="en-US"/>
        </w:rPr>
        <w:t xml:space="preserve"> </w:t>
      </w: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817DDC" w:rsidRDefault="00817DDC" w:rsidP="00817DDC">
      <w:pPr>
        <w:spacing w:line="360" w:lineRule="auto"/>
        <w:rPr>
          <w:rFonts w:ascii="Tahoma" w:hAnsi="Tahoma" w:cs="Tahoma"/>
          <w:b/>
          <w:sz w:val="16"/>
          <w:szCs w:val="16"/>
          <w:lang w:eastAsia="en-US"/>
        </w:rPr>
      </w:pPr>
    </w:p>
    <w:p w:rsidR="00817DDC" w:rsidRDefault="00817DDC" w:rsidP="00817DDC">
      <w:pPr>
        <w:spacing w:line="360" w:lineRule="auto"/>
        <w:rPr>
          <w:rFonts w:ascii="Tahoma" w:hAnsi="Tahoma" w:cs="Tahoma"/>
          <w:b/>
          <w:sz w:val="16"/>
          <w:szCs w:val="16"/>
          <w:lang w:eastAsia="en-US"/>
        </w:rPr>
      </w:pPr>
    </w:p>
    <w:p w:rsidR="00415346" w:rsidRDefault="00415346">
      <w:pPr>
        <w:rPr>
          <w:rFonts w:ascii="Tahoma" w:hAnsi="Tahoma" w:cs="Tahoma"/>
          <w:sz w:val="18"/>
          <w:szCs w:val="18"/>
          <w:lang w:eastAsia="en-US"/>
        </w:rPr>
      </w:pPr>
      <w:r>
        <w:rPr>
          <w:rFonts w:ascii="Tahoma" w:hAnsi="Tahoma" w:cs="Tahoma"/>
          <w:sz w:val="18"/>
          <w:szCs w:val="18"/>
          <w:lang w:eastAsia="en-US"/>
        </w:rPr>
        <w:br w:type="page"/>
      </w:r>
    </w:p>
    <w:tbl>
      <w:tblPr>
        <w:tblStyle w:val="ac"/>
        <w:tblW w:w="8472" w:type="dxa"/>
        <w:tblLook w:val="04A0" w:firstRow="1" w:lastRow="0" w:firstColumn="1" w:lastColumn="0" w:noHBand="0" w:noVBand="1"/>
      </w:tblPr>
      <w:tblGrid>
        <w:gridCol w:w="959"/>
        <w:gridCol w:w="1950"/>
        <w:gridCol w:w="2019"/>
        <w:gridCol w:w="1843"/>
        <w:gridCol w:w="1701"/>
      </w:tblGrid>
      <w:tr w:rsidR="00521E7E" w:rsidTr="003A0718">
        <w:tc>
          <w:tcPr>
            <w:tcW w:w="8472" w:type="dxa"/>
            <w:gridSpan w:val="5"/>
            <w:vAlign w:val="center"/>
          </w:tcPr>
          <w:p w:rsidR="00521E7E" w:rsidRPr="0021728A" w:rsidRDefault="00521E7E" w:rsidP="00521E7E">
            <w:pPr>
              <w:spacing w:line="264" w:lineRule="auto"/>
              <w:jc w:val="center"/>
              <w:rPr>
                <w:rFonts w:ascii="Tahoma" w:hAnsi="Tahoma" w:cs="Tahoma"/>
                <w:b/>
                <w:sz w:val="16"/>
                <w:szCs w:val="16"/>
                <w:lang w:eastAsia="en-US"/>
              </w:rPr>
            </w:pPr>
            <w:r w:rsidRPr="0021728A">
              <w:rPr>
                <w:rFonts w:ascii="Tahoma" w:hAnsi="Tahoma" w:cs="Tahoma"/>
                <w:b/>
                <w:sz w:val="16"/>
                <w:szCs w:val="16"/>
                <w:lang w:eastAsia="en-US"/>
              </w:rPr>
              <w:lastRenderedPageBreak/>
              <w:t>ΚΑΤΑΝΟΜΗ ΔΗΜΟΣΙΑΣ ΔΑΠΑΝΗΣ ΠΡΑΞΗΣ ΑΝΑ ΚΑΤΗΓΟΡΙΑ ΔΑΠΑΝΗΣ</w:t>
            </w:r>
          </w:p>
        </w:tc>
      </w:tr>
      <w:tr w:rsidR="00521E7E" w:rsidTr="003A0718">
        <w:tc>
          <w:tcPr>
            <w:tcW w:w="4928" w:type="dxa"/>
            <w:gridSpan w:val="3"/>
            <w:vAlign w:val="center"/>
          </w:tcPr>
          <w:p w:rsidR="00521E7E" w:rsidRPr="0021728A" w:rsidRDefault="00521E7E" w:rsidP="00144FCB">
            <w:pPr>
              <w:pStyle w:val="af2"/>
              <w:spacing w:line="264" w:lineRule="auto"/>
              <w:ind w:left="284" w:hanging="284"/>
              <w:jc w:val="center"/>
              <w:rPr>
                <w:rFonts w:ascii="Tahoma" w:hAnsi="Tahoma" w:cs="Tahoma"/>
                <w:lang w:eastAsia="en-US"/>
              </w:rPr>
            </w:pPr>
            <w:r w:rsidRPr="0021728A">
              <w:rPr>
                <w:rFonts w:ascii="Tahoma" w:hAnsi="Tahoma" w:cs="Tahoma"/>
                <w:lang w:eastAsia="en-US"/>
              </w:rPr>
              <w:t>1. ΚΩΔΙΚΟΣ ΚΑΤΗΓΟΡΙΩΝ ΔΑΠΑΝΗΣ</w:t>
            </w:r>
          </w:p>
        </w:tc>
        <w:tc>
          <w:tcPr>
            <w:tcW w:w="1843" w:type="dxa"/>
            <w:vAlign w:val="center"/>
          </w:tcPr>
          <w:p w:rsidR="00521E7E" w:rsidRPr="0021728A" w:rsidRDefault="00521E7E" w:rsidP="00EA2EF0">
            <w:pPr>
              <w:spacing w:line="264" w:lineRule="auto"/>
              <w:ind w:left="168" w:right="318" w:hanging="142"/>
              <w:jc w:val="center"/>
              <w:rPr>
                <w:rFonts w:ascii="Tahoma" w:hAnsi="Tahoma" w:cs="Tahoma"/>
                <w:sz w:val="16"/>
                <w:szCs w:val="16"/>
                <w:lang w:eastAsia="en-US"/>
              </w:rPr>
            </w:pPr>
            <w:r w:rsidRPr="0021728A">
              <w:rPr>
                <w:rFonts w:ascii="Tahoma" w:hAnsi="Tahoma" w:cs="Tahoma"/>
                <w:sz w:val="16"/>
                <w:szCs w:val="16"/>
                <w:lang w:eastAsia="en-US"/>
              </w:rPr>
              <w:t xml:space="preserve">2. </w:t>
            </w:r>
            <w:r w:rsidR="00EA2EF0" w:rsidRPr="0021728A">
              <w:rPr>
                <w:rFonts w:ascii="Tahoma" w:hAnsi="Tahoma" w:cs="Tahoma"/>
                <w:sz w:val="16"/>
                <w:szCs w:val="16"/>
                <w:lang w:eastAsia="en-US"/>
              </w:rPr>
              <w:t xml:space="preserve">ΣΥΝΟΛΙΚΗ ΔΗΜΟΣΙΑ ΔΑΠΑΝΗ </w:t>
            </w:r>
          </w:p>
        </w:tc>
        <w:tc>
          <w:tcPr>
            <w:tcW w:w="1701" w:type="dxa"/>
            <w:vAlign w:val="center"/>
          </w:tcPr>
          <w:p w:rsidR="00521E7E" w:rsidRPr="0021728A" w:rsidRDefault="00521E7E" w:rsidP="00EA2EF0">
            <w:pPr>
              <w:spacing w:line="264" w:lineRule="auto"/>
              <w:jc w:val="center"/>
              <w:rPr>
                <w:rFonts w:ascii="Tahoma" w:hAnsi="Tahoma" w:cs="Tahoma"/>
                <w:sz w:val="16"/>
                <w:szCs w:val="16"/>
                <w:lang w:eastAsia="en-US"/>
              </w:rPr>
            </w:pPr>
            <w:r w:rsidRPr="0021728A">
              <w:rPr>
                <w:rFonts w:ascii="Tahoma" w:hAnsi="Tahoma" w:cs="Tahoma"/>
                <w:sz w:val="16"/>
                <w:szCs w:val="16"/>
                <w:lang w:eastAsia="en-US"/>
              </w:rPr>
              <w:t>3.</w:t>
            </w:r>
            <w:r w:rsidR="00EA2EF0" w:rsidRPr="0021728A">
              <w:rPr>
                <w:rFonts w:ascii="Tahoma" w:hAnsi="Tahoma" w:cs="Tahoma"/>
                <w:sz w:val="16"/>
                <w:szCs w:val="16"/>
                <w:lang w:eastAsia="en-US"/>
              </w:rPr>
              <w:t xml:space="preserve"> ΣΥΝΟΛΙΚΗ ΕΠΙΛΕΞΙΜΗ ΔΑΠΑΝΗ </w:t>
            </w:r>
          </w:p>
        </w:tc>
      </w:tr>
      <w:tr w:rsidR="007A362E" w:rsidTr="003A0718">
        <w:trPr>
          <w:cantSplit/>
          <w:trHeight w:val="498"/>
        </w:trPr>
        <w:tc>
          <w:tcPr>
            <w:tcW w:w="959" w:type="dxa"/>
            <w:vMerge w:val="restart"/>
            <w:textDirection w:val="btLr"/>
            <w:vAlign w:val="center"/>
          </w:tcPr>
          <w:p w:rsidR="007A362E" w:rsidRPr="0021728A" w:rsidRDefault="007A362E" w:rsidP="0011043D">
            <w:pPr>
              <w:spacing w:line="264" w:lineRule="auto"/>
              <w:ind w:left="113" w:right="113"/>
              <w:jc w:val="both"/>
              <w:rPr>
                <w:rFonts w:ascii="Tahoma" w:hAnsi="Tahoma" w:cs="Tahoma"/>
                <w:b/>
                <w:sz w:val="16"/>
                <w:szCs w:val="16"/>
                <w:lang w:eastAsia="en-US"/>
              </w:rPr>
            </w:pPr>
            <w:r w:rsidRPr="0021728A">
              <w:rPr>
                <w:rFonts w:ascii="Tahoma" w:hAnsi="Tahoma" w:cs="Tahoma"/>
                <w:b/>
                <w:sz w:val="16"/>
                <w:szCs w:val="16"/>
                <w:lang w:eastAsia="en-US"/>
              </w:rPr>
              <w:t>Δ</w:t>
            </w:r>
            <w:r w:rsidR="0011043D" w:rsidRPr="0021728A">
              <w:rPr>
                <w:rFonts w:ascii="Tahoma" w:hAnsi="Tahoma" w:cs="Tahoma"/>
                <w:b/>
                <w:sz w:val="16"/>
                <w:szCs w:val="16"/>
                <w:lang w:eastAsia="en-US"/>
              </w:rPr>
              <w:t xml:space="preserve">ΑΠΑΝΕΣ </w:t>
            </w:r>
            <w:r w:rsidRPr="0021728A">
              <w:rPr>
                <w:rFonts w:ascii="Tahoma" w:hAnsi="Tahoma" w:cs="Tahoma"/>
                <w:b/>
                <w:sz w:val="16"/>
                <w:szCs w:val="16"/>
                <w:lang w:eastAsia="en-US"/>
              </w:rPr>
              <w:t>Β</w:t>
            </w:r>
            <w:r w:rsidR="0011043D" w:rsidRPr="0021728A">
              <w:rPr>
                <w:rFonts w:ascii="Tahoma" w:hAnsi="Tahoma" w:cs="Tahoma"/>
                <w:b/>
                <w:sz w:val="16"/>
                <w:szCs w:val="16"/>
                <w:lang w:eastAsia="en-US"/>
              </w:rPr>
              <w:t xml:space="preserve">ΑΣΕΙ </w:t>
            </w:r>
            <w:r w:rsidRPr="0021728A">
              <w:rPr>
                <w:rFonts w:ascii="Tahoma" w:hAnsi="Tahoma" w:cs="Tahoma"/>
                <w:b/>
                <w:sz w:val="16"/>
                <w:szCs w:val="16"/>
                <w:lang w:eastAsia="en-US"/>
              </w:rPr>
              <w:t>Π</w:t>
            </w:r>
            <w:r w:rsidR="0011043D" w:rsidRPr="0021728A">
              <w:rPr>
                <w:rFonts w:ascii="Tahoma" w:hAnsi="Tahoma" w:cs="Tahoma"/>
                <w:b/>
                <w:sz w:val="16"/>
                <w:szCs w:val="16"/>
                <w:lang w:eastAsia="en-US"/>
              </w:rPr>
              <w:t xml:space="preserve">ΑΡΑΣΤΑΤΙΚΩΝ </w:t>
            </w:r>
          </w:p>
        </w:tc>
        <w:tc>
          <w:tcPr>
            <w:tcW w:w="1950" w:type="dxa"/>
            <w:vMerge w:val="restart"/>
            <w:vAlign w:val="center"/>
          </w:tcPr>
          <w:p w:rsidR="007A362E" w:rsidRPr="0021728A" w:rsidRDefault="007A362E" w:rsidP="001A1F29">
            <w:pPr>
              <w:spacing w:line="264" w:lineRule="auto"/>
              <w:rPr>
                <w:rFonts w:ascii="Tahoma" w:hAnsi="Tahoma" w:cs="Tahoma"/>
                <w:sz w:val="16"/>
                <w:szCs w:val="16"/>
                <w:lang w:eastAsia="en-US"/>
              </w:rPr>
            </w:pPr>
            <w:r w:rsidRPr="0021728A">
              <w:rPr>
                <w:rFonts w:ascii="Tahoma" w:hAnsi="Tahoma" w:cs="Tahoma"/>
                <w:sz w:val="16"/>
                <w:szCs w:val="16"/>
                <w:lang w:eastAsia="en-US"/>
              </w:rPr>
              <w:t>Α1. ΑΜΕΣΕΣ ΔΑΠΑΝΕΣ</w:t>
            </w:r>
          </w:p>
        </w:tc>
        <w:tc>
          <w:tcPr>
            <w:tcW w:w="2019" w:type="dxa"/>
            <w:vAlign w:val="center"/>
          </w:tcPr>
          <w:p w:rsidR="007A362E" w:rsidRPr="0021728A" w:rsidRDefault="007A362E" w:rsidP="00521E7E">
            <w:pPr>
              <w:pStyle w:val="af2"/>
              <w:numPr>
                <w:ilvl w:val="0"/>
                <w:numId w:val="19"/>
              </w:numPr>
              <w:spacing w:line="264" w:lineRule="auto"/>
              <w:ind w:left="176" w:right="183" w:hanging="142"/>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237"/>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521E7E">
            <w:pPr>
              <w:pStyle w:val="af2"/>
              <w:numPr>
                <w:ilvl w:val="0"/>
                <w:numId w:val="19"/>
              </w:numPr>
              <w:spacing w:line="264" w:lineRule="auto"/>
              <w:ind w:left="176" w:right="183" w:hanging="142"/>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283"/>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restart"/>
            <w:vAlign w:val="center"/>
          </w:tcPr>
          <w:p w:rsidR="007A362E" w:rsidRPr="0021728A" w:rsidRDefault="007A362E" w:rsidP="001A1F29">
            <w:pPr>
              <w:spacing w:line="264" w:lineRule="auto"/>
              <w:rPr>
                <w:rFonts w:ascii="Tahoma" w:hAnsi="Tahoma" w:cs="Tahoma"/>
                <w:sz w:val="16"/>
                <w:szCs w:val="16"/>
                <w:lang w:eastAsia="en-US"/>
              </w:rPr>
            </w:pPr>
            <w:r w:rsidRPr="0021728A">
              <w:rPr>
                <w:rFonts w:ascii="Tahoma" w:hAnsi="Tahoma" w:cs="Tahoma"/>
                <w:sz w:val="16"/>
                <w:szCs w:val="16"/>
                <w:lang w:eastAsia="en-US"/>
              </w:rPr>
              <w:t>Α.2.</w:t>
            </w:r>
            <w:r w:rsidR="00E75E15" w:rsidRPr="00E75E15">
              <w:rPr>
                <w:rFonts w:ascii="Tahoma" w:hAnsi="Tahoma" w:cs="Tahoma"/>
                <w:sz w:val="16"/>
                <w:szCs w:val="16"/>
                <w:lang w:eastAsia="en-US"/>
              </w:rPr>
              <w:t xml:space="preserve"> </w:t>
            </w:r>
            <w:r w:rsidR="00E75E15">
              <w:rPr>
                <w:rFonts w:ascii="Tahoma" w:hAnsi="Tahoma" w:cs="Tahoma"/>
                <w:sz w:val="16"/>
                <w:szCs w:val="16"/>
                <w:lang w:eastAsia="en-US"/>
              </w:rPr>
              <w:t>ΔΑΠΑΝΕΣ ΔΙΑΧΕΙΡΙΣΗΣ</w:t>
            </w:r>
          </w:p>
        </w:tc>
        <w:tc>
          <w:tcPr>
            <w:tcW w:w="2019" w:type="dxa"/>
            <w:vAlign w:val="center"/>
          </w:tcPr>
          <w:p w:rsidR="007A362E" w:rsidRPr="0021728A" w:rsidRDefault="007A362E" w:rsidP="00521E7E">
            <w:pPr>
              <w:pStyle w:val="af2"/>
              <w:numPr>
                <w:ilvl w:val="0"/>
                <w:numId w:val="22"/>
              </w:numPr>
              <w:spacing w:line="264" w:lineRule="auto"/>
              <w:ind w:left="176" w:right="183" w:hanging="142"/>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415"/>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521E7E">
            <w:pPr>
              <w:pStyle w:val="af2"/>
              <w:numPr>
                <w:ilvl w:val="0"/>
                <w:numId w:val="22"/>
              </w:numPr>
              <w:spacing w:line="264" w:lineRule="auto"/>
              <w:ind w:left="176" w:right="183" w:hanging="142"/>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3969" w:type="dxa"/>
            <w:gridSpan w:val="2"/>
            <w:vAlign w:val="center"/>
          </w:tcPr>
          <w:p w:rsidR="007A362E" w:rsidRPr="00F713C3" w:rsidRDefault="007A362E" w:rsidP="0093239D">
            <w:pPr>
              <w:pStyle w:val="af2"/>
              <w:spacing w:line="264" w:lineRule="auto"/>
              <w:ind w:left="0" w:right="175"/>
              <w:rPr>
                <w:rFonts w:ascii="Tahoma" w:hAnsi="Tahoma" w:cs="Tahoma"/>
                <w:b/>
                <w:lang w:eastAsia="en-US"/>
              </w:rPr>
            </w:pPr>
            <w:r w:rsidRPr="00F713C3">
              <w:rPr>
                <w:rFonts w:ascii="Tahoma" w:hAnsi="Tahoma" w:cs="Tahoma"/>
                <w:b/>
                <w:lang w:eastAsia="en-US"/>
              </w:rPr>
              <w:t>ΣΥΝΟΛΟ ΔΑΠΑΝΩΝ ΜΕ ΠΑΡΑΣΤΑΤΙΚΑ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F713C3" w:rsidTr="003A0718">
        <w:trPr>
          <w:trHeight w:val="689"/>
        </w:trPr>
        <w:tc>
          <w:tcPr>
            <w:tcW w:w="959" w:type="dxa"/>
            <w:vMerge w:val="restart"/>
            <w:textDirection w:val="btLr"/>
            <w:vAlign w:val="center"/>
          </w:tcPr>
          <w:p w:rsidR="00F713C3" w:rsidRPr="0021728A" w:rsidRDefault="00F713C3" w:rsidP="0011043D">
            <w:pPr>
              <w:spacing w:line="264" w:lineRule="auto"/>
              <w:ind w:left="113" w:right="113"/>
              <w:jc w:val="center"/>
              <w:rPr>
                <w:rFonts w:ascii="Tahoma" w:hAnsi="Tahoma" w:cs="Tahoma"/>
                <w:sz w:val="16"/>
                <w:szCs w:val="16"/>
                <w:lang w:eastAsia="en-US"/>
              </w:rPr>
            </w:pPr>
            <w:r w:rsidRPr="0021728A">
              <w:rPr>
                <w:rFonts w:ascii="Tahoma" w:hAnsi="Tahoma" w:cs="Tahoma"/>
                <w:b/>
                <w:sz w:val="16"/>
                <w:szCs w:val="16"/>
                <w:lang w:eastAsia="en-US"/>
              </w:rPr>
              <w:t>ΔΑΠΑΝΕΣ ΒΑΣΕΙ ΑΠΛΟΠΟΙΗΜΕΝΟΥ ΚΟΣΤΟΥΣ</w:t>
            </w: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Β.1. ΔΑΠΑΝΕΣ βάσει τυποποιημένης κλίμακας κόστους ανά μονάδα</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trHeight w:val="557"/>
        </w:trPr>
        <w:tc>
          <w:tcPr>
            <w:tcW w:w="959" w:type="dxa"/>
            <w:vMerge/>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Β2. ΔΑΠΑΝΕΣ βάσει κατ’ αποκοπή ποσού (</w:t>
            </w:r>
            <w:r w:rsidRPr="00F713C3">
              <w:rPr>
                <w:rFonts w:ascii="Tahoma" w:hAnsi="Tahoma" w:cs="Tahoma"/>
                <w:sz w:val="16"/>
                <w:szCs w:val="16"/>
                <w:lang w:val="en-US"/>
              </w:rPr>
              <w:t>Lump</w:t>
            </w:r>
            <w:r w:rsidRPr="00F713C3">
              <w:rPr>
                <w:rFonts w:ascii="Tahoma" w:hAnsi="Tahoma" w:cs="Tahoma"/>
                <w:sz w:val="16"/>
                <w:szCs w:val="16"/>
              </w:rPr>
              <w:t xml:space="preserve"> </w:t>
            </w:r>
            <w:r w:rsidRPr="00F713C3">
              <w:rPr>
                <w:rFonts w:ascii="Tahoma" w:hAnsi="Tahoma" w:cs="Tahoma"/>
                <w:sz w:val="16"/>
                <w:szCs w:val="16"/>
                <w:lang w:val="en-US"/>
              </w:rPr>
              <w:t>Sum</w:t>
            </w:r>
            <w:r w:rsidRPr="00F713C3">
              <w:rPr>
                <w:rFonts w:ascii="Tahoma" w:hAnsi="Tahoma" w:cs="Tahoma"/>
                <w:sz w:val="16"/>
                <w:szCs w:val="16"/>
              </w:rPr>
              <w:t>)</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cantSplit/>
          <w:trHeight w:val="551"/>
        </w:trPr>
        <w:tc>
          <w:tcPr>
            <w:tcW w:w="959" w:type="dxa"/>
            <w:vMerge/>
            <w:textDirection w:val="btLr"/>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 xml:space="preserve">Β.3. ΔΑΠΑΝΕΣ βάσει ποσοστού (%) επί των άμεσων επιλέξιμων δαπανών προσωπικού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trHeight w:val="842"/>
        </w:trPr>
        <w:tc>
          <w:tcPr>
            <w:tcW w:w="959" w:type="dxa"/>
            <w:vMerge/>
            <w:vAlign w:val="center"/>
          </w:tcPr>
          <w:p w:rsidR="00F713C3" w:rsidRPr="0021728A" w:rsidRDefault="00F713C3" w:rsidP="001F0E34">
            <w:pPr>
              <w:spacing w:line="264" w:lineRule="auto"/>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 xml:space="preserve">Β.4. ΕΜΜΕΣΕΣ ΔΑΠΑΝΕΣ βάσει ποσοστού (%) επί των άμεσων </w:t>
            </w:r>
            <w:r w:rsidR="00E75E15">
              <w:rPr>
                <w:rFonts w:ascii="Tahoma" w:hAnsi="Tahoma" w:cs="Tahoma"/>
                <w:sz w:val="16"/>
                <w:szCs w:val="16"/>
              </w:rPr>
              <w:t xml:space="preserve">επιλέξιμων </w:t>
            </w:r>
            <w:r w:rsidRPr="00F713C3">
              <w:rPr>
                <w:rFonts w:ascii="Tahoma" w:hAnsi="Tahoma" w:cs="Tahoma"/>
                <w:sz w:val="16"/>
                <w:szCs w:val="16"/>
              </w:rPr>
              <w:t xml:space="preserve">δαπανών της πράξης ή επί των άμεσων </w:t>
            </w:r>
            <w:r w:rsidR="00E75E15">
              <w:rPr>
                <w:rFonts w:ascii="Tahoma" w:hAnsi="Tahoma" w:cs="Tahoma"/>
                <w:sz w:val="16"/>
                <w:szCs w:val="16"/>
              </w:rPr>
              <w:t xml:space="preserve">επιλέξιμων </w:t>
            </w:r>
            <w:r w:rsidRPr="00F713C3">
              <w:rPr>
                <w:rFonts w:ascii="Tahoma" w:hAnsi="Tahoma" w:cs="Tahoma"/>
                <w:sz w:val="16"/>
                <w:szCs w:val="16"/>
              </w:rPr>
              <w:t xml:space="preserve">δαπανών προσωπικού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11043D" w:rsidTr="003A0718">
        <w:trPr>
          <w:trHeight w:val="615"/>
        </w:trPr>
        <w:tc>
          <w:tcPr>
            <w:tcW w:w="959" w:type="dxa"/>
            <w:vMerge/>
            <w:vAlign w:val="center"/>
          </w:tcPr>
          <w:p w:rsidR="0011043D" w:rsidRPr="0021728A" w:rsidRDefault="0011043D" w:rsidP="001F0E34">
            <w:pPr>
              <w:spacing w:line="264" w:lineRule="auto"/>
              <w:jc w:val="both"/>
              <w:rPr>
                <w:rFonts w:ascii="Tahoma" w:hAnsi="Tahoma" w:cs="Tahoma"/>
                <w:sz w:val="16"/>
                <w:szCs w:val="16"/>
                <w:lang w:eastAsia="en-US"/>
              </w:rPr>
            </w:pPr>
          </w:p>
        </w:tc>
        <w:tc>
          <w:tcPr>
            <w:tcW w:w="3969" w:type="dxa"/>
            <w:gridSpan w:val="2"/>
            <w:vAlign w:val="center"/>
          </w:tcPr>
          <w:p w:rsidR="0011043D" w:rsidRPr="0021728A" w:rsidRDefault="0011043D"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 xml:space="preserve">ΣΥΝΟΛΟ ΔΑΠΑΝΩΝ ΒΑΣΕΙ ΑΠΛΟΠΟΙΗΜΕΝΟΥ ΚΟΣΤΟΥΣ </w:t>
            </w:r>
          </w:p>
        </w:tc>
        <w:tc>
          <w:tcPr>
            <w:tcW w:w="1843" w:type="dxa"/>
            <w:vAlign w:val="center"/>
          </w:tcPr>
          <w:p w:rsidR="0011043D" w:rsidRPr="0021728A" w:rsidRDefault="0011043D" w:rsidP="001F0E34">
            <w:pPr>
              <w:spacing w:line="264" w:lineRule="auto"/>
              <w:jc w:val="both"/>
              <w:rPr>
                <w:rFonts w:ascii="Tahoma" w:hAnsi="Tahoma" w:cs="Tahoma"/>
                <w:sz w:val="16"/>
                <w:szCs w:val="16"/>
                <w:lang w:eastAsia="en-US"/>
              </w:rPr>
            </w:pPr>
          </w:p>
        </w:tc>
        <w:tc>
          <w:tcPr>
            <w:tcW w:w="1701" w:type="dxa"/>
            <w:vAlign w:val="center"/>
          </w:tcPr>
          <w:p w:rsidR="0011043D" w:rsidRPr="0021728A" w:rsidRDefault="0011043D" w:rsidP="001F0E34">
            <w:pPr>
              <w:spacing w:line="264" w:lineRule="auto"/>
              <w:jc w:val="both"/>
              <w:rPr>
                <w:rFonts w:ascii="Tahoma" w:hAnsi="Tahoma" w:cs="Tahoma"/>
                <w:sz w:val="16"/>
                <w:szCs w:val="16"/>
                <w:lang w:eastAsia="en-US"/>
              </w:rPr>
            </w:pPr>
          </w:p>
        </w:tc>
      </w:tr>
      <w:tr w:rsidR="00AB32A9" w:rsidTr="003A0718">
        <w:tc>
          <w:tcPr>
            <w:tcW w:w="4928" w:type="dxa"/>
            <w:gridSpan w:val="3"/>
            <w:vAlign w:val="center"/>
          </w:tcPr>
          <w:p w:rsidR="00AB32A9" w:rsidRPr="0021728A" w:rsidRDefault="00AB32A9"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 xml:space="preserve">Γ. ΑΓΟΡΑ ΕΔΑΦΙΚΩΝ ΕΚΤΑΣΕΩΝ </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r w:rsidR="00F04E40" w:rsidTr="003A0718">
        <w:tc>
          <w:tcPr>
            <w:tcW w:w="4928" w:type="dxa"/>
            <w:gridSpan w:val="3"/>
            <w:vAlign w:val="center"/>
          </w:tcPr>
          <w:p w:rsidR="00F04E40" w:rsidRPr="0021728A" w:rsidRDefault="00F04E40" w:rsidP="00F04E40">
            <w:pPr>
              <w:spacing w:line="264" w:lineRule="auto"/>
              <w:jc w:val="right"/>
              <w:rPr>
                <w:rFonts w:ascii="Tahoma" w:hAnsi="Tahoma" w:cs="Tahoma"/>
                <w:b/>
                <w:sz w:val="16"/>
                <w:szCs w:val="16"/>
                <w:lang w:eastAsia="en-US"/>
              </w:rPr>
            </w:pPr>
            <w:r w:rsidRPr="0021728A">
              <w:rPr>
                <w:rFonts w:ascii="Tahoma" w:hAnsi="Tahoma" w:cs="Tahoma"/>
                <w:b/>
                <w:sz w:val="16"/>
                <w:szCs w:val="16"/>
                <w:lang w:eastAsia="en-US"/>
              </w:rPr>
              <w:t>ΣΥΝΟΛΑ</w:t>
            </w:r>
          </w:p>
        </w:tc>
        <w:tc>
          <w:tcPr>
            <w:tcW w:w="1843" w:type="dxa"/>
            <w:vAlign w:val="center"/>
          </w:tcPr>
          <w:p w:rsidR="00F04E40" w:rsidRPr="0021728A" w:rsidRDefault="00F04E40" w:rsidP="001F0E34">
            <w:pPr>
              <w:spacing w:line="264" w:lineRule="auto"/>
              <w:jc w:val="both"/>
              <w:rPr>
                <w:rFonts w:ascii="Tahoma" w:hAnsi="Tahoma" w:cs="Tahoma"/>
                <w:sz w:val="16"/>
                <w:szCs w:val="16"/>
                <w:lang w:eastAsia="en-US"/>
              </w:rPr>
            </w:pPr>
          </w:p>
        </w:tc>
        <w:tc>
          <w:tcPr>
            <w:tcW w:w="1701" w:type="dxa"/>
            <w:vAlign w:val="center"/>
          </w:tcPr>
          <w:p w:rsidR="00F04E40" w:rsidRPr="0021728A" w:rsidRDefault="00F04E40" w:rsidP="001F0E34">
            <w:pPr>
              <w:spacing w:line="264" w:lineRule="auto"/>
              <w:jc w:val="both"/>
              <w:rPr>
                <w:rFonts w:ascii="Tahoma" w:hAnsi="Tahoma" w:cs="Tahoma"/>
                <w:sz w:val="16"/>
                <w:szCs w:val="16"/>
                <w:lang w:eastAsia="en-US"/>
              </w:rPr>
            </w:pPr>
          </w:p>
        </w:tc>
      </w:tr>
    </w:tbl>
    <w:p w:rsidR="00AA79AE" w:rsidRDefault="00AA79AE"/>
    <w:tbl>
      <w:tblPr>
        <w:tblStyle w:val="ac"/>
        <w:tblW w:w="8472" w:type="dxa"/>
        <w:tblLook w:val="04A0" w:firstRow="1" w:lastRow="0" w:firstColumn="1" w:lastColumn="0" w:noHBand="0" w:noVBand="1"/>
      </w:tblPr>
      <w:tblGrid>
        <w:gridCol w:w="4928"/>
        <w:gridCol w:w="1843"/>
        <w:gridCol w:w="1701"/>
      </w:tblGrid>
      <w:tr w:rsidR="00AB32A9" w:rsidTr="003A0718">
        <w:tc>
          <w:tcPr>
            <w:tcW w:w="4928" w:type="dxa"/>
            <w:vAlign w:val="center"/>
          </w:tcPr>
          <w:p w:rsidR="00AB32A9" w:rsidRPr="0021728A" w:rsidRDefault="00AB32A9"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ΙΔΙΩΤΙΚΗ ΣΥΜΜΕΤΟΧΗ</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r w:rsidR="00AB32A9" w:rsidTr="003A0718">
        <w:tc>
          <w:tcPr>
            <w:tcW w:w="4928" w:type="dxa"/>
            <w:vAlign w:val="center"/>
          </w:tcPr>
          <w:p w:rsidR="00AB32A9" w:rsidRPr="0021728A" w:rsidRDefault="00AB32A9" w:rsidP="00F04E40">
            <w:pPr>
              <w:spacing w:line="264" w:lineRule="auto"/>
              <w:jc w:val="right"/>
              <w:rPr>
                <w:rFonts w:ascii="Tahoma" w:hAnsi="Tahoma" w:cs="Tahoma"/>
                <w:b/>
                <w:sz w:val="16"/>
                <w:szCs w:val="16"/>
                <w:lang w:eastAsia="en-US"/>
              </w:rPr>
            </w:pPr>
            <w:r w:rsidRPr="0021728A">
              <w:rPr>
                <w:rFonts w:ascii="Tahoma" w:hAnsi="Tahoma" w:cs="Tahoma"/>
                <w:b/>
                <w:sz w:val="16"/>
                <w:szCs w:val="16"/>
                <w:lang w:eastAsia="en-US"/>
              </w:rPr>
              <w:t xml:space="preserve">ΣΥΝΟΛΙΚΟ ΚΟΣΤΟΣ </w:t>
            </w:r>
            <w:r w:rsidR="00AA79AE">
              <w:rPr>
                <w:rFonts w:ascii="Tahoma" w:hAnsi="Tahoma" w:cs="Tahoma"/>
                <w:b/>
                <w:sz w:val="16"/>
                <w:szCs w:val="16"/>
                <w:lang w:eastAsia="en-US"/>
              </w:rPr>
              <w:t>ΠΡΑΞΗΣ</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bl>
    <w:p w:rsidR="004719F0" w:rsidRDefault="004719F0" w:rsidP="007C0025">
      <w:pPr>
        <w:spacing w:after="60" w:line="180" w:lineRule="atLeast"/>
        <w:ind w:left="357" w:firstLine="720"/>
        <w:jc w:val="both"/>
        <w:rPr>
          <w:rFonts w:ascii="Tahoma" w:hAnsi="Tahoma" w:cs="Tahoma"/>
          <w:sz w:val="18"/>
          <w:szCs w:val="18"/>
          <w:highlight w:val="yellow"/>
          <w:lang w:val="en-US"/>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A2309B" w:rsidTr="003A0718">
        <w:tc>
          <w:tcPr>
            <w:tcW w:w="8506" w:type="dxa"/>
            <w:gridSpan w:val="3"/>
            <w:vAlign w:val="center"/>
          </w:tcPr>
          <w:p w:rsidR="00A2309B" w:rsidRPr="000A48E4" w:rsidRDefault="00A2309B" w:rsidP="005C76AC">
            <w:pPr>
              <w:spacing w:line="180" w:lineRule="atLeast"/>
              <w:jc w:val="center"/>
              <w:rPr>
                <w:rFonts w:ascii="Tahoma" w:hAnsi="Tahoma" w:cs="Tahoma"/>
                <w:b/>
                <w:sz w:val="16"/>
                <w:szCs w:val="16"/>
              </w:rPr>
            </w:pPr>
            <w:r w:rsidRPr="000A48E4">
              <w:rPr>
                <w:rFonts w:ascii="Tahoma" w:hAnsi="Tahoma" w:cs="Tahoma"/>
                <w:b/>
                <w:sz w:val="16"/>
                <w:szCs w:val="16"/>
              </w:rPr>
              <w:t>ΚΑΤΑΝΟΜΗ ΔΗΜΟΣΙΑΣ ΔΑΠΑΝΗΣ ΑΝΑ ΣΥΝΔΙΚΑΙΟΥΧΟ</w:t>
            </w:r>
          </w:p>
        </w:tc>
      </w:tr>
      <w:tr w:rsidR="00E32A32" w:rsidTr="003A0718">
        <w:tc>
          <w:tcPr>
            <w:tcW w:w="1985"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ΚΩΔ. ΔΙΚΑΙΟΥΧΟΥ</w:t>
            </w:r>
          </w:p>
        </w:tc>
        <w:tc>
          <w:tcPr>
            <w:tcW w:w="4820"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ΔΙΚΑΙΟΥΧΟΣ</w:t>
            </w:r>
          </w:p>
        </w:tc>
        <w:tc>
          <w:tcPr>
            <w:tcW w:w="1701"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ΣΥΝΟΛΙΚΗ ΔΗΜΟΣΙΑ ΔΑΠΑΝΗ</w:t>
            </w:r>
          </w:p>
        </w:tc>
      </w:tr>
      <w:tr w:rsidR="00E32A32" w:rsidTr="003A0718">
        <w:tc>
          <w:tcPr>
            <w:tcW w:w="1985" w:type="dxa"/>
            <w:tcBorders>
              <w:bottom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4820" w:type="dxa"/>
            <w:vAlign w:val="center"/>
          </w:tcPr>
          <w:p w:rsidR="00E32A32" w:rsidRPr="000A48E4" w:rsidRDefault="00E32A32" w:rsidP="00B7757A">
            <w:pPr>
              <w:spacing w:line="180" w:lineRule="atLeast"/>
              <w:jc w:val="center"/>
              <w:rPr>
                <w:rFonts w:ascii="Tahoma" w:hAnsi="Tahoma" w:cs="Tahoma"/>
                <w:sz w:val="16"/>
                <w:szCs w:val="16"/>
                <w:lang w:val="en-US"/>
              </w:rPr>
            </w:pP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r w:rsidR="00E32A32" w:rsidTr="003A0718">
        <w:tc>
          <w:tcPr>
            <w:tcW w:w="1985" w:type="dxa"/>
            <w:tcBorders>
              <w:bottom w:val="single" w:sz="4" w:space="0" w:color="auto"/>
            </w:tcBorders>
            <w:vAlign w:val="center"/>
          </w:tcPr>
          <w:p w:rsidR="00E32A32" w:rsidRPr="000A48E4" w:rsidRDefault="00B50BC5" w:rsidP="00B7757A">
            <w:pPr>
              <w:spacing w:line="180" w:lineRule="atLeast"/>
              <w:jc w:val="center"/>
              <w:rPr>
                <w:rFonts w:ascii="Tahoma" w:hAnsi="Tahoma" w:cs="Tahoma"/>
                <w:sz w:val="16"/>
                <w:szCs w:val="16"/>
              </w:rPr>
            </w:pPr>
            <w:r w:rsidRPr="000A48E4">
              <w:rPr>
                <w:rFonts w:ascii="Tahoma" w:hAnsi="Tahoma" w:cs="Tahoma"/>
                <w:sz w:val="16"/>
                <w:szCs w:val="16"/>
              </w:rPr>
              <w:t>……..</w:t>
            </w:r>
          </w:p>
        </w:tc>
        <w:tc>
          <w:tcPr>
            <w:tcW w:w="4820" w:type="dxa"/>
            <w:tcBorders>
              <w:bottom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r w:rsidR="00E32A32" w:rsidTr="003A0718">
        <w:tc>
          <w:tcPr>
            <w:tcW w:w="1985" w:type="dxa"/>
            <w:tcBorders>
              <w:top w:val="single" w:sz="4" w:space="0" w:color="auto"/>
              <w:left w:val="nil"/>
              <w:bottom w:val="nil"/>
              <w:right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4820" w:type="dxa"/>
            <w:tcBorders>
              <w:left w:val="single" w:sz="4" w:space="0" w:color="auto"/>
            </w:tcBorders>
            <w:vAlign w:val="center"/>
          </w:tcPr>
          <w:p w:rsidR="00E32A32" w:rsidRPr="000A48E4" w:rsidRDefault="00E32A32" w:rsidP="00B7757A">
            <w:pPr>
              <w:spacing w:line="180" w:lineRule="atLeast"/>
              <w:jc w:val="right"/>
              <w:rPr>
                <w:rFonts w:ascii="Tahoma" w:hAnsi="Tahoma" w:cs="Tahoma"/>
                <w:sz w:val="16"/>
                <w:szCs w:val="16"/>
              </w:rPr>
            </w:pPr>
            <w:r w:rsidRPr="000A48E4">
              <w:rPr>
                <w:rFonts w:ascii="Tahoma" w:hAnsi="Tahoma" w:cs="Tahoma"/>
                <w:sz w:val="16"/>
                <w:szCs w:val="16"/>
              </w:rPr>
              <w:t>ΣΥΝΟΛ</w:t>
            </w:r>
            <w:r w:rsidR="00B31BC1" w:rsidRPr="000A48E4">
              <w:rPr>
                <w:rFonts w:ascii="Tahoma" w:hAnsi="Tahoma" w:cs="Tahoma"/>
                <w:sz w:val="16"/>
                <w:szCs w:val="16"/>
              </w:rPr>
              <w:t>Ο</w:t>
            </w: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bl>
    <w:p w:rsidR="00E32A32" w:rsidRPr="000416CB" w:rsidRDefault="00204338" w:rsidP="003B18C0">
      <w:pPr>
        <w:spacing w:after="160"/>
        <w:jc w:val="both"/>
        <w:rPr>
          <w:rFonts w:ascii="Tahoma" w:hAnsi="Tahoma" w:cs="Tahoma"/>
          <w:i/>
          <w:sz w:val="18"/>
          <w:szCs w:val="18"/>
        </w:rPr>
      </w:pPr>
      <w:r>
        <w:rPr>
          <w:rFonts w:ascii="Tahoma" w:hAnsi="Tahoma" w:cs="Tahoma"/>
          <w:i/>
          <w:sz w:val="18"/>
          <w:szCs w:val="18"/>
        </w:rPr>
        <w:t xml:space="preserve">Συμπληρώνεται μόνο στις περιπτώσεις </w:t>
      </w:r>
      <w:r w:rsidR="003B18C0" w:rsidRPr="000416CB">
        <w:rPr>
          <w:rFonts w:ascii="Tahoma" w:hAnsi="Tahoma" w:cs="Tahoma"/>
          <w:i/>
          <w:sz w:val="18"/>
          <w:szCs w:val="18"/>
        </w:rPr>
        <w:t xml:space="preserve">πράξεων που υλοποιούνται από περισσότερους δικαιούχους </w:t>
      </w:r>
    </w:p>
    <w:p w:rsidR="00E32A32" w:rsidRPr="003B18C0" w:rsidRDefault="00E32A32" w:rsidP="007C0025">
      <w:pPr>
        <w:spacing w:after="60" w:line="180" w:lineRule="atLeast"/>
        <w:ind w:left="357" w:firstLine="720"/>
        <w:jc w:val="both"/>
        <w:rPr>
          <w:rFonts w:ascii="Tahoma" w:hAnsi="Tahoma" w:cs="Tahoma"/>
          <w:sz w:val="18"/>
          <w:szCs w:val="18"/>
          <w:highlight w:val="yellow"/>
        </w:rPr>
      </w:pPr>
    </w:p>
    <w:p w:rsidR="00A82E70" w:rsidRPr="0021728A" w:rsidRDefault="00A82E70" w:rsidP="00E918EC">
      <w:pPr>
        <w:numPr>
          <w:ilvl w:val="0"/>
          <w:numId w:val="36"/>
        </w:numPr>
        <w:spacing w:after="160"/>
        <w:ind w:left="357" w:hanging="357"/>
        <w:jc w:val="both"/>
        <w:rPr>
          <w:rFonts w:ascii="Tahoma" w:hAnsi="Tahoma" w:cs="Tahoma"/>
          <w:sz w:val="18"/>
          <w:szCs w:val="18"/>
        </w:rPr>
      </w:pPr>
      <w:r w:rsidRPr="0021728A">
        <w:rPr>
          <w:rFonts w:ascii="Tahoma" w:hAnsi="Tahoma" w:cs="Tahoma"/>
          <w:sz w:val="18"/>
          <w:szCs w:val="18"/>
        </w:rPr>
        <w:t>Η επιλέξιμη δημόσια δαπάνη για τον υπολογισμό της στήριξης της Ένωσης ανέρχεται σε ………€</w:t>
      </w:r>
    </w:p>
    <w:p w:rsidR="009C2E2B" w:rsidRDefault="00C825C5" w:rsidP="00E918EC">
      <w:pPr>
        <w:numPr>
          <w:ilvl w:val="0"/>
          <w:numId w:val="36"/>
        </w:numPr>
        <w:spacing w:after="160"/>
        <w:ind w:left="357" w:hanging="357"/>
        <w:jc w:val="both"/>
        <w:rPr>
          <w:rFonts w:ascii="Tahoma" w:hAnsi="Tahoma" w:cs="Tahoma"/>
          <w:sz w:val="18"/>
          <w:szCs w:val="18"/>
        </w:rPr>
      </w:pPr>
      <w:r w:rsidRPr="0021728A">
        <w:rPr>
          <w:rFonts w:ascii="Tahoma" w:hAnsi="Tahoma" w:cs="Tahoma"/>
          <w:sz w:val="18"/>
          <w:szCs w:val="18"/>
        </w:rPr>
        <w:t xml:space="preserve">Το ποσό της </w:t>
      </w:r>
      <w:r w:rsidR="009C2E2B" w:rsidRPr="0021728A">
        <w:rPr>
          <w:rFonts w:ascii="Tahoma" w:hAnsi="Tahoma" w:cs="Tahoma"/>
          <w:sz w:val="18"/>
          <w:szCs w:val="18"/>
        </w:rPr>
        <w:t xml:space="preserve">δημόσιας δαπάνης που δεν εγγράφεται στο ΠΔΕ ανέρχεται σε ……………….. </w:t>
      </w:r>
      <w:r w:rsidR="00A82E70" w:rsidRPr="0021728A">
        <w:rPr>
          <w:rFonts w:ascii="Tahoma" w:hAnsi="Tahoma" w:cs="Tahoma"/>
          <w:sz w:val="18"/>
          <w:szCs w:val="18"/>
        </w:rPr>
        <w:t>€</w:t>
      </w:r>
      <w:r w:rsidR="009C2E2B" w:rsidRPr="0021728A">
        <w:rPr>
          <w:rFonts w:ascii="Tahoma" w:hAnsi="Tahoma" w:cs="Tahoma"/>
          <w:sz w:val="18"/>
          <w:szCs w:val="18"/>
        </w:rPr>
        <w:t xml:space="preserve"> και χρηματοδοτείται ή θα χρηματοδοτηθεί από …………….</w:t>
      </w:r>
      <w:r w:rsidR="009C2E2B" w:rsidRPr="0021728A">
        <w:rPr>
          <w:rFonts w:ascii="Tahoma" w:hAnsi="Tahoma" w:cs="Tahoma"/>
          <w:i/>
          <w:sz w:val="18"/>
          <w:szCs w:val="18"/>
        </w:rPr>
        <w:t>(πηγή χρηματοδότησης)</w:t>
      </w:r>
      <w:r w:rsidR="009C2E2B" w:rsidRPr="0021728A">
        <w:rPr>
          <w:rFonts w:ascii="Tahoma" w:hAnsi="Tahoma" w:cs="Tahoma"/>
          <w:sz w:val="18"/>
          <w:szCs w:val="18"/>
        </w:rPr>
        <w:t xml:space="preserve"> </w:t>
      </w:r>
    </w:p>
    <w:p w:rsidR="007C0025" w:rsidRDefault="007C0025" w:rsidP="007C0025">
      <w:pPr>
        <w:spacing w:after="60" w:line="180" w:lineRule="atLeast"/>
        <w:ind w:left="357" w:firstLine="720"/>
        <w:jc w:val="both"/>
        <w:rPr>
          <w:rFonts w:ascii="Tahoma" w:hAnsi="Tahoma" w:cs="Tahoma"/>
          <w:sz w:val="18"/>
          <w:szCs w:val="18"/>
        </w:rPr>
      </w:pPr>
    </w:p>
    <w:p w:rsidR="005C6EE1" w:rsidRDefault="005C6EE1" w:rsidP="005C6EE1">
      <w:pPr>
        <w:spacing w:after="160"/>
        <w:jc w:val="both"/>
        <w:rPr>
          <w:rFonts w:ascii="Tahoma" w:hAnsi="Tahoma" w:cs="Tahoma"/>
          <w:sz w:val="18"/>
          <w:szCs w:val="18"/>
        </w:rPr>
      </w:pPr>
      <w:r w:rsidRPr="00046619">
        <w:rPr>
          <w:rFonts w:ascii="Tahoma" w:hAnsi="Tahoma" w:cs="Tahoma"/>
          <w:sz w:val="18"/>
          <w:szCs w:val="18"/>
        </w:rPr>
        <w:t>Για την Πράξη</w:t>
      </w:r>
      <w:r w:rsidR="00273F77">
        <w:rPr>
          <w:rFonts w:ascii="Tahoma" w:hAnsi="Tahoma" w:cs="Tahoma"/>
          <w:sz w:val="18"/>
          <w:szCs w:val="18"/>
        </w:rPr>
        <w:t>, σύμφωνα με την εφαρμοζόμενη επιλογή απλοποιημένου κόστους</w:t>
      </w:r>
      <w:r w:rsidRPr="005C6EE1">
        <w:rPr>
          <w:rFonts w:ascii="Tahoma" w:hAnsi="Tahoma" w:cs="Tahoma"/>
          <w:sz w:val="18"/>
          <w:szCs w:val="18"/>
        </w:rPr>
        <w:t xml:space="preserve">: </w:t>
      </w:r>
      <w:r w:rsidRPr="00046619">
        <w:rPr>
          <w:rFonts w:ascii="Tahoma" w:hAnsi="Tahoma" w:cs="Tahoma"/>
          <w:sz w:val="18"/>
          <w:szCs w:val="18"/>
        </w:rPr>
        <w:t xml:space="preserve"> </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Το μοναδιαίο κόστος για κάθε ……..(μονάδα μέτρησης) ανέρχεται σε …………ευρώ.</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 xml:space="preserve">Το </w:t>
      </w:r>
      <w:proofErr w:type="spellStart"/>
      <w:r>
        <w:rPr>
          <w:rFonts w:ascii="Tahoma" w:hAnsi="Tahoma" w:cs="Tahoma"/>
          <w:sz w:val="18"/>
          <w:szCs w:val="18"/>
        </w:rPr>
        <w:t>κατ΄</w:t>
      </w:r>
      <w:proofErr w:type="spellEnd"/>
      <w:r w:rsidR="00E45E44">
        <w:rPr>
          <w:rFonts w:ascii="Tahoma" w:hAnsi="Tahoma" w:cs="Tahoma"/>
          <w:sz w:val="18"/>
          <w:szCs w:val="18"/>
        </w:rPr>
        <w:t xml:space="preserve"> </w:t>
      </w:r>
      <w:r>
        <w:rPr>
          <w:rFonts w:ascii="Tahoma" w:hAnsi="Tahoma" w:cs="Tahoma"/>
          <w:sz w:val="18"/>
          <w:szCs w:val="18"/>
        </w:rPr>
        <w:t>αποκοπή ποσό (</w:t>
      </w:r>
      <w:r>
        <w:rPr>
          <w:rFonts w:ascii="Tahoma" w:hAnsi="Tahoma" w:cs="Tahoma"/>
          <w:sz w:val="18"/>
          <w:szCs w:val="18"/>
          <w:lang w:val="en-US"/>
        </w:rPr>
        <w:t>lump</w:t>
      </w:r>
      <w:r w:rsidRPr="007D56DE">
        <w:rPr>
          <w:rFonts w:ascii="Tahoma" w:hAnsi="Tahoma" w:cs="Tahoma"/>
          <w:sz w:val="18"/>
          <w:szCs w:val="18"/>
        </w:rPr>
        <w:t xml:space="preserve"> </w:t>
      </w:r>
      <w:r>
        <w:rPr>
          <w:rFonts w:ascii="Tahoma" w:hAnsi="Tahoma" w:cs="Tahoma"/>
          <w:sz w:val="18"/>
          <w:szCs w:val="18"/>
          <w:lang w:val="en-US"/>
        </w:rPr>
        <w:t>sum</w:t>
      </w:r>
      <w:r w:rsidRPr="007D56DE">
        <w:rPr>
          <w:rFonts w:ascii="Tahoma" w:hAnsi="Tahoma" w:cs="Tahoma"/>
          <w:sz w:val="18"/>
          <w:szCs w:val="18"/>
        </w:rPr>
        <w:t xml:space="preserve">) </w:t>
      </w:r>
      <w:r>
        <w:rPr>
          <w:rFonts w:ascii="Tahoma" w:hAnsi="Tahoma" w:cs="Tahoma"/>
          <w:sz w:val="18"/>
          <w:szCs w:val="18"/>
        </w:rPr>
        <w:t>για …………. (φυσικό αντικείμενο) ανέρχεται σε ……………ευρώ.</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 xml:space="preserve">Το ποσοστό βάσει του οποίου υπολογίζονται οι δαπάνες, εκτός των άμεσων δαπανών προσωπικού, ανέρχεται σε ………………% επί των άμεσων δαπανών προσωπικού της πράξης. </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Το ποσοστό, βάσει του οποίου υπολογίζονται οι έμμεσες δαπάνες, ανέρχεται σε …% επί των άμεσων δαπανών προσωπικού ή επί των άμεσων δαπανών της πράξης.</w:t>
      </w:r>
    </w:p>
    <w:p w:rsidR="005C6EE1" w:rsidRDefault="005C6EE1" w:rsidP="009D2288">
      <w:pPr>
        <w:pBdr>
          <w:top w:val="single" w:sz="4" w:space="1" w:color="auto"/>
          <w:left w:val="single" w:sz="4" w:space="4" w:color="auto"/>
          <w:bottom w:val="single" w:sz="4" w:space="1" w:color="auto"/>
          <w:right w:val="single" w:sz="4" w:space="4" w:color="auto"/>
        </w:pBdr>
        <w:spacing w:after="160"/>
        <w:jc w:val="both"/>
        <w:rPr>
          <w:rFonts w:ascii="Tahoma" w:hAnsi="Tahoma" w:cs="Tahoma"/>
          <w:i/>
          <w:sz w:val="16"/>
          <w:szCs w:val="16"/>
        </w:rPr>
      </w:pPr>
      <w:r w:rsidRPr="003F155C">
        <w:rPr>
          <w:rFonts w:ascii="Tahoma" w:hAnsi="Tahoma" w:cs="Tahoma"/>
          <w:i/>
          <w:sz w:val="16"/>
          <w:szCs w:val="16"/>
        </w:rPr>
        <w:t>Η παράγραφος συμπληρώνεται ανάλογα με την εφαρμοζόμενη επιλογή απλοποιημένου κόστους αλλιώς διαγράφεται.</w:t>
      </w:r>
    </w:p>
    <w:p w:rsidR="00E21051" w:rsidRPr="0021728A" w:rsidRDefault="00E21051" w:rsidP="00E21051">
      <w:pPr>
        <w:pStyle w:val="af2"/>
        <w:rPr>
          <w:rFonts w:ascii="Tahoma" w:hAnsi="Tahoma" w:cs="Tahoma"/>
          <w:i/>
          <w:sz w:val="18"/>
          <w:szCs w:val="18"/>
        </w:rPr>
      </w:pPr>
    </w:p>
    <w:p w:rsidR="00DA05DC" w:rsidRPr="0021728A" w:rsidRDefault="00B02E99" w:rsidP="00DA05DC">
      <w:pPr>
        <w:pStyle w:val="ae"/>
        <w:spacing w:line="360" w:lineRule="auto"/>
        <w:ind w:left="426" w:hanging="567"/>
        <w:jc w:val="both"/>
        <w:rPr>
          <w:rFonts w:ascii="Tahoma" w:hAnsi="Tahoma" w:cs="Tahoma"/>
          <w:b/>
          <w:sz w:val="18"/>
          <w:szCs w:val="18"/>
          <w:lang w:eastAsia="en-US"/>
        </w:rPr>
      </w:pPr>
      <w:r>
        <w:rPr>
          <w:rFonts w:ascii="Tahoma" w:hAnsi="Tahoma" w:cs="Tahoma"/>
          <w:b/>
          <w:sz w:val="18"/>
          <w:szCs w:val="18"/>
          <w:lang w:eastAsia="en-US"/>
        </w:rPr>
        <w:t>Β</w:t>
      </w:r>
      <w:r w:rsidR="002E002F" w:rsidRPr="0021728A">
        <w:rPr>
          <w:rFonts w:ascii="Tahoma" w:hAnsi="Tahoma" w:cs="Tahoma"/>
          <w:b/>
          <w:sz w:val="18"/>
          <w:szCs w:val="18"/>
          <w:lang w:eastAsia="en-US"/>
        </w:rPr>
        <w:t xml:space="preserve">. </w:t>
      </w:r>
      <w:r w:rsidR="00172E05" w:rsidRPr="0021728A">
        <w:rPr>
          <w:rFonts w:ascii="Tahoma" w:hAnsi="Tahoma" w:cs="Tahoma"/>
          <w:b/>
          <w:sz w:val="18"/>
          <w:szCs w:val="18"/>
          <w:lang w:eastAsia="en-US"/>
        </w:rPr>
        <w:t xml:space="preserve">ΣΤΟΙΧΕΙΑ </w:t>
      </w:r>
      <w:r w:rsidR="00AF52DB" w:rsidRPr="0021728A">
        <w:rPr>
          <w:rFonts w:ascii="Tahoma" w:hAnsi="Tahoma" w:cs="Tahoma"/>
          <w:b/>
          <w:sz w:val="18"/>
          <w:szCs w:val="18"/>
          <w:lang w:eastAsia="en-US"/>
        </w:rPr>
        <w:t xml:space="preserve">ΕΓΓΡΑΦΗΣ </w:t>
      </w:r>
      <w:r w:rsidR="00172E05" w:rsidRPr="0021728A">
        <w:rPr>
          <w:rFonts w:ascii="Tahoma" w:hAnsi="Tahoma" w:cs="Tahoma"/>
          <w:b/>
          <w:sz w:val="18"/>
          <w:szCs w:val="18"/>
          <w:lang w:eastAsia="en-US"/>
        </w:rPr>
        <w:t>ΠΡΑΞΗΣ ΣΤΟ Π</w:t>
      </w:r>
      <w:r w:rsidR="002E002F" w:rsidRPr="0021728A">
        <w:rPr>
          <w:rFonts w:ascii="Tahoma" w:hAnsi="Tahoma" w:cs="Tahoma"/>
          <w:b/>
          <w:sz w:val="18"/>
          <w:szCs w:val="18"/>
          <w:lang w:eastAsia="en-US"/>
        </w:rPr>
        <w:t>ΡΟΓΡΑΜΜΑ ΔΗΜΟΣΙΩΝ ΕΠΕΝΔΥΣΕΩΝ</w:t>
      </w:r>
    </w:p>
    <w:p w:rsidR="004E035F" w:rsidRPr="0021728A" w:rsidRDefault="004E035F" w:rsidP="00415346">
      <w:pPr>
        <w:pStyle w:val="ae"/>
        <w:ind w:left="-142"/>
        <w:jc w:val="both"/>
        <w:rPr>
          <w:rFonts w:ascii="Tahoma" w:hAnsi="Tahoma" w:cs="Tahoma"/>
          <w:b/>
          <w:i/>
          <w:sz w:val="18"/>
          <w:szCs w:val="18"/>
          <w:lang w:eastAsia="en-US"/>
        </w:rPr>
      </w:pPr>
    </w:p>
    <w:p w:rsidR="00DA05DC" w:rsidRPr="00EB318E" w:rsidRDefault="00DA05DC" w:rsidP="00EB318E">
      <w:pPr>
        <w:pStyle w:val="ae"/>
        <w:numPr>
          <w:ilvl w:val="0"/>
          <w:numId w:val="36"/>
        </w:numPr>
        <w:spacing w:line="360" w:lineRule="auto"/>
        <w:ind w:left="284" w:hanging="426"/>
        <w:jc w:val="both"/>
        <w:rPr>
          <w:rFonts w:ascii="Tahoma" w:hAnsi="Tahoma" w:cs="Tahoma"/>
          <w:i/>
          <w:sz w:val="18"/>
          <w:szCs w:val="18"/>
          <w:lang w:eastAsia="en-US"/>
        </w:rPr>
      </w:pPr>
      <w:r w:rsidRPr="00EB318E">
        <w:rPr>
          <w:rFonts w:ascii="Tahoma" w:hAnsi="Tahoma" w:cs="Tahoma"/>
          <w:b/>
          <w:i/>
          <w:sz w:val="18"/>
          <w:szCs w:val="18"/>
          <w:lang w:eastAsia="en-US"/>
        </w:rPr>
        <w:t>Η δημόσια δαπάνη της πράξης</w:t>
      </w:r>
      <w:r w:rsidRPr="00EB318E">
        <w:rPr>
          <w:rFonts w:ascii="Tahoma" w:hAnsi="Tahoma" w:cs="Tahoma"/>
          <w:sz w:val="18"/>
          <w:szCs w:val="18"/>
          <w:lang w:eastAsia="en-US"/>
        </w:rPr>
        <w:t xml:space="preserve"> που προτείνεται για εγγραφή στο Πρόγραμμα Δημοσίων Επενδύσεων </w:t>
      </w:r>
      <w:r w:rsidRPr="00EB318E">
        <w:rPr>
          <w:rFonts w:ascii="Tahoma" w:hAnsi="Tahoma" w:cs="Tahoma"/>
          <w:b/>
          <w:i/>
          <w:sz w:val="18"/>
          <w:szCs w:val="18"/>
          <w:lang w:eastAsia="en-US"/>
        </w:rPr>
        <w:t>ανέρχεται σε …………………</w:t>
      </w:r>
      <w:r w:rsidR="00EB318E" w:rsidRPr="00EB318E">
        <w:rPr>
          <w:rFonts w:ascii="Tahoma" w:hAnsi="Tahoma" w:cs="Tahoma"/>
          <w:sz w:val="18"/>
          <w:szCs w:val="18"/>
        </w:rPr>
        <w:t>€.</w:t>
      </w:r>
      <w:r w:rsidR="00EB318E">
        <w:rPr>
          <w:rFonts w:ascii="Tahoma" w:hAnsi="Tahoma" w:cs="Tahoma"/>
          <w:sz w:val="18"/>
          <w:szCs w:val="18"/>
        </w:rPr>
        <w:t xml:space="preserve"> </w:t>
      </w:r>
      <w:r w:rsidR="00D96AC1" w:rsidRPr="00EB318E">
        <w:rPr>
          <w:rFonts w:ascii="Tahoma" w:hAnsi="Tahoma" w:cs="Tahoma"/>
          <w:i/>
          <w:sz w:val="18"/>
          <w:szCs w:val="18"/>
          <w:lang w:eastAsia="en-US"/>
        </w:rPr>
        <w:t>[</w:t>
      </w:r>
      <w:r w:rsidR="00EB318E">
        <w:rPr>
          <w:rFonts w:ascii="Tahoma" w:hAnsi="Tahoma" w:cs="Tahoma"/>
          <w:i/>
          <w:sz w:val="18"/>
          <w:szCs w:val="18"/>
          <w:lang w:eastAsia="en-US"/>
        </w:rPr>
        <w:t>συμπληρώνεται για τις πράξεις 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w:t>
      </w:r>
      <w:r w:rsidR="00D96AC1" w:rsidRPr="00EB318E">
        <w:rPr>
          <w:rFonts w:ascii="Tahoma" w:hAnsi="Tahoma" w:cs="Tahoma"/>
          <w:i/>
          <w:sz w:val="18"/>
          <w:szCs w:val="18"/>
          <w:lang w:eastAsia="en-US"/>
        </w:rPr>
        <w:t xml:space="preserve">] </w:t>
      </w:r>
    </w:p>
    <w:p w:rsidR="00EB318E" w:rsidRPr="00780D3C" w:rsidRDefault="00EB318E" w:rsidP="00EB318E">
      <w:pPr>
        <w:pStyle w:val="ae"/>
        <w:spacing w:line="360" w:lineRule="auto"/>
        <w:ind w:left="284"/>
        <w:jc w:val="center"/>
        <w:rPr>
          <w:rFonts w:ascii="Tahoma" w:hAnsi="Tahoma" w:cs="Tahoma"/>
          <w:i/>
          <w:sz w:val="18"/>
          <w:szCs w:val="18"/>
          <w:lang w:eastAsia="en-US"/>
        </w:rPr>
      </w:pPr>
      <w:r w:rsidRPr="00780D3C">
        <w:rPr>
          <w:rFonts w:ascii="Tahoma" w:hAnsi="Tahoma" w:cs="Tahoma"/>
          <w:i/>
          <w:sz w:val="18"/>
          <w:szCs w:val="18"/>
          <w:lang w:eastAsia="en-US"/>
        </w:rPr>
        <w:t>Η</w:t>
      </w:r>
    </w:p>
    <w:p w:rsidR="00EB318E" w:rsidRPr="00780D3C" w:rsidRDefault="00EB318E" w:rsidP="00EB318E">
      <w:pPr>
        <w:pStyle w:val="ae"/>
        <w:spacing w:line="360" w:lineRule="auto"/>
        <w:ind w:left="284"/>
        <w:jc w:val="center"/>
        <w:rPr>
          <w:rFonts w:ascii="Tahoma" w:hAnsi="Tahoma" w:cs="Tahoma"/>
          <w:i/>
          <w:sz w:val="18"/>
          <w:szCs w:val="18"/>
          <w:lang w:eastAsia="en-US"/>
        </w:rPr>
      </w:pPr>
      <w:r w:rsidRPr="00780D3C">
        <w:rPr>
          <w:rFonts w:ascii="Tahoma" w:hAnsi="Tahoma" w:cs="Tahoma"/>
          <w:i/>
          <w:sz w:val="18"/>
          <w:szCs w:val="18"/>
          <w:lang w:eastAsia="en-US"/>
        </w:rPr>
        <w:t>[Στις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σημείο 13 αντικαθίσταται ως εξής].</w:t>
      </w:r>
    </w:p>
    <w:p w:rsidR="00EB318E" w:rsidRPr="00780D3C" w:rsidRDefault="00EB318E" w:rsidP="00EB318E">
      <w:pPr>
        <w:pStyle w:val="ae"/>
        <w:spacing w:line="360" w:lineRule="auto"/>
        <w:ind w:left="284"/>
        <w:rPr>
          <w:rFonts w:ascii="Tahoma" w:hAnsi="Tahoma" w:cs="Tahoma"/>
          <w:i/>
          <w:sz w:val="18"/>
          <w:szCs w:val="18"/>
          <w:lang w:eastAsia="en-US"/>
        </w:rPr>
      </w:pPr>
    </w:p>
    <w:p w:rsidR="00EB318E" w:rsidRPr="00780D3C" w:rsidRDefault="00EB318E" w:rsidP="00EB318E">
      <w:pPr>
        <w:pStyle w:val="ae"/>
        <w:numPr>
          <w:ilvl w:val="0"/>
          <w:numId w:val="43"/>
        </w:numPr>
        <w:spacing w:line="360" w:lineRule="auto"/>
        <w:ind w:left="284" w:hanging="502"/>
        <w:jc w:val="both"/>
        <w:rPr>
          <w:rFonts w:ascii="Tahoma" w:hAnsi="Tahoma" w:cs="Tahoma"/>
          <w:sz w:val="18"/>
          <w:szCs w:val="18"/>
          <w:lang w:eastAsia="en-US"/>
        </w:rPr>
      </w:pPr>
      <w:r w:rsidRPr="00780D3C">
        <w:rPr>
          <w:rFonts w:ascii="Tahoma" w:hAnsi="Tahoma" w:cs="Tahoma"/>
          <w:b/>
          <w:i/>
          <w:sz w:val="18"/>
          <w:szCs w:val="18"/>
          <w:lang w:eastAsia="en-US"/>
        </w:rPr>
        <w:t>Η δημόσια δαπάνη της πράξης</w:t>
      </w:r>
      <w:r w:rsidRPr="00780D3C">
        <w:rPr>
          <w:rFonts w:ascii="Tahoma" w:hAnsi="Tahoma" w:cs="Tahoma"/>
          <w:sz w:val="18"/>
          <w:szCs w:val="18"/>
          <w:lang w:eastAsia="en-US"/>
        </w:rPr>
        <w:t xml:space="preserve"> που προτείνεται για εγγραφή στο Πρόγραμμα Δημοσίων Επενδύσεων </w:t>
      </w:r>
      <w:r w:rsidRPr="00780D3C">
        <w:rPr>
          <w:rFonts w:ascii="Tahoma" w:hAnsi="Tahoma" w:cs="Tahoma"/>
          <w:b/>
          <w:i/>
          <w:sz w:val="18"/>
          <w:szCs w:val="18"/>
          <w:lang w:eastAsia="en-US"/>
        </w:rPr>
        <w:t xml:space="preserve">ανέρχεται </w:t>
      </w:r>
      <w:r w:rsidRPr="00780D3C">
        <w:rPr>
          <w:rFonts w:ascii="Tahoma" w:hAnsi="Tahoma" w:cs="Tahoma"/>
          <w:i/>
          <w:sz w:val="18"/>
          <w:szCs w:val="18"/>
          <w:lang w:eastAsia="en-US"/>
        </w:rPr>
        <w:t>σε</w:t>
      </w:r>
      <w:r w:rsidRPr="00780D3C">
        <w:rPr>
          <w:rFonts w:ascii="Tahoma" w:hAnsi="Tahoma" w:cs="Tahoma"/>
          <w:b/>
          <w:i/>
          <w:sz w:val="18"/>
          <w:szCs w:val="18"/>
          <w:lang w:eastAsia="en-US"/>
        </w:rPr>
        <w:t xml:space="preserve"> </w:t>
      </w:r>
      <w:r w:rsidRPr="00780D3C">
        <w:rPr>
          <w:rFonts w:ascii="Tahoma" w:hAnsi="Tahoma" w:cs="Tahoma"/>
          <w:sz w:val="18"/>
          <w:szCs w:val="18"/>
          <w:lang w:eastAsia="en-US"/>
        </w:rPr>
        <w:t xml:space="preserve"> </w:t>
      </w:r>
      <w:r w:rsidR="00780D3C">
        <w:rPr>
          <w:rFonts w:ascii="Tahoma" w:hAnsi="Tahoma" w:cs="Tahoma"/>
          <w:sz w:val="18"/>
          <w:szCs w:val="18"/>
          <w:lang w:eastAsia="en-US"/>
        </w:rPr>
        <w:t>…………..</w:t>
      </w:r>
      <w:r w:rsidR="00780D3C" w:rsidRPr="00EB318E">
        <w:rPr>
          <w:rFonts w:ascii="Tahoma" w:hAnsi="Tahoma" w:cs="Tahoma"/>
          <w:sz w:val="18"/>
          <w:szCs w:val="18"/>
        </w:rPr>
        <w:t>€</w:t>
      </w:r>
      <w:r w:rsidR="00780D3C">
        <w:rPr>
          <w:rFonts w:ascii="Tahoma" w:hAnsi="Tahoma" w:cs="Tahoma"/>
          <w:sz w:val="18"/>
          <w:szCs w:val="18"/>
        </w:rPr>
        <w:t xml:space="preserve"> </w:t>
      </w:r>
      <w:r w:rsidRPr="00780D3C">
        <w:rPr>
          <w:rFonts w:ascii="Tahoma" w:hAnsi="Tahoma" w:cs="Tahoma"/>
          <w:sz w:val="18"/>
          <w:szCs w:val="18"/>
          <w:lang w:eastAsia="en-US"/>
        </w:rPr>
        <w:t xml:space="preserve">και αφορά στον προϋπολογισμό </w:t>
      </w:r>
      <w:r w:rsidRPr="00780D3C">
        <w:rPr>
          <w:rFonts w:ascii="Tahoma" w:hAnsi="Tahoma" w:cs="Tahoma"/>
          <w:i/>
          <w:sz w:val="18"/>
          <w:szCs w:val="18"/>
          <w:lang w:eastAsia="en-US"/>
        </w:rPr>
        <w:t xml:space="preserve">προπαρασκευαστικών ενεργειών – α’ στάδιο. Η δημόσια δαπάνης της πράξης </w:t>
      </w:r>
      <w:r w:rsidRPr="00780D3C">
        <w:rPr>
          <w:rFonts w:ascii="Tahoma" w:hAnsi="Tahoma" w:cs="Tahoma"/>
          <w:b/>
          <w:i/>
          <w:sz w:val="18"/>
          <w:szCs w:val="18"/>
          <w:lang w:eastAsia="en-US"/>
        </w:rPr>
        <w:t xml:space="preserve"> </w:t>
      </w:r>
      <w:r w:rsidRPr="00780D3C">
        <w:rPr>
          <w:rFonts w:ascii="Tahoma" w:hAnsi="Tahoma" w:cs="Tahoma"/>
          <w:sz w:val="18"/>
          <w:szCs w:val="18"/>
          <w:lang w:eastAsia="en-US"/>
        </w:rPr>
        <w:t xml:space="preserve">που δύναται να χρηματοδοτηθεί από το Πρόγραμμα Δημοσίων Επενδύσεων ανέρχεται σε ………………….., εφόσον τα υποέργα προπαρασκευαστικών ενεργειών ολοκληρωθούν εντός του χρονοδιαγράμματός τους. </w:t>
      </w:r>
    </w:p>
    <w:p w:rsidR="00EB318E" w:rsidRPr="00780D3C" w:rsidRDefault="00EB318E" w:rsidP="00EB318E">
      <w:pPr>
        <w:pStyle w:val="ae"/>
        <w:spacing w:line="360" w:lineRule="auto"/>
        <w:ind w:left="284"/>
        <w:jc w:val="both"/>
        <w:rPr>
          <w:rFonts w:ascii="Tahoma" w:hAnsi="Tahoma" w:cs="Tahoma"/>
          <w:sz w:val="18"/>
          <w:szCs w:val="18"/>
          <w:lang w:eastAsia="en-US"/>
        </w:rPr>
      </w:pPr>
    </w:p>
    <w:p w:rsidR="00EB318E" w:rsidRPr="00780D3C" w:rsidRDefault="00EB318E" w:rsidP="00EB318E">
      <w:pPr>
        <w:pStyle w:val="ae"/>
        <w:spacing w:line="360" w:lineRule="auto"/>
        <w:ind w:left="284"/>
        <w:jc w:val="both"/>
        <w:rPr>
          <w:rFonts w:ascii="Tahoma" w:hAnsi="Tahoma" w:cs="Tahoma"/>
          <w:sz w:val="18"/>
          <w:szCs w:val="18"/>
          <w:lang w:eastAsia="en-US"/>
        </w:rPr>
      </w:pPr>
      <w:r w:rsidRPr="00780D3C">
        <w:rPr>
          <w:rFonts w:ascii="Tahoma" w:hAnsi="Tahoma" w:cs="Tahoma"/>
          <w:sz w:val="18"/>
          <w:szCs w:val="18"/>
          <w:lang w:eastAsia="en-US"/>
        </w:rPr>
        <w:t xml:space="preserve">Η δημόσια δαπάνη της πράξης επιμερίζεται ως ακολούθως: </w:t>
      </w:r>
    </w:p>
    <w:p w:rsidR="00EF0E15" w:rsidRPr="0021728A" w:rsidRDefault="00EF0E15" w:rsidP="006D059B">
      <w:pPr>
        <w:pStyle w:val="ae"/>
        <w:ind w:left="-142"/>
        <w:jc w:val="center"/>
        <w:rPr>
          <w:rFonts w:ascii="Tahoma" w:hAnsi="Tahoma" w:cs="Tahoma"/>
          <w:b/>
          <w:i/>
          <w:sz w:val="18"/>
          <w:szCs w:val="18"/>
        </w:rPr>
      </w:pPr>
    </w:p>
    <w:tbl>
      <w:tblPr>
        <w:tblStyle w:val="ac"/>
        <w:tblW w:w="5104" w:type="pct"/>
        <w:tblLayout w:type="fixed"/>
        <w:tblLook w:val="04A0" w:firstRow="1" w:lastRow="0" w:firstColumn="1" w:lastColumn="0" w:noHBand="0" w:noVBand="1"/>
      </w:tblPr>
      <w:tblGrid>
        <w:gridCol w:w="831"/>
        <w:gridCol w:w="1618"/>
        <w:gridCol w:w="1474"/>
        <w:gridCol w:w="1292"/>
        <w:gridCol w:w="2124"/>
        <w:gridCol w:w="1465"/>
      </w:tblGrid>
      <w:tr w:rsidR="00CC65DC" w:rsidRPr="0021728A" w:rsidTr="002056E1">
        <w:tc>
          <w:tcPr>
            <w:tcW w:w="5000" w:type="pct"/>
            <w:gridSpan w:val="6"/>
            <w:vAlign w:val="center"/>
          </w:tcPr>
          <w:p w:rsidR="00CC65DC" w:rsidRPr="0021728A" w:rsidRDefault="00CC65DC" w:rsidP="00CC65DC">
            <w:pPr>
              <w:pStyle w:val="ae"/>
              <w:spacing w:line="360" w:lineRule="auto"/>
              <w:ind w:left="-142" w:firstLine="1"/>
              <w:jc w:val="center"/>
              <w:rPr>
                <w:rFonts w:ascii="Tahoma" w:hAnsi="Tahoma" w:cs="Tahoma"/>
                <w:b/>
                <w:sz w:val="16"/>
                <w:szCs w:val="16"/>
                <w:lang w:eastAsia="en-US"/>
              </w:rPr>
            </w:pPr>
            <w:r w:rsidRPr="0021728A">
              <w:rPr>
                <w:rFonts w:ascii="Tahoma" w:hAnsi="Tahoma" w:cs="Tahoma"/>
                <w:b/>
                <w:sz w:val="16"/>
                <w:szCs w:val="16"/>
              </w:rPr>
              <w:t>ΣΥΛΛΟΓΙΚΕΣ ΑΠΟΦΑΣΕΙΣ ΠΟΥ ΧΡΗΜΑΤΟΔΟΤΟΥΝ/ΧΡΗΜΑΤΟΔΟΤΗΣΑΝ ΤΗΝ ΠΡΑΞΗ</w:t>
            </w:r>
          </w:p>
        </w:tc>
      </w:tr>
      <w:tr w:rsidR="007A1B76" w:rsidRPr="0021728A" w:rsidTr="00F44539">
        <w:trPr>
          <w:trHeight w:val="1184"/>
        </w:trPr>
        <w:tc>
          <w:tcPr>
            <w:tcW w:w="472" w:type="pct"/>
            <w:vAlign w:val="center"/>
          </w:tcPr>
          <w:p w:rsidR="002E0F50" w:rsidRPr="0021728A" w:rsidRDefault="001504A0" w:rsidP="00E854E8">
            <w:pPr>
              <w:pStyle w:val="ae"/>
              <w:spacing w:line="360" w:lineRule="auto"/>
              <w:jc w:val="center"/>
              <w:rPr>
                <w:rFonts w:ascii="Tahoma" w:hAnsi="Tahoma" w:cs="Tahoma"/>
                <w:b/>
                <w:sz w:val="16"/>
                <w:szCs w:val="16"/>
                <w:lang w:eastAsia="en-US"/>
              </w:rPr>
            </w:pPr>
            <w:r w:rsidRPr="0021728A">
              <w:rPr>
                <w:rFonts w:ascii="Tahoma" w:hAnsi="Tahoma" w:cs="Tahoma"/>
                <w:sz w:val="16"/>
                <w:szCs w:val="16"/>
              </w:rPr>
              <w:tab/>
            </w:r>
            <w:r w:rsidR="002E0F50" w:rsidRPr="0021728A">
              <w:rPr>
                <w:rFonts w:ascii="Tahoma" w:hAnsi="Tahoma" w:cs="Tahoma"/>
                <w:b/>
                <w:sz w:val="16"/>
                <w:szCs w:val="16"/>
                <w:lang w:eastAsia="en-US"/>
              </w:rPr>
              <w:t>ΚΩΔ. ΣΑ</w:t>
            </w:r>
          </w:p>
        </w:tc>
        <w:tc>
          <w:tcPr>
            <w:tcW w:w="919" w:type="pct"/>
            <w:vAlign w:val="center"/>
          </w:tcPr>
          <w:p w:rsidR="002E0F50" w:rsidRPr="000D6CA9" w:rsidRDefault="002E0F50" w:rsidP="005464D0">
            <w:pPr>
              <w:pStyle w:val="ae"/>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ΚΩΔ. Πράξης ΣΑ (ΚΩΔ. </w:t>
            </w:r>
            <w:proofErr w:type="spellStart"/>
            <w:r w:rsidRPr="0021728A">
              <w:rPr>
                <w:rFonts w:ascii="Tahoma" w:hAnsi="Tahoma" w:cs="Tahoma"/>
                <w:b/>
                <w:sz w:val="16"/>
                <w:szCs w:val="16"/>
                <w:lang w:eastAsia="en-US"/>
              </w:rPr>
              <w:t>Εναρίθμου</w:t>
            </w:r>
            <w:proofErr w:type="spellEnd"/>
            <w:r w:rsidRPr="0021728A">
              <w:rPr>
                <w:rFonts w:ascii="Tahoma" w:hAnsi="Tahoma" w:cs="Tahoma"/>
                <w:b/>
                <w:sz w:val="16"/>
                <w:szCs w:val="16"/>
                <w:lang w:eastAsia="en-US"/>
              </w:rPr>
              <w:t>)</w:t>
            </w:r>
            <w:r w:rsidR="00E43AD6" w:rsidRPr="000D6CA9">
              <w:rPr>
                <w:rFonts w:ascii="Tahoma" w:hAnsi="Tahoma" w:cs="Tahoma"/>
                <w:b/>
                <w:sz w:val="16"/>
                <w:szCs w:val="16"/>
                <w:lang w:eastAsia="en-US"/>
              </w:rPr>
              <w:t>*</w:t>
            </w:r>
          </w:p>
        </w:tc>
        <w:tc>
          <w:tcPr>
            <w:tcW w:w="837" w:type="pct"/>
            <w:vAlign w:val="center"/>
          </w:tcPr>
          <w:p w:rsidR="002E0F50" w:rsidRPr="0021728A" w:rsidRDefault="002E0F50" w:rsidP="00CC65DC">
            <w:pPr>
              <w:pStyle w:val="ae"/>
              <w:spacing w:line="360" w:lineRule="auto"/>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734" w:type="pct"/>
            <w:vAlign w:val="center"/>
          </w:tcPr>
          <w:p w:rsidR="00275FC1" w:rsidRPr="0021728A" w:rsidRDefault="002E0F50" w:rsidP="00E854E8">
            <w:pPr>
              <w:pStyle w:val="ae"/>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Ενεργός </w:t>
            </w:r>
            <w:proofErr w:type="spellStart"/>
            <w:r w:rsidRPr="0021728A">
              <w:rPr>
                <w:rFonts w:ascii="Tahoma" w:hAnsi="Tahoma" w:cs="Tahoma"/>
                <w:b/>
                <w:sz w:val="16"/>
                <w:szCs w:val="16"/>
                <w:lang w:eastAsia="en-US"/>
              </w:rPr>
              <w:t>Ενάριθμος</w:t>
            </w:r>
            <w:proofErr w:type="spellEnd"/>
            <w:r w:rsidRPr="0021728A">
              <w:rPr>
                <w:rFonts w:ascii="Tahoma" w:hAnsi="Tahoma" w:cs="Tahoma"/>
                <w:b/>
                <w:sz w:val="16"/>
                <w:szCs w:val="16"/>
                <w:lang w:eastAsia="en-US"/>
              </w:rPr>
              <w:t xml:space="preserve"> </w:t>
            </w:r>
          </w:p>
          <w:p w:rsidR="002E0F50" w:rsidRPr="0021728A" w:rsidRDefault="002E0F50" w:rsidP="00420BA4">
            <w:pPr>
              <w:pStyle w:val="ae"/>
              <w:spacing w:line="360" w:lineRule="auto"/>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206" w:type="pct"/>
            <w:vAlign w:val="center"/>
          </w:tcPr>
          <w:p w:rsidR="002E0F50" w:rsidRPr="0021728A" w:rsidRDefault="002E0F50" w:rsidP="001504A0">
            <w:pPr>
              <w:pStyle w:val="ae"/>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Π/Υ Υποέργων </w:t>
            </w:r>
            <w:r w:rsidR="001504A0" w:rsidRPr="0021728A">
              <w:rPr>
                <w:rFonts w:ascii="Tahoma" w:hAnsi="Tahoma" w:cs="Tahoma"/>
                <w:b/>
                <w:sz w:val="16"/>
                <w:szCs w:val="16"/>
                <w:lang w:eastAsia="en-US"/>
              </w:rPr>
              <w:t>Π</w:t>
            </w:r>
            <w:r w:rsidR="007E760E" w:rsidRPr="0021728A">
              <w:rPr>
                <w:rFonts w:ascii="Tahoma" w:hAnsi="Tahoma" w:cs="Tahoma"/>
                <w:b/>
                <w:sz w:val="16"/>
                <w:szCs w:val="16"/>
                <w:lang w:eastAsia="en-US"/>
              </w:rPr>
              <w:t xml:space="preserve">ροπαρασκευαστικών </w:t>
            </w:r>
            <w:r w:rsidR="001504A0" w:rsidRPr="0021728A">
              <w:rPr>
                <w:rFonts w:ascii="Tahoma" w:hAnsi="Tahoma" w:cs="Tahoma"/>
                <w:b/>
                <w:sz w:val="16"/>
                <w:szCs w:val="16"/>
                <w:lang w:eastAsia="en-US"/>
              </w:rPr>
              <w:t>Ε</w:t>
            </w:r>
            <w:r w:rsidR="007E760E" w:rsidRPr="0021728A">
              <w:rPr>
                <w:rFonts w:ascii="Tahoma" w:hAnsi="Tahoma" w:cs="Tahoma"/>
                <w:b/>
                <w:sz w:val="16"/>
                <w:szCs w:val="16"/>
                <w:lang w:eastAsia="en-US"/>
              </w:rPr>
              <w:t xml:space="preserve">νεργειών </w:t>
            </w:r>
          </w:p>
        </w:tc>
        <w:tc>
          <w:tcPr>
            <w:tcW w:w="832" w:type="pct"/>
            <w:vAlign w:val="center"/>
          </w:tcPr>
          <w:p w:rsidR="002E0F50" w:rsidRPr="0021728A" w:rsidRDefault="002E0F50" w:rsidP="00E854E8">
            <w:pPr>
              <w:pStyle w:val="ae"/>
              <w:spacing w:line="360" w:lineRule="auto"/>
              <w:jc w:val="center"/>
              <w:rPr>
                <w:rFonts w:ascii="Tahoma" w:hAnsi="Tahoma" w:cs="Tahoma"/>
                <w:b/>
                <w:sz w:val="16"/>
                <w:szCs w:val="16"/>
                <w:lang w:eastAsia="en-US"/>
              </w:rPr>
            </w:pPr>
            <w:r w:rsidRPr="0021728A">
              <w:rPr>
                <w:rFonts w:ascii="Tahoma" w:hAnsi="Tahoma" w:cs="Tahoma"/>
                <w:b/>
                <w:sz w:val="16"/>
                <w:szCs w:val="16"/>
              </w:rPr>
              <w:t>Σύνολο Π/Υ</w:t>
            </w:r>
          </w:p>
        </w:tc>
      </w:tr>
      <w:tr w:rsidR="007A1B76" w:rsidRPr="0021728A" w:rsidTr="00F44539">
        <w:tc>
          <w:tcPr>
            <w:tcW w:w="472" w:type="pct"/>
            <w:vAlign w:val="center"/>
          </w:tcPr>
          <w:p w:rsidR="00B71936" w:rsidRPr="0021728A" w:rsidRDefault="00B71936" w:rsidP="00E854E8">
            <w:pPr>
              <w:pStyle w:val="ae"/>
              <w:spacing w:line="360" w:lineRule="auto"/>
              <w:jc w:val="center"/>
              <w:rPr>
                <w:rFonts w:ascii="Tahoma" w:hAnsi="Tahoma" w:cs="Tahoma"/>
                <w:b/>
                <w:sz w:val="16"/>
                <w:szCs w:val="16"/>
                <w:lang w:eastAsia="en-US"/>
              </w:rPr>
            </w:pPr>
          </w:p>
        </w:tc>
        <w:tc>
          <w:tcPr>
            <w:tcW w:w="919" w:type="pct"/>
            <w:vAlign w:val="center"/>
          </w:tcPr>
          <w:p w:rsidR="00B71936" w:rsidRPr="0021728A" w:rsidRDefault="00980893" w:rsidP="00E23160">
            <w:pPr>
              <w:pStyle w:val="ae"/>
              <w:spacing w:line="360" w:lineRule="auto"/>
              <w:rPr>
                <w:rFonts w:ascii="Tahoma" w:hAnsi="Tahoma" w:cs="Tahoma"/>
                <w:i/>
                <w:sz w:val="16"/>
                <w:szCs w:val="16"/>
                <w:lang w:eastAsia="en-US"/>
              </w:rPr>
            </w:pPr>
            <w:r>
              <w:rPr>
                <w:rFonts w:ascii="Tahoma" w:hAnsi="Tahoma" w:cs="Tahoma"/>
                <w:i/>
                <w:sz w:val="16"/>
                <w:szCs w:val="16"/>
                <w:lang w:eastAsia="en-US"/>
              </w:rPr>
              <w:t>(</w:t>
            </w:r>
            <w:proofErr w:type="spellStart"/>
            <w:r w:rsidR="00B71936" w:rsidRPr="0021728A">
              <w:rPr>
                <w:rFonts w:ascii="Tahoma" w:hAnsi="Tahoma" w:cs="Tahoma"/>
                <w:i/>
                <w:sz w:val="16"/>
                <w:szCs w:val="16"/>
                <w:lang w:eastAsia="en-US"/>
              </w:rPr>
              <w:t>Ενάριθμος</w:t>
            </w:r>
            <w:proofErr w:type="spellEnd"/>
            <w:r>
              <w:rPr>
                <w:rFonts w:ascii="Tahoma" w:hAnsi="Tahoma" w:cs="Tahoma"/>
                <w:i/>
                <w:sz w:val="16"/>
                <w:szCs w:val="16"/>
                <w:lang w:eastAsia="en-US"/>
              </w:rPr>
              <w:t>)</w:t>
            </w:r>
            <w:r w:rsidR="00B71936" w:rsidRPr="0021728A">
              <w:rPr>
                <w:rFonts w:ascii="Tahoma" w:hAnsi="Tahoma" w:cs="Tahoma"/>
                <w:i/>
                <w:sz w:val="16"/>
                <w:szCs w:val="16"/>
                <w:lang w:eastAsia="en-US"/>
              </w:rPr>
              <w:t xml:space="preserve"> </w:t>
            </w:r>
          </w:p>
        </w:tc>
        <w:tc>
          <w:tcPr>
            <w:tcW w:w="837" w:type="pct"/>
            <w:vAlign w:val="center"/>
          </w:tcPr>
          <w:p w:rsidR="00B71936" w:rsidRPr="0021728A" w:rsidRDefault="00275FC1" w:rsidP="00275FC1">
            <w:pPr>
              <w:pStyle w:val="ae"/>
              <w:spacing w:line="360" w:lineRule="auto"/>
              <w:rPr>
                <w:rFonts w:ascii="Tahoma" w:hAnsi="Tahoma" w:cs="Tahoma"/>
                <w:i/>
                <w:sz w:val="16"/>
                <w:szCs w:val="16"/>
                <w:lang w:eastAsia="en-US"/>
              </w:rPr>
            </w:pPr>
            <w:r w:rsidRPr="0021728A">
              <w:rPr>
                <w:rFonts w:ascii="Tahoma" w:hAnsi="Tahoma" w:cs="Tahoma"/>
                <w:i/>
                <w:sz w:val="16"/>
                <w:szCs w:val="16"/>
                <w:lang w:eastAsia="en-US"/>
              </w:rPr>
              <w:t xml:space="preserve"> </w:t>
            </w:r>
            <w:r w:rsidR="00980893">
              <w:rPr>
                <w:rFonts w:ascii="Tahoma" w:hAnsi="Tahoma" w:cs="Tahoma"/>
                <w:i/>
                <w:sz w:val="16"/>
                <w:szCs w:val="16"/>
                <w:lang w:eastAsia="en-US"/>
              </w:rPr>
              <w:t>(</w:t>
            </w:r>
            <w:r w:rsidRPr="0021728A">
              <w:rPr>
                <w:rFonts w:ascii="Tahoma" w:hAnsi="Tahoma" w:cs="Tahoma"/>
                <w:i/>
                <w:sz w:val="16"/>
                <w:szCs w:val="16"/>
                <w:lang w:eastAsia="en-US"/>
              </w:rPr>
              <w:t xml:space="preserve">Νέο </w:t>
            </w:r>
            <w:proofErr w:type="spellStart"/>
            <w:r w:rsidR="00B71936" w:rsidRPr="0021728A">
              <w:rPr>
                <w:rFonts w:ascii="Tahoma" w:hAnsi="Tahoma" w:cs="Tahoma"/>
                <w:i/>
                <w:sz w:val="16"/>
                <w:szCs w:val="16"/>
                <w:lang w:eastAsia="en-US"/>
              </w:rPr>
              <w:t>Εργο</w:t>
            </w:r>
            <w:proofErr w:type="spellEnd"/>
            <w:r w:rsidR="00B71936" w:rsidRPr="0021728A">
              <w:rPr>
                <w:rFonts w:ascii="Tahoma" w:hAnsi="Tahoma" w:cs="Tahoma"/>
                <w:i/>
                <w:sz w:val="16"/>
                <w:szCs w:val="16"/>
                <w:lang w:eastAsia="en-US"/>
              </w:rPr>
              <w:t xml:space="preserve"> ΠΔΕ </w:t>
            </w:r>
            <w:r w:rsidRPr="0021728A">
              <w:rPr>
                <w:rFonts w:ascii="Tahoma" w:hAnsi="Tahoma" w:cs="Tahoma"/>
                <w:i/>
                <w:sz w:val="16"/>
                <w:szCs w:val="16"/>
                <w:lang w:eastAsia="en-US"/>
              </w:rPr>
              <w:t xml:space="preserve">/ </w:t>
            </w:r>
            <w:r w:rsidR="00B71936" w:rsidRPr="0021728A">
              <w:rPr>
                <w:rFonts w:ascii="Tahoma" w:hAnsi="Tahoma" w:cs="Tahoma"/>
                <w:i/>
                <w:sz w:val="16"/>
                <w:szCs w:val="16"/>
                <w:lang w:eastAsia="en-US"/>
              </w:rPr>
              <w:t>Τροποποίηση</w:t>
            </w:r>
            <w:r w:rsidRPr="0021728A">
              <w:rPr>
                <w:rFonts w:ascii="Tahoma" w:hAnsi="Tahoma" w:cs="Tahoma"/>
                <w:i/>
                <w:sz w:val="16"/>
                <w:szCs w:val="16"/>
                <w:lang w:eastAsia="en-US"/>
              </w:rPr>
              <w:t>)</w:t>
            </w:r>
          </w:p>
        </w:tc>
        <w:tc>
          <w:tcPr>
            <w:tcW w:w="734" w:type="pct"/>
            <w:vAlign w:val="center"/>
          </w:tcPr>
          <w:p w:rsidR="00B71936" w:rsidRPr="0021728A" w:rsidRDefault="00B71936" w:rsidP="00CC65DC">
            <w:pPr>
              <w:pStyle w:val="ae"/>
              <w:spacing w:line="360" w:lineRule="auto"/>
              <w:jc w:val="center"/>
              <w:rPr>
                <w:rFonts w:ascii="Tahoma" w:hAnsi="Tahoma" w:cs="Tahoma"/>
                <w:i/>
                <w:sz w:val="16"/>
                <w:szCs w:val="16"/>
                <w:lang w:eastAsia="en-US"/>
              </w:rPr>
            </w:pPr>
            <w:r w:rsidRPr="0021728A">
              <w:rPr>
                <w:rFonts w:ascii="Tahoma" w:hAnsi="Tahoma" w:cs="Tahoma"/>
                <w:i/>
                <w:sz w:val="16"/>
                <w:szCs w:val="16"/>
                <w:lang w:eastAsia="en-US"/>
              </w:rPr>
              <w:t>(Ναι/</w:t>
            </w:r>
          </w:p>
          <w:p w:rsidR="00B71936" w:rsidRPr="0021728A" w:rsidRDefault="00B71936" w:rsidP="00CC65DC">
            <w:pPr>
              <w:pStyle w:val="ae"/>
              <w:spacing w:line="360" w:lineRule="auto"/>
              <w:jc w:val="center"/>
              <w:rPr>
                <w:rFonts w:ascii="Tahoma" w:hAnsi="Tahoma" w:cs="Tahoma"/>
                <w:sz w:val="16"/>
                <w:szCs w:val="16"/>
                <w:lang w:eastAsia="en-US"/>
              </w:rPr>
            </w:pPr>
            <w:r w:rsidRPr="0021728A">
              <w:rPr>
                <w:rFonts w:ascii="Tahoma" w:hAnsi="Tahoma" w:cs="Tahoma"/>
                <w:i/>
                <w:sz w:val="16"/>
                <w:szCs w:val="16"/>
                <w:lang w:eastAsia="en-US"/>
              </w:rPr>
              <w:t>Όχι)</w:t>
            </w:r>
          </w:p>
        </w:tc>
        <w:tc>
          <w:tcPr>
            <w:tcW w:w="1206"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r>
      <w:tr w:rsidR="007A1B76" w:rsidRPr="0021728A" w:rsidTr="00F44539">
        <w:tc>
          <w:tcPr>
            <w:tcW w:w="472" w:type="pct"/>
            <w:vAlign w:val="center"/>
          </w:tcPr>
          <w:p w:rsidR="00B71936" w:rsidRPr="0021728A" w:rsidRDefault="00B71936" w:rsidP="00E854E8">
            <w:pPr>
              <w:pStyle w:val="ae"/>
              <w:spacing w:line="360" w:lineRule="auto"/>
              <w:jc w:val="center"/>
              <w:rPr>
                <w:rFonts w:ascii="Tahoma" w:hAnsi="Tahoma" w:cs="Tahoma"/>
                <w:b/>
                <w:sz w:val="16"/>
                <w:szCs w:val="16"/>
                <w:lang w:eastAsia="en-US"/>
              </w:rPr>
            </w:pPr>
          </w:p>
        </w:tc>
        <w:tc>
          <w:tcPr>
            <w:tcW w:w="919" w:type="pct"/>
            <w:vAlign w:val="center"/>
          </w:tcPr>
          <w:p w:rsidR="00B71936" w:rsidRPr="0021728A" w:rsidRDefault="00980893" w:rsidP="00980893">
            <w:pPr>
              <w:pStyle w:val="ae"/>
              <w:spacing w:line="360" w:lineRule="auto"/>
              <w:rPr>
                <w:rFonts w:ascii="Tahoma" w:hAnsi="Tahoma" w:cs="Tahoma"/>
                <w:i/>
                <w:sz w:val="16"/>
                <w:szCs w:val="16"/>
                <w:lang w:eastAsia="en-US"/>
              </w:rPr>
            </w:pPr>
            <w:r>
              <w:rPr>
                <w:rFonts w:ascii="Tahoma" w:hAnsi="Tahoma" w:cs="Tahoma"/>
                <w:i/>
                <w:sz w:val="16"/>
                <w:szCs w:val="16"/>
                <w:lang w:eastAsia="en-US"/>
              </w:rPr>
              <w:t>(</w:t>
            </w:r>
            <w:proofErr w:type="spellStart"/>
            <w:r w:rsidR="00275FC1" w:rsidRPr="0021728A">
              <w:rPr>
                <w:rFonts w:ascii="Tahoma" w:hAnsi="Tahoma" w:cs="Tahoma"/>
                <w:i/>
                <w:sz w:val="16"/>
                <w:szCs w:val="16"/>
                <w:lang w:eastAsia="en-US"/>
              </w:rPr>
              <w:t>Ε</w:t>
            </w:r>
            <w:r w:rsidR="00B71936" w:rsidRPr="0021728A">
              <w:rPr>
                <w:rFonts w:ascii="Tahoma" w:hAnsi="Tahoma" w:cs="Tahoma"/>
                <w:i/>
                <w:sz w:val="16"/>
                <w:szCs w:val="16"/>
                <w:lang w:eastAsia="en-US"/>
              </w:rPr>
              <w:t>νάριθμος</w:t>
            </w:r>
            <w:proofErr w:type="spellEnd"/>
            <w:r>
              <w:rPr>
                <w:rFonts w:ascii="Tahoma" w:hAnsi="Tahoma" w:cs="Tahoma"/>
                <w:i/>
                <w:sz w:val="16"/>
                <w:szCs w:val="16"/>
                <w:lang w:eastAsia="en-US"/>
              </w:rPr>
              <w:t xml:space="preserve"> </w:t>
            </w:r>
            <w:r w:rsidR="00B71936" w:rsidRPr="0021728A">
              <w:rPr>
                <w:rFonts w:ascii="Tahoma" w:hAnsi="Tahoma" w:cs="Tahoma"/>
                <w:i/>
                <w:sz w:val="16"/>
                <w:szCs w:val="16"/>
                <w:lang w:eastAsia="en-US"/>
              </w:rPr>
              <w:t xml:space="preserve"> </w:t>
            </w:r>
            <w:r w:rsidR="00275FC1" w:rsidRPr="0021728A">
              <w:rPr>
                <w:rFonts w:ascii="Tahoma" w:hAnsi="Tahoma" w:cs="Tahoma"/>
                <w:i/>
                <w:sz w:val="16"/>
                <w:szCs w:val="16"/>
                <w:lang w:eastAsia="en-US"/>
              </w:rPr>
              <w:t xml:space="preserve">με το σύνολο των </w:t>
            </w:r>
            <w:r w:rsidR="00B71936" w:rsidRPr="0021728A">
              <w:rPr>
                <w:rFonts w:ascii="Tahoma" w:hAnsi="Tahoma" w:cs="Tahoma"/>
                <w:i/>
                <w:sz w:val="16"/>
                <w:szCs w:val="16"/>
                <w:lang w:eastAsia="en-US"/>
              </w:rPr>
              <w:t>απαλλοτριώσεων</w:t>
            </w:r>
            <w:r>
              <w:rPr>
                <w:rFonts w:ascii="Tahoma" w:hAnsi="Tahoma" w:cs="Tahoma"/>
                <w:i/>
                <w:sz w:val="16"/>
                <w:szCs w:val="16"/>
                <w:lang w:eastAsia="en-US"/>
              </w:rPr>
              <w:t>)</w:t>
            </w:r>
          </w:p>
        </w:tc>
        <w:tc>
          <w:tcPr>
            <w:tcW w:w="837" w:type="pct"/>
            <w:vAlign w:val="center"/>
          </w:tcPr>
          <w:p w:rsidR="00B71936" w:rsidRPr="0021728A" w:rsidRDefault="00B71936" w:rsidP="00CC65DC">
            <w:pPr>
              <w:pStyle w:val="ae"/>
              <w:spacing w:line="360" w:lineRule="auto"/>
              <w:jc w:val="center"/>
              <w:rPr>
                <w:rFonts w:ascii="Tahoma" w:hAnsi="Tahoma" w:cs="Tahoma"/>
                <w:i/>
                <w:sz w:val="16"/>
                <w:szCs w:val="16"/>
                <w:lang w:eastAsia="en-US"/>
              </w:rPr>
            </w:pPr>
          </w:p>
        </w:tc>
        <w:tc>
          <w:tcPr>
            <w:tcW w:w="734"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c>
          <w:tcPr>
            <w:tcW w:w="1206"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r>
      <w:tr w:rsidR="007A1B76" w:rsidRPr="0021728A" w:rsidTr="00F44539">
        <w:tc>
          <w:tcPr>
            <w:tcW w:w="472" w:type="pct"/>
            <w:vAlign w:val="center"/>
          </w:tcPr>
          <w:p w:rsidR="00B71936" w:rsidRPr="0021728A" w:rsidRDefault="00B71936" w:rsidP="00E854E8">
            <w:pPr>
              <w:pStyle w:val="ae"/>
              <w:spacing w:line="360" w:lineRule="auto"/>
              <w:jc w:val="center"/>
              <w:rPr>
                <w:rFonts w:ascii="Tahoma" w:hAnsi="Tahoma" w:cs="Tahoma"/>
                <w:b/>
                <w:sz w:val="16"/>
                <w:szCs w:val="16"/>
                <w:lang w:eastAsia="en-US"/>
              </w:rPr>
            </w:pPr>
          </w:p>
        </w:tc>
        <w:tc>
          <w:tcPr>
            <w:tcW w:w="919" w:type="pct"/>
            <w:vAlign w:val="center"/>
          </w:tcPr>
          <w:p w:rsidR="00B71936" w:rsidRPr="0021728A" w:rsidRDefault="00B71936" w:rsidP="00F62EDE">
            <w:pPr>
              <w:pStyle w:val="ae"/>
              <w:spacing w:line="360" w:lineRule="auto"/>
              <w:rPr>
                <w:rFonts w:ascii="Tahoma" w:hAnsi="Tahoma" w:cs="Tahoma"/>
                <w:i/>
                <w:sz w:val="16"/>
                <w:szCs w:val="16"/>
                <w:lang w:eastAsia="en-US"/>
              </w:rPr>
            </w:pPr>
          </w:p>
        </w:tc>
        <w:tc>
          <w:tcPr>
            <w:tcW w:w="837" w:type="pct"/>
            <w:vAlign w:val="center"/>
          </w:tcPr>
          <w:p w:rsidR="00B71936" w:rsidRPr="0021728A" w:rsidRDefault="00B71936" w:rsidP="00CC65DC">
            <w:pPr>
              <w:pStyle w:val="ae"/>
              <w:spacing w:line="360" w:lineRule="auto"/>
              <w:jc w:val="center"/>
              <w:rPr>
                <w:rFonts w:ascii="Tahoma" w:hAnsi="Tahoma" w:cs="Tahoma"/>
                <w:i/>
                <w:sz w:val="16"/>
                <w:szCs w:val="16"/>
                <w:lang w:eastAsia="en-US"/>
              </w:rPr>
            </w:pPr>
          </w:p>
        </w:tc>
        <w:tc>
          <w:tcPr>
            <w:tcW w:w="734"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c>
          <w:tcPr>
            <w:tcW w:w="1206" w:type="pct"/>
            <w:vAlign w:val="center"/>
          </w:tcPr>
          <w:p w:rsidR="00B71936" w:rsidRPr="0021728A" w:rsidRDefault="00B71936" w:rsidP="00CC65DC">
            <w:pPr>
              <w:pStyle w:val="ae"/>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ae"/>
              <w:spacing w:line="360" w:lineRule="auto"/>
              <w:jc w:val="center"/>
              <w:rPr>
                <w:rFonts w:ascii="Tahoma" w:hAnsi="Tahoma" w:cs="Tahoma"/>
                <w:i/>
                <w:sz w:val="16"/>
                <w:szCs w:val="16"/>
                <w:lang w:eastAsia="en-US"/>
              </w:rPr>
            </w:pPr>
          </w:p>
        </w:tc>
      </w:tr>
    </w:tbl>
    <w:p w:rsidR="00E43AD6" w:rsidRPr="00E43AD6" w:rsidRDefault="00E43AD6" w:rsidP="00E43AD6">
      <w:pPr>
        <w:spacing w:after="160"/>
        <w:ind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w:t>
      </w:r>
      <w:proofErr w:type="spellStart"/>
      <w:r w:rsidRPr="00E43AD6">
        <w:rPr>
          <w:rFonts w:ascii="Tahoma" w:hAnsi="Tahoma" w:cs="Tahoma"/>
          <w:sz w:val="16"/>
          <w:szCs w:val="16"/>
        </w:rPr>
        <w:t>εναρίθμου</w:t>
      </w:r>
      <w:proofErr w:type="spellEnd"/>
      <w:r w:rsidRPr="00E43AD6">
        <w:rPr>
          <w:rFonts w:ascii="Tahoma" w:hAnsi="Tahoma" w:cs="Tahoma"/>
          <w:sz w:val="16"/>
          <w:szCs w:val="16"/>
        </w:rPr>
        <w:t xml:space="preserve"> </w:t>
      </w:r>
      <w:r w:rsidR="000D6CA9">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rsidR="00780D3C" w:rsidRDefault="00780D3C" w:rsidP="00780D3C">
      <w:pPr>
        <w:numPr>
          <w:ilvl w:val="0"/>
          <w:numId w:val="42"/>
        </w:numPr>
        <w:spacing w:before="240" w:after="160"/>
        <w:jc w:val="both"/>
        <w:rPr>
          <w:rFonts w:ascii="Tahoma" w:hAnsi="Tahoma" w:cs="Tahoma"/>
          <w:sz w:val="18"/>
          <w:szCs w:val="18"/>
        </w:rPr>
      </w:pPr>
      <w:r w:rsidRPr="0021728A">
        <w:rPr>
          <w:rFonts w:ascii="Tahoma" w:hAnsi="Tahoma" w:cs="Tahoma"/>
          <w:sz w:val="18"/>
          <w:szCs w:val="18"/>
        </w:rPr>
        <w:t xml:space="preserve">Η επιλέξιμη δημόσια δαπάνη </w:t>
      </w:r>
      <w:r>
        <w:rPr>
          <w:rFonts w:ascii="Tahoma" w:hAnsi="Tahoma" w:cs="Tahoma"/>
          <w:sz w:val="18"/>
          <w:szCs w:val="18"/>
        </w:rPr>
        <w:t xml:space="preserve">που εγγράφεται στο ΠΔΕ </w:t>
      </w:r>
      <w:r w:rsidRPr="0021728A">
        <w:rPr>
          <w:rFonts w:ascii="Tahoma" w:hAnsi="Tahoma" w:cs="Tahoma"/>
          <w:sz w:val="18"/>
          <w:szCs w:val="18"/>
        </w:rPr>
        <w:t>ανέρχεται σε</w:t>
      </w:r>
      <w:r>
        <w:rPr>
          <w:rFonts w:ascii="Tahoma" w:hAnsi="Tahoma" w:cs="Tahoma"/>
          <w:sz w:val="18"/>
          <w:szCs w:val="18"/>
        </w:rPr>
        <w:t xml:space="preserve"> </w:t>
      </w:r>
      <w:r w:rsidRPr="0021728A">
        <w:rPr>
          <w:rFonts w:ascii="Tahoma" w:hAnsi="Tahoma" w:cs="Tahoma"/>
          <w:sz w:val="18"/>
          <w:szCs w:val="18"/>
        </w:rPr>
        <w:t>………………€</w:t>
      </w:r>
      <w:r>
        <w:rPr>
          <w:rFonts w:ascii="Tahoma" w:hAnsi="Tahoma" w:cs="Tahoma"/>
          <w:sz w:val="18"/>
          <w:szCs w:val="18"/>
        </w:rPr>
        <w:t xml:space="preserve">, λόγω ………………….. </w:t>
      </w:r>
    </w:p>
    <w:p w:rsidR="00780D3C" w:rsidRPr="00780D3C" w:rsidRDefault="00780D3C" w:rsidP="00780D3C">
      <w:pPr>
        <w:pStyle w:val="af2"/>
        <w:spacing w:before="240" w:after="160"/>
        <w:ind w:left="360"/>
        <w:rPr>
          <w:rFonts w:ascii="Tahoma" w:hAnsi="Tahoma" w:cs="Tahoma"/>
          <w:sz w:val="18"/>
          <w:szCs w:val="18"/>
        </w:rPr>
      </w:pPr>
      <w:r w:rsidRPr="00780D3C">
        <w:rPr>
          <w:rFonts w:ascii="Tahoma" w:hAnsi="Tahoma" w:cs="Tahoma"/>
          <w:i/>
          <w:color w:val="FF0000"/>
          <w:sz w:val="18"/>
          <w:szCs w:val="18"/>
        </w:rPr>
        <w:t xml:space="preserve"> </w:t>
      </w:r>
      <w:r w:rsidRPr="00780D3C">
        <w:rPr>
          <w:rFonts w:ascii="Tahoma" w:hAnsi="Tahoma" w:cs="Tahoma"/>
          <w:i/>
          <w:sz w:val="18"/>
          <w:szCs w:val="18"/>
        </w:rPr>
        <w:t>[Η φράση μετά το</w:t>
      </w:r>
      <w:r>
        <w:rPr>
          <w:rFonts w:ascii="Tahoma" w:hAnsi="Tahoma" w:cs="Tahoma"/>
          <w:i/>
          <w:sz w:val="18"/>
          <w:szCs w:val="18"/>
        </w:rPr>
        <w:t xml:space="preserve"> …….</w:t>
      </w:r>
      <w:r w:rsidRPr="00780D3C">
        <w:rPr>
          <w:rFonts w:ascii="Tahoma" w:hAnsi="Tahoma" w:cs="Tahoma"/>
          <w:i/>
          <w:sz w:val="18"/>
          <w:szCs w:val="18"/>
        </w:rPr>
        <w:t xml:space="preserve"> </w:t>
      </w:r>
      <w:r w:rsidRPr="00780D3C">
        <w:rPr>
          <w:rFonts w:ascii="Tahoma" w:hAnsi="Tahoma" w:cs="Tahoma"/>
          <w:sz w:val="18"/>
          <w:szCs w:val="18"/>
        </w:rPr>
        <w:t xml:space="preserve">€ </w:t>
      </w:r>
      <w:r w:rsidRPr="00780D3C">
        <w:rPr>
          <w:rFonts w:ascii="Tahoma" w:hAnsi="Tahoma" w:cs="Tahoma"/>
          <w:i/>
          <w:sz w:val="18"/>
          <w:szCs w:val="18"/>
        </w:rPr>
        <w:t xml:space="preserve">συμπληρώνεται μόνο στις περιπτώσεις που η επιλέξιμη δημόσια δαπάνη είναι μικρότερη της συνολικής δημόσιας δαπάνης της πράξης και αναφέρεται η αιτιολογία της μη </w:t>
      </w:r>
      <w:proofErr w:type="spellStart"/>
      <w:r w:rsidRPr="00780D3C">
        <w:rPr>
          <w:rFonts w:ascii="Tahoma" w:hAnsi="Tahoma" w:cs="Tahoma"/>
          <w:i/>
          <w:sz w:val="18"/>
          <w:szCs w:val="18"/>
        </w:rPr>
        <w:t>επιλεξιμότητ</w:t>
      </w:r>
      <w:r>
        <w:rPr>
          <w:rFonts w:ascii="Tahoma" w:hAnsi="Tahoma" w:cs="Tahoma"/>
          <w:i/>
          <w:sz w:val="18"/>
          <w:szCs w:val="18"/>
        </w:rPr>
        <w:t>άς</w:t>
      </w:r>
      <w:proofErr w:type="spellEnd"/>
      <w:r>
        <w:rPr>
          <w:rFonts w:ascii="Tahoma" w:hAnsi="Tahoma" w:cs="Tahoma"/>
          <w:i/>
          <w:sz w:val="18"/>
          <w:szCs w:val="18"/>
        </w:rPr>
        <w:t xml:space="preserve"> της </w:t>
      </w:r>
      <w:r w:rsidRPr="00780D3C">
        <w:rPr>
          <w:rFonts w:ascii="Tahoma" w:hAnsi="Tahoma" w:cs="Tahoma"/>
          <w:i/>
          <w:sz w:val="18"/>
          <w:szCs w:val="18"/>
        </w:rPr>
        <w:t xml:space="preserve">βάσει των κατηγοριών μη επιλέξιμων δαπανών του άρθρου 33 του Ν. 4314/2014]. </w:t>
      </w:r>
    </w:p>
    <w:p w:rsidR="00780D3C" w:rsidRDefault="00780D3C" w:rsidP="00780D3C">
      <w:pPr>
        <w:spacing w:before="240" w:after="160"/>
        <w:ind w:left="357"/>
        <w:jc w:val="both"/>
        <w:rPr>
          <w:rFonts w:ascii="Tahoma" w:hAnsi="Tahoma" w:cs="Tahoma"/>
          <w:sz w:val="18"/>
          <w:szCs w:val="18"/>
        </w:rPr>
      </w:pPr>
    </w:p>
    <w:p w:rsidR="00AD38BB" w:rsidRPr="00AD38BB" w:rsidRDefault="00AD38BB" w:rsidP="00AD38BB">
      <w:pPr>
        <w:spacing w:before="240" w:after="160"/>
        <w:ind w:left="357"/>
        <w:jc w:val="both"/>
        <w:rPr>
          <w:rFonts w:ascii="Tahoma" w:hAnsi="Tahoma" w:cs="Tahoma"/>
          <w:sz w:val="18"/>
          <w:szCs w:val="18"/>
        </w:rPr>
      </w:pPr>
    </w:p>
    <w:p w:rsidR="00EF0E15" w:rsidRDefault="00EF0E15">
      <w:pPr>
        <w:rPr>
          <w:rFonts w:ascii="Tahoma" w:hAnsi="Tahoma" w:cs="Tahoma"/>
          <w:b/>
          <w:sz w:val="18"/>
          <w:szCs w:val="18"/>
          <w:lang w:eastAsia="en-US"/>
        </w:rPr>
      </w:pPr>
      <w:r>
        <w:rPr>
          <w:rFonts w:ascii="Tahoma" w:hAnsi="Tahoma" w:cs="Tahoma"/>
          <w:b/>
          <w:sz w:val="18"/>
          <w:szCs w:val="18"/>
          <w:lang w:eastAsia="en-US"/>
        </w:rPr>
        <w:br w:type="page"/>
      </w:r>
    </w:p>
    <w:p w:rsidR="002E002F" w:rsidRPr="0021728A" w:rsidRDefault="002E002F" w:rsidP="00EF0E15">
      <w:pPr>
        <w:spacing w:before="120" w:after="240" w:line="320" w:lineRule="atLeast"/>
        <w:jc w:val="both"/>
        <w:rPr>
          <w:rFonts w:ascii="Tahoma" w:hAnsi="Tahoma" w:cs="Tahoma"/>
          <w:b/>
          <w:sz w:val="18"/>
          <w:szCs w:val="18"/>
          <w:lang w:eastAsia="en-US"/>
        </w:rPr>
      </w:pPr>
      <w:r w:rsidRPr="0021728A">
        <w:rPr>
          <w:rFonts w:ascii="Tahoma" w:hAnsi="Tahoma" w:cs="Tahoma"/>
          <w:b/>
          <w:sz w:val="18"/>
          <w:szCs w:val="18"/>
          <w:lang w:eastAsia="en-US"/>
        </w:rPr>
        <w:lastRenderedPageBreak/>
        <w:t xml:space="preserve">Γ. </w:t>
      </w:r>
      <w:r w:rsidR="00DA7047" w:rsidRPr="0021728A">
        <w:rPr>
          <w:rFonts w:ascii="Tahoma" w:hAnsi="Tahoma" w:cs="Tahoma"/>
          <w:b/>
          <w:sz w:val="18"/>
          <w:szCs w:val="18"/>
          <w:lang w:eastAsia="en-US"/>
        </w:rPr>
        <w:t>Ο</w:t>
      </w:r>
      <w:r w:rsidRPr="0021728A">
        <w:rPr>
          <w:rFonts w:ascii="Tahoma" w:hAnsi="Tahoma" w:cs="Tahoma"/>
          <w:b/>
          <w:sz w:val="18"/>
          <w:szCs w:val="18"/>
          <w:lang w:eastAsia="en-US"/>
        </w:rPr>
        <w:t xml:space="preserve">ΡΟΙ </w:t>
      </w:r>
      <w:r w:rsidR="00DA7047" w:rsidRPr="0021728A">
        <w:rPr>
          <w:rFonts w:ascii="Tahoma" w:hAnsi="Tahoma" w:cs="Tahoma"/>
          <w:b/>
          <w:sz w:val="18"/>
          <w:szCs w:val="18"/>
          <w:lang w:eastAsia="en-US"/>
        </w:rPr>
        <w:t>ΧΡΗΜΑΤΟΔΟΤΗΣΗΣ</w:t>
      </w:r>
    </w:p>
    <w:p w:rsidR="000603ED" w:rsidRPr="000603ED" w:rsidRDefault="00576590"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Ο δικαιούχος υποχρεούται να τηρήσει τους όρους της απόφασης ένταξης και να υλοποιήσει την πράξη, σύμφωνα με τους όρους</w:t>
      </w:r>
      <w:r w:rsidR="002E7B95" w:rsidRPr="0021728A">
        <w:rPr>
          <w:rFonts w:ascii="Tahoma" w:hAnsi="Tahoma" w:cs="Tahoma"/>
          <w:sz w:val="18"/>
          <w:szCs w:val="18"/>
          <w:lang w:eastAsia="en-US"/>
        </w:rPr>
        <w:t xml:space="preserve"> και </w:t>
      </w:r>
      <w:r w:rsidRPr="0021728A">
        <w:rPr>
          <w:rFonts w:ascii="Tahoma" w:hAnsi="Tahoma" w:cs="Tahoma"/>
          <w:sz w:val="18"/>
          <w:szCs w:val="18"/>
          <w:lang w:eastAsia="en-US"/>
        </w:rPr>
        <w:t xml:space="preserve">τον χρονικό προγραμματισμό </w:t>
      </w:r>
      <w:r w:rsidR="001E14B6" w:rsidRPr="0021728A">
        <w:rPr>
          <w:rFonts w:ascii="Tahoma" w:hAnsi="Tahoma" w:cs="Tahoma"/>
          <w:sz w:val="18"/>
          <w:szCs w:val="18"/>
          <w:lang w:eastAsia="en-US"/>
        </w:rPr>
        <w:t>αυτής</w:t>
      </w:r>
      <w:r w:rsidR="00EC276B" w:rsidRPr="0021728A">
        <w:rPr>
          <w:rFonts w:ascii="Tahoma" w:hAnsi="Tahoma" w:cs="Tahoma"/>
          <w:sz w:val="18"/>
          <w:szCs w:val="18"/>
          <w:lang w:eastAsia="en-US"/>
        </w:rPr>
        <w:t>, καθώς και να τηρήσει τις υποχρεώσεις που παρατίθενται στο συνημμένο Παράρτημα Ι</w:t>
      </w:r>
      <w:r w:rsidR="00085C86" w:rsidRPr="0021728A">
        <w:rPr>
          <w:rFonts w:ascii="Tahoma" w:hAnsi="Tahoma" w:cs="Tahoma"/>
          <w:sz w:val="18"/>
          <w:szCs w:val="18"/>
          <w:lang w:eastAsia="en-US"/>
        </w:rPr>
        <w:t xml:space="preserve">, </w:t>
      </w:r>
      <w:r w:rsidR="00085C86" w:rsidRPr="000603ED">
        <w:rPr>
          <w:rFonts w:ascii="Tahoma" w:hAnsi="Tahoma" w:cs="Tahoma"/>
          <w:sz w:val="18"/>
          <w:szCs w:val="18"/>
          <w:lang w:eastAsia="en-US"/>
        </w:rPr>
        <w:t>το οποίο αποτελεί αναπόσπαστο μέρος της απόφασης ένταξης</w:t>
      </w:r>
      <w:r w:rsidR="000603ED" w:rsidRPr="000603ED">
        <w:rPr>
          <w:rFonts w:ascii="Tahoma" w:hAnsi="Tahoma" w:cs="Tahoma"/>
          <w:sz w:val="18"/>
          <w:szCs w:val="18"/>
          <w:lang w:eastAsia="en-US"/>
        </w:rPr>
        <w:t xml:space="preserve">.  </w:t>
      </w:r>
    </w:p>
    <w:p w:rsidR="000603ED" w:rsidRDefault="000603ED" w:rsidP="008F0E7C">
      <w:pPr>
        <w:tabs>
          <w:tab w:val="num" w:pos="1287"/>
          <w:tab w:val="num" w:pos="1400"/>
        </w:tabs>
        <w:spacing w:line="360" w:lineRule="auto"/>
        <w:jc w:val="center"/>
        <w:rPr>
          <w:rFonts w:ascii="Tahoma" w:hAnsi="Tahoma" w:cs="Tahoma"/>
          <w:sz w:val="18"/>
          <w:szCs w:val="18"/>
          <w:lang w:eastAsia="en-US"/>
        </w:rPr>
      </w:pPr>
      <w:r>
        <w:rPr>
          <w:rFonts w:ascii="Tahoma" w:hAnsi="Tahoma" w:cs="Tahoma"/>
          <w:sz w:val="18"/>
          <w:szCs w:val="18"/>
          <w:lang w:eastAsia="en-US"/>
        </w:rPr>
        <w:t>Ή</w:t>
      </w:r>
      <w:r w:rsidR="00C62262">
        <w:rPr>
          <w:rFonts w:ascii="Tahoma" w:hAnsi="Tahoma" w:cs="Tahoma"/>
          <w:sz w:val="18"/>
          <w:szCs w:val="18"/>
          <w:lang w:eastAsia="en-US"/>
        </w:rPr>
        <w:t xml:space="preserve"> </w:t>
      </w:r>
      <w:r w:rsidR="00100B0A">
        <w:rPr>
          <w:rFonts w:ascii="Tahoma" w:hAnsi="Tahoma" w:cs="Tahoma"/>
          <w:sz w:val="18"/>
          <w:szCs w:val="18"/>
          <w:lang w:eastAsia="en-US"/>
        </w:rPr>
        <w:t>[</w:t>
      </w:r>
      <w:r w:rsidR="00C62262">
        <w:rPr>
          <w:rFonts w:ascii="Tahoma" w:hAnsi="Tahoma" w:cs="Tahoma"/>
          <w:sz w:val="18"/>
          <w:szCs w:val="18"/>
          <w:lang w:eastAsia="en-US"/>
        </w:rPr>
        <w:t>σε ενδεχόμενη τροποποίηση της απόφασης ένταξης</w:t>
      </w:r>
      <w:r w:rsidR="00100B0A">
        <w:rPr>
          <w:rFonts w:ascii="Tahoma" w:hAnsi="Tahoma" w:cs="Tahoma"/>
          <w:sz w:val="18"/>
          <w:szCs w:val="18"/>
          <w:lang w:eastAsia="en-US"/>
        </w:rPr>
        <w:t>]</w:t>
      </w:r>
      <w:r w:rsidR="00C62262">
        <w:rPr>
          <w:rFonts w:ascii="Tahoma" w:hAnsi="Tahoma" w:cs="Tahoma"/>
          <w:sz w:val="18"/>
          <w:szCs w:val="18"/>
          <w:lang w:eastAsia="en-US"/>
        </w:rPr>
        <w:t xml:space="preserve"> </w:t>
      </w:r>
    </w:p>
    <w:p w:rsidR="000603ED" w:rsidRDefault="0054161C"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w:t>
      </w:r>
      <w:r>
        <w:rPr>
          <w:rFonts w:ascii="Tahoma" w:hAnsi="Tahoma" w:cs="Tahoma"/>
          <w:sz w:val="18"/>
          <w:szCs w:val="18"/>
          <w:lang w:eastAsia="en-US"/>
        </w:rPr>
        <w:t>αυτής</w:t>
      </w:r>
      <w:r w:rsidR="00E12EE2">
        <w:rPr>
          <w:rFonts w:ascii="Tahoma" w:hAnsi="Tahoma" w:cs="Tahoma"/>
          <w:sz w:val="18"/>
          <w:szCs w:val="18"/>
          <w:lang w:eastAsia="en-US"/>
        </w:rPr>
        <w:t xml:space="preserve">, </w:t>
      </w:r>
      <w:r w:rsidR="000603ED">
        <w:rPr>
          <w:rFonts w:ascii="Tahoma" w:hAnsi="Tahoma" w:cs="Tahoma"/>
          <w:sz w:val="18"/>
          <w:szCs w:val="18"/>
          <w:lang w:eastAsia="en-US"/>
        </w:rPr>
        <w:t xml:space="preserve"> καθώς και να τηρήσει τις υποχρεώσεις που </w:t>
      </w:r>
      <w:r>
        <w:rPr>
          <w:rFonts w:ascii="Tahoma" w:hAnsi="Tahoma" w:cs="Tahoma"/>
          <w:sz w:val="18"/>
          <w:szCs w:val="18"/>
          <w:lang w:eastAsia="en-US"/>
        </w:rPr>
        <w:t xml:space="preserve">έχει αναλάβει, όπως αυτές </w:t>
      </w:r>
      <w:r w:rsidR="000603ED">
        <w:rPr>
          <w:rFonts w:ascii="Tahoma" w:hAnsi="Tahoma" w:cs="Tahoma"/>
          <w:sz w:val="18"/>
          <w:szCs w:val="18"/>
          <w:lang w:eastAsia="en-US"/>
        </w:rPr>
        <w:t>παρατίθενται στο Παράρτημα Ι</w:t>
      </w:r>
      <w:r>
        <w:rPr>
          <w:rFonts w:ascii="Tahoma" w:hAnsi="Tahoma" w:cs="Tahoma"/>
          <w:sz w:val="18"/>
          <w:szCs w:val="18"/>
          <w:lang w:eastAsia="en-US"/>
        </w:rPr>
        <w:t xml:space="preserve"> της αρχικής απόφασης ένταξης και δεν τροποποιούνται με την παρούσα. </w:t>
      </w:r>
    </w:p>
    <w:p w:rsidR="004163CD" w:rsidRDefault="004163CD" w:rsidP="00AA3F25">
      <w:pPr>
        <w:tabs>
          <w:tab w:val="num" w:pos="1287"/>
          <w:tab w:val="num" w:pos="1400"/>
        </w:tabs>
        <w:spacing w:line="360" w:lineRule="auto"/>
        <w:jc w:val="both"/>
        <w:rPr>
          <w:rFonts w:ascii="Tahoma" w:hAnsi="Tahoma" w:cs="Tahoma"/>
          <w:sz w:val="18"/>
          <w:szCs w:val="18"/>
          <w:lang w:eastAsia="en-US"/>
        </w:rPr>
      </w:pPr>
    </w:p>
    <w:p w:rsidR="002E7B95" w:rsidRPr="0021728A" w:rsidRDefault="00576590"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Σε περίπτωση που η υλοποίηση της πράξης αποκλίνει από τους όρους της απόφασης ένταξης, η </w:t>
      </w:r>
      <w:r w:rsidR="002E7B95" w:rsidRPr="0021728A">
        <w:rPr>
          <w:rFonts w:ascii="Tahoma" w:hAnsi="Tahoma" w:cs="Tahoma"/>
          <w:sz w:val="18"/>
          <w:szCs w:val="18"/>
          <w:lang w:eastAsia="en-US"/>
        </w:rPr>
        <w:t xml:space="preserve"> ΔΑ επανεξετάζει την πράξη και μπορεί να προβεί στην ανάκληση της απόφασης ένταξής της. </w:t>
      </w:r>
    </w:p>
    <w:p w:rsidR="002E7B95" w:rsidRDefault="002E7B95" w:rsidP="00D720D5">
      <w:pPr>
        <w:tabs>
          <w:tab w:val="num" w:pos="284"/>
        </w:tabs>
        <w:spacing w:line="300" w:lineRule="atLeast"/>
        <w:ind w:left="284" w:hanging="284"/>
        <w:jc w:val="center"/>
        <w:rPr>
          <w:rFonts w:ascii="Tahoma" w:hAnsi="Tahoma" w:cs="Tahoma"/>
          <w:b/>
          <w:sz w:val="18"/>
          <w:szCs w:val="18"/>
        </w:rPr>
      </w:pPr>
    </w:p>
    <w:p w:rsidR="000F693E" w:rsidRPr="0021728A" w:rsidRDefault="000F693E" w:rsidP="00D720D5">
      <w:pPr>
        <w:tabs>
          <w:tab w:val="num" w:pos="284"/>
        </w:tabs>
        <w:spacing w:line="300" w:lineRule="atLeast"/>
        <w:ind w:left="284" w:hanging="284"/>
        <w:jc w:val="center"/>
        <w:rPr>
          <w:rFonts w:ascii="Tahoma" w:hAnsi="Tahoma" w:cs="Tahoma"/>
          <w:b/>
          <w:sz w:val="18"/>
          <w:szCs w:val="18"/>
        </w:rPr>
      </w:pPr>
    </w:p>
    <w:p w:rsidR="00EF0E15" w:rsidRDefault="00EF0E15" w:rsidP="00D720D5">
      <w:pPr>
        <w:tabs>
          <w:tab w:val="num" w:pos="284"/>
        </w:tabs>
        <w:spacing w:line="300" w:lineRule="atLeast"/>
        <w:ind w:left="284" w:hanging="284"/>
        <w:jc w:val="center"/>
        <w:rPr>
          <w:rFonts w:ascii="Tahoma" w:hAnsi="Tahoma" w:cs="Tahoma"/>
          <w:b/>
          <w:sz w:val="18"/>
          <w:szCs w:val="18"/>
        </w:rPr>
      </w:pPr>
    </w:p>
    <w:p w:rsidR="006B7DFC" w:rsidRPr="0021728A" w:rsidRDefault="00D720D5" w:rsidP="00D720D5">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ΕΤΠΑ και </w:t>
      </w:r>
      <w:r w:rsidR="006B7DFC" w:rsidRPr="0021728A">
        <w:rPr>
          <w:rFonts w:ascii="Tahoma" w:hAnsi="Tahoma" w:cs="Tahoma"/>
          <w:b/>
          <w:sz w:val="18"/>
          <w:szCs w:val="18"/>
        </w:rPr>
        <w:t>Τ</w:t>
      </w:r>
      <w:r w:rsidR="00413D31" w:rsidRPr="0021728A">
        <w:rPr>
          <w:rFonts w:ascii="Tahoma" w:hAnsi="Tahoma" w:cs="Tahoma"/>
          <w:b/>
          <w:sz w:val="18"/>
          <w:szCs w:val="18"/>
        </w:rPr>
        <w:t>Σ</w:t>
      </w:r>
    </w:p>
    <w:p w:rsidR="006B7DFC" w:rsidRPr="006650C2" w:rsidRDefault="00D720D5" w:rsidP="00D720D5">
      <w:pPr>
        <w:tabs>
          <w:tab w:val="num" w:pos="284"/>
        </w:tabs>
        <w:spacing w:line="300" w:lineRule="atLeast"/>
        <w:ind w:left="284" w:hanging="284"/>
        <w:jc w:val="center"/>
        <w:rPr>
          <w:rFonts w:ascii="Tahoma" w:hAnsi="Tahoma" w:cs="Tahoma"/>
          <w:b/>
          <w:i/>
          <w:sz w:val="18"/>
          <w:szCs w:val="18"/>
        </w:rPr>
      </w:pPr>
      <w:r w:rsidRPr="006650C2">
        <w:rPr>
          <w:rFonts w:ascii="Tahoma" w:hAnsi="Tahoma" w:cs="Tahoma"/>
          <w:b/>
          <w:i/>
          <w:sz w:val="18"/>
          <w:szCs w:val="18"/>
        </w:rPr>
        <w:t>ή</w:t>
      </w:r>
    </w:p>
    <w:p w:rsidR="006B7DFC" w:rsidRPr="0021728A" w:rsidRDefault="006B7DFC" w:rsidP="00D720D5">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ΕΚΤ </w:t>
      </w:r>
    </w:p>
    <w:p w:rsidR="00D720D5" w:rsidRPr="006650C2" w:rsidRDefault="006B7DFC" w:rsidP="00D720D5">
      <w:pPr>
        <w:tabs>
          <w:tab w:val="num" w:pos="284"/>
        </w:tabs>
        <w:spacing w:line="300" w:lineRule="atLeast"/>
        <w:ind w:left="284" w:hanging="284"/>
        <w:jc w:val="center"/>
        <w:rPr>
          <w:rFonts w:ascii="Tahoma" w:hAnsi="Tahoma" w:cs="Tahoma"/>
          <w:b/>
          <w:i/>
          <w:sz w:val="18"/>
          <w:szCs w:val="18"/>
        </w:rPr>
      </w:pPr>
      <w:r w:rsidRPr="006650C2">
        <w:rPr>
          <w:rFonts w:ascii="Tahoma" w:hAnsi="Tahoma" w:cs="Tahoma"/>
          <w:b/>
          <w:i/>
          <w:sz w:val="18"/>
          <w:szCs w:val="18"/>
        </w:rPr>
        <w:t>ή</w:t>
      </w:r>
    </w:p>
    <w:p w:rsidR="00D720D5" w:rsidRDefault="00D720D5" w:rsidP="006650C2">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Ο/Η Περιφερειάρχης ……………..</w:t>
      </w:r>
    </w:p>
    <w:p w:rsidR="006650C2" w:rsidRDefault="006650C2" w:rsidP="006650C2">
      <w:pPr>
        <w:tabs>
          <w:tab w:val="num" w:pos="284"/>
        </w:tabs>
        <w:spacing w:line="300" w:lineRule="atLeast"/>
        <w:ind w:left="284" w:hanging="284"/>
        <w:jc w:val="center"/>
        <w:rPr>
          <w:rFonts w:ascii="Tahoma" w:hAnsi="Tahoma" w:cs="Tahoma"/>
          <w:b/>
          <w:i/>
          <w:sz w:val="18"/>
          <w:szCs w:val="18"/>
        </w:rPr>
      </w:pPr>
      <w:r>
        <w:rPr>
          <w:rFonts w:ascii="Tahoma" w:hAnsi="Tahoma" w:cs="Tahoma"/>
          <w:b/>
          <w:i/>
          <w:sz w:val="18"/>
          <w:szCs w:val="18"/>
        </w:rPr>
        <w:t>ή</w:t>
      </w:r>
    </w:p>
    <w:p w:rsidR="006650C2" w:rsidRDefault="006650C2" w:rsidP="006650C2">
      <w:pPr>
        <w:pStyle w:val="af2"/>
        <w:spacing w:before="0" w:beforeAutospacing="0" w:line="300" w:lineRule="atLeast"/>
        <w:ind w:left="505"/>
        <w:jc w:val="center"/>
        <w:rPr>
          <w:rFonts w:ascii="Tahoma" w:hAnsi="Tahoma" w:cs="Tahoma"/>
          <w:b/>
          <w:sz w:val="18"/>
          <w:szCs w:val="18"/>
        </w:rPr>
      </w:pPr>
      <w:r>
        <w:rPr>
          <w:rFonts w:ascii="Tahoma" w:hAnsi="Tahoma" w:cs="Tahoma"/>
          <w:b/>
          <w:sz w:val="18"/>
          <w:szCs w:val="18"/>
        </w:rPr>
        <w:t>Ο/Η Γενικός Γραμματέας Δημοσίων Επενδύσεων – ΕΣΠΑ</w:t>
      </w:r>
    </w:p>
    <w:p w:rsidR="006650C2" w:rsidRDefault="006650C2" w:rsidP="006650C2">
      <w:pPr>
        <w:pStyle w:val="af2"/>
        <w:spacing w:before="0" w:beforeAutospacing="0" w:line="300" w:lineRule="atLeast"/>
        <w:ind w:left="505"/>
        <w:jc w:val="center"/>
        <w:rPr>
          <w:rFonts w:ascii="Tahoma" w:hAnsi="Tahoma" w:cs="Tahoma"/>
          <w:b/>
          <w:bCs/>
          <w:i/>
          <w:iCs/>
          <w:sz w:val="18"/>
          <w:szCs w:val="18"/>
        </w:rPr>
      </w:pPr>
      <w:r>
        <w:rPr>
          <w:rFonts w:ascii="Tahoma" w:hAnsi="Tahoma" w:cs="Tahoma"/>
          <w:i/>
          <w:iCs/>
          <w:sz w:val="18"/>
          <w:szCs w:val="18"/>
        </w:rPr>
        <w:t>(για δράσεις του ΕΠ Τεχνική Βοήθεια 2014-2020)</w:t>
      </w:r>
    </w:p>
    <w:p w:rsidR="006650C2" w:rsidRPr="0021728A" w:rsidRDefault="006650C2" w:rsidP="006650C2">
      <w:pPr>
        <w:tabs>
          <w:tab w:val="num" w:pos="284"/>
        </w:tabs>
        <w:spacing w:line="300" w:lineRule="atLeast"/>
        <w:ind w:left="284" w:hanging="284"/>
        <w:jc w:val="center"/>
        <w:rPr>
          <w:rFonts w:ascii="Tahoma" w:hAnsi="Tahoma" w:cs="Tahoma"/>
          <w:b/>
          <w:sz w:val="18"/>
          <w:szCs w:val="18"/>
        </w:rPr>
      </w:pPr>
    </w:p>
    <w:p w:rsidR="00C10477" w:rsidRPr="0021728A" w:rsidRDefault="00C10477" w:rsidP="00611198">
      <w:pPr>
        <w:jc w:val="both"/>
        <w:rPr>
          <w:rFonts w:ascii="Tahoma" w:hAnsi="Tahoma" w:cs="Tahoma"/>
          <w:sz w:val="18"/>
          <w:szCs w:val="18"/>
          <w:lang w:eastAsia="en-US"/>
        </w:rPr>
      </w:pPr>
    </w:p>
    <w:p w:rsidR="000D6546" w:rsidRDefault="000D6546" w:rsidP="00611198">
      <w:pPr>
        <w:jc w:val="both"/>
        <w:rPr>
          <w:rFonts w:ascii="Tahoma" w:hAnsi="Tahoma" w:cs="Tahoma"/>
          <w:sz w:val="18"/>
          <w:szCs w:val="18"/>
          <w:lang w:eastAsia="en-US"/>
        </w:rPr>
      </w:pPr>
    </w:p>
    <w:p w:rsidR="000F693E" w:rsidRDefault="000F693E" w:rsidP="00611198">
      <w:pPr>
        <w:jc w:val="both"/>
        <w:rPr>
          <w:rFonts w:ascii="Tahoma" w:hAnsi="Tahoma" w:cs="Tahoma"/>
          <w:sz w:val="18"/>
          <w:szCs w:val="18"/>
          <w:lang w:eastAsia="en-US"/>
        </w:rPr>
      </w:pPr>
    </w:p>
    <w:p w:rsidR="000F693E" w:rsidRPr="0021728A" w:rsidRDefault="000F693E" w:rsidP="00611198">
      <w:pPr>
        <w:jc w:val="both"/>
        <w:rPr>
          <w:rFonts w:ascii="Tahoma" w:hAnsi="Tahoma" w:cs="Tahoma"/>
          <w:sz w:val="18"/>
          <w:szCs w:val="18"/>
          <w:lang w:eastAsia="en-US"/>
        </w:rPr>
      </w:pPr>
    </w:p>
    <w:p w:rsidR="00EF0E15" w:rsidRDefault="00EF0E15" w:rsidP="00782C37">
      <w:pPr>
        <w:tabs>
          <w:tab w:val="left" w:pos="969"/>
          <w:tab w:val="left" w:pos="1310"/>
        </w:tabs>
        <w:rPr>
          <w:rFonts w:ascii="Tahoma" w:hAnsi="Tahoma" w:cs="Tahoma"/>
          <w:b/>
          <w:bCs/>
          <w:sz w:val="18"/>
          <w:szCs w:val="18"/>
          <w:u w:val="single"/>
        </w:rPr>
      </w:pPr>
    </w:p>
    <w:p w:rsidR="000F693E" w:rsidRDefault="000F693E" w:rsidP="00782C37">
      <w:pPr>
        <w:tabs>
          <w:tab w:val="left" w:pos="969"/>
          <w:tab w:val="left" w:pos="1310"/>
        </w:tabs>
        <w:rPr>
          <w:rFonts w:ascii="Tahoma" w:hAnsi="Tahoma" w:cs="Tahoma"/>
          <w:b/>
          <w:bCs/>
          <w:sz w:val="18"/>
          <w:szCs w:val="18"/>
          <w:u w:val="single"/>
        </w:rPr>
      </w:pPr>
    </w:p>
    <w:p w:rsidR="00EF0E15" w:rsidRDefault="00EF0E15" w:rsidP="00782C37">
      <w:pPr>
        <w:tabs>
          <w:tab w:val="left" w:pos="969"/>
          <w:tab w:val="left" w:pos="1310"/>
        </w:tabs>
        <w:rPr>
          <w:rFonts w:ascii="Tahoma" w:hAnsi="Tahoma" w:cs="Tahoma"/>
          <w:b/>
          <w:bCs/>
          <w:sz w:val="18"/>
          <w:szCs w:val="18"/>
          <w:u w:val="single"/>
        </w:rPr>
      </w:pPr>
    </w:p>
    <w:p w:rsidR="00194E7F" w:rsidRPr="0021728A" w:rsidRDefault="00E252A5"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ΣΥΝΗΜΜΕΝΑ</w:t>
      </w:r>
    </w:p>
    <w:p w:rsidR="000D6546" w:rsidRPr="00100B0A" w:rsidRDefault="000D6546" w:rsidP="00DB75FD">
      <w:pPr>
        <w:pStyle w:val="af2"/>
        <w:numPr>
          <w:ilvl w:val="0"/>
          <w:numId w:val="10"/>
        </w:numPr>
        <w:spacing w:line="360" w:lineRule="auto"/>
        <w:ind w:left="284" w:hanging="284"/>
        <w:rPr>
          <w:rFonts w:ascii="Tahoma" w:hAnsi="Tahoma" w:cs="Tahoma"/>
          <w:bCs/>
          <w:i/>
          <w:sz w:val="18"/>
          <w:szCs w:val="18"/>
        </w:rPr>
      </w:pPr>
      <w:r w:rsidRPr="0021728A">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Pr>
          <w:rFonts w:ascii="Tahoma" w:hAnsi="Tahoma" w:cs="Tahoma"/>
          <w:bCs/>
          <w:sz w:val="18"/>
          <w:szCs w:val="18"/>
        </w:rPr>
        <w:t>.</w:t>
      </w:r>
      <w:r w:rsidRPr="0021728A">
        <w:rPr>
          <w:rFonts w:ascii="Tahoma" w:hAnsi="Tahoma" w:cs="Tahoma"/>
          <w:bCs/>
          <w:sz w:val="18"/>
          <w:szCs w:val="18"/>
        </w:rPr>
        <w:t xml:space="preserve"> </w:t>
      </w:r>
      <w:r w:rsidR="00100B0A" w:rsidRPr="00100B0A">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p>
    <w:p w:rsidR="000F693E" w:rsidRDefault="000F693E" w:rsidP="00782C37">
      <w:pPr>
        <w:tabs>
          <w:tab w:val="left" w:pos="969"/>
          <w:tab w:val="left" w:pos="1310"/>
        </w:tabs>
        <w:rPr>
          <w:rFonts w:ascii="Tahoma" w:hAnsi="Tahoma" w:cs="Tahoma"/>
          <w:b/>
          <w:bCs/>
          <w:sz w:val="18"/>
          <w:szCs w:val="18"/>
          <w:u w:val="single"/>
        </w:rPr>
      </w:pPr>
    </w:p>
    <w:p w:rsidR="006650C2" w:rsidRDefault="006650C2" w:rsidP="00782C37">
      <w:pPr>
        <w:tabs>
          <w:tab w:val="left" w:pos="969"/>
          <w:tab w:val="left" w:pos="1310"/>
        </w:tabs>
        <w:rPr>
          <w:rFonts w:ascii="Tahoma" w:hAnsi="Tahoma" w:cs="Tahoma"/>
          <w:b/>
          <w:bCs/>
          <w:sz w:val="18"/>
          <w:szCs w:val="18"/>
          <w:u w:val="single"/>
        </w:rPr>
      </w:pPr>
    </w:p>
    <w:p w:rsidR="00782C37" w:rsidRPr="0021728A" w:rsidRDefault="00782C37"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rsidR="00762F4F" w:rsidRPr="0021728A" w:rsidRDefault="008D0582" w:rsidP="00DB75FD">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461111" w:rsidRPr="0021728A">
        <w:rPr>
          <w:rFonts w:ascii="Tahoma" w:hAnsi="Tahoma" w:cs="Tahoma"/>
          <w:sz w:val="18"/>
          <w:szCs w:val="18"/>
          <w:lang w:eastAsia="en-US"/>
        </w:rPr>
        <w:t>Οικονομίας</w:t>
      </w:r>
      <w:r w:rsidR="006D22D5">
        <w:rPr>
          <w:rFonts w:ascii="Tahoma" w:hAnsi="Tahoma" w:cs="Tahoma"/>
          <w:sz w:val="18"/>
          <w:szCs w:val="18"/>
          <w:lang w:eastAsia="en-US"/>
        </w:rPr>
        <w:t xml:space="preserve">, Ανάπτυξης </w:t>
      </w:r>
      <w:r w:rsidR="00461111" w:rsidRPr="0021728A">
        <w:rPr>
          <w:rFonts w:ascii="Tahoma" w:hAnsi="Tahoma" w:cs="Tahoma"/>
          <w:sz w:val="18"/>
          <w:szCs w:val="18"/>
          <w:lang w:eastAsia="en-US"/>
        </w:rPr>
        <w:t>και Τουρισμού</w:t>
      </w:r>
      <w:r w:rsidR="00762F4F" w:rsidRPr="0021728A">
        <w:rPr>
          <w:rFonts w:ascii="Tahoma" w:hAnsi="Tahoma" w:cs="Tahoma"/>
          <w:sz w:val="18"/>
          <w:szCs w:val="18"/>
          <w:lang w:eastAsia="en-US"/>
        </w:rPr>
        <w:t>,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Pr="0021728A"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w:t>
      </w:r>
      <w:proofErr w:type="spellStart"/>
      <w:r w:rsidR="00FB0688" w:rsidRPr="0021728A">
        <w:rPr>
          <w:rFonts w:ascii="Tahoma" w:hAnsi="Tahoma" w:cs="Tahoma"/>
          <w:sz w:val="18"/>
          <w:szCs w:val="18"/>
          <w:lang w:eastAsia="en-US"/>
        </w:rPr>
        <w:t>νσ</w:t>
      </w:r>
      <w:proofErr w:type="spellEnd"/>
      <w:r w:rsidR="00FB0688" w:rsidRPr="0021728A">
        <w:rPr>
          <w:rFonts w:ascii="Tahoma" w:hAnsi="Tahoma" w:cs="Tahoma"/>
          <w:sz w:val="18"/>
          <w:szCs w:val="18"/>
          <w:lang w:eastAsia="en-US"/>
        </w:rPr>
        <w:t>η …..)</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973C8F"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Φορέας Πρότασης της Πράξης (Κύριος του έργου)</w:t>
      </w:r>
    </w:p>
    <w:p w:rsidR="00973C8F" w:rsidRPr="0021728A"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 xml:space="preserve">Φορέας Λειτουργίας του Έργου </w:t>
      </w:r>
    </w:p>
    <w:p w:rsidR="004B148E" w:rsidRPr="0021728A" w:rsidRDefault="004B148E" w:rsidP="004B148E">
      <w:pPr>
        <w:spacing w:before="80" w:after="80"/>
        <w:jc w:val="both"/>
        <w:rPr>
          <w:rFonts w:ascii="Tahoma" w:hAnsi="Tahoma" w:cs="Tahoma"/>
          <w:sz w:val="18"/>
          <w:szCs w:val="18"/>
          <w:lang w:eastAsia="en-US"/>
        </w:rPr>
      </w:pPr>
    </w:p>
    <w:p w:rsidR="0005017A" w:rsidRPr="0021728A" w:rsidRDefault="0005017A">
      <w:pPr>
        <w:rPr>
          <w:rFonts w:ascii="Tahoma" w:hAnsi="Tahoma" w:cs="Tahoma"/>
          <w:b/>
          <w:sz w:val="18"/>
          <w:szCs w:val="18"/>
          <w:lang w:eastAsia="en-US"/>
        </w:rPr>
      </w:pPr>
      <w:r w:rsidRPr="0021728A">
        <w:rPr>
          <w:rFonts w:ascii="Tahoma" w:hAnsi="Tahoma" w:cs="Tahoma"/>
          <w:b/>
          <w:sz w:val="18"/>
          <w:szCs w:val="18"/>
          <w:lang w:eastAsia="en-US"/>
        </w:rPr>
        <w:br w:type="page"/>
      </w:r>
    </w:p>
    <w:p w:rsidR="00FD5D10" w:rsidRPr="00EF0E15" w:rsidRDefault="00FD5D10" w:rsidP="006D22D5">
      <w:pPr>
        <w:tabs>
          <w:tab w:val="num" w:pos="1287"/>
        </w:tabs>
        <w:spacing w:afterLines="50" w:after="120"/>
        <w:rPr>
          <w:rFonts w:ascii="Tahoma" w:hAnsi="Tahoma" w:cs="Tahoma"/>
          <w:b/>
          <w:sz w:val="18"/>
          <w:szCs w:val="18"/>
        </w:rPr>
      </w:pPr>
      <w:r w:rsidRPr="00EF0E15">
        <w:rPr>
          <w:rFonts w:ascii="Tahoma" w:hAnsi="Tahoma" w:cs="Tahoma"/>
          <w:b/>
          <w:sz w:val="18"/>
          <w:szCs w:val="18"/>
          <w:lang w:eastAsia="en-US"/>
        </w:rPr>
        <w:lastRenderedPageBreak/>
        <w:t>ΠΑΡΑΡΤΗΜΑ 1: ΥΠΟΧΡΕΩΣΕΙΣ ΔΙ</w:t>
      </w:r>
      <w:r w:rsidRPr="00EF0E15">
        <w:rPr>
          <w:rFonts w:ascii="Tahoma" w:hAnsi="Tahoma" w:cs="Tahoma"/>
          <w:b/>
          <w:sz w:val="18"/>
          <w:szCs w:val="18"/>
        </w:rPr>
        <w:t xml:space="preserve">ΚΑΙΟΥΧΩΝ </w:t>
      </w:r>
    </w:p>
    <w:p w:rsidR="000A16BC" w:rsidRPr="00EF0E15" w:rsidRDefault="000A16BC" w:rsidP="006D22D5">
      <w:pPr>
        <w:spacing w:afterLines="50" w:after="120"/>
        <w:jc w:val="both"/>
        <w:rPr>
          <w:rFonts w:ascii="Tahoma" w:hAnsi="Tahoma" w:cs="Tahoma"/>
          <w:strike/>
          <w:sz w:val="18"/>
          <w:szCs w:val="18"/>
        </w:rPr>
      </w:pPr>
      <w:r w:rsidRPr="00EF0E15">
        <w:rPr>
          <w:rFonts w:ascii="Tahoma" w:hAnsi="Tahoma" w:cs="Tahoma"/>
          <w:sz w:val="18"/>
          <w:szCs w:val="18"/>
        </w:rPr>
        <w:t>Ο</w:t>
      </w:r>
      <w:r w:rsidR="003B4FB1" w:rsidRPr="00EF0E15">
        <w:rPr>
          <w:rFonts w:ascii="Tahoma" w:hAnsi="Tahoma" w:cs="Tahoma"/>
          <w:sz w:val="18"/>
          <w:szCs w:val="18"/>
        </w:rPr>
        <w:t xml:space="preserve"> δικαιούχος της πράξης «……………………..»</w:t>
      </w:r>
      <w:r w:rsidR="00A9313F" w:rsidRPr="00EF0E15">
        <w:rPr>
          <w:rFonts w:ascii="Tahoma" w:hAnsi="Tahoma" w:cs="Tahoma"/>
          <w:sz w:val="18"/>
          <w:szCs w:val="18"/>
        </w:rPr>
        <w:t xml:space="preserve"> </w:t>
      </w:r>
      <w:r w:rsidR="003B4FB1" w:rsidRPr="00EF0E15">
        <w:rPr>
          <w:rFonts w:ascii="Tahoma" w:hAnsi="Tahoma" w:cs="Tahoma"/>
          <w:sz w:val="18"/>
          <w:szCs w:val="18"/>
        </w:rPr>
        <w:t xml:space="preserve">αναλαμβάνει να τηρήσει τις παρακάτω υποχρεώσεις </w:t>
      </w:r>
      <w:r w:rsidRPr="00EF0E15">
        <w:rPr>
          <w:rFonts w:ascii="Tahoma" w:hAnsi="Tahoma" w:cs="Tahoma"/>
          <w:sz w:val="18"/>
          <w:szCs w:val="18"/>
        </w:rPr>
        <w:t>:</w:t>
      </w:r>
    </w:p>
    <w:p w:rsidR="00A9313F" w:rsidRPr="00EF0E15" w:rsidRDefault="00A9313F" w:rsidP="00A9313F">
      <w:pPr>
        <w:pStyle w:val="BodyText21"/>
        <w:numPr>
          <w:ilvl w:val="0"/>
          <w:numId w:val="25"/>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ΤΗΡΗΣΗ ΚΟΙΝΟΤΙΚΩΝ ΚΑΙ ΕΘΝΙΚΩΝ ΚΑΝΟΝΩΝ </w:t>
      </w:r>
    </w:p>
    <w:p w:rsidR="00A9313F" w:rsidRPr="00EF0E15" w:rsidRDefault="00A9313F" w:rsidP="00A9313F">
      <w:pPr>
        <w:pStyle w:val="BodyText21"/>
        <w:numPr>
          <w:ilvl w:val="0"/>
          <w:numId w:val="9"/>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8B1578" w:rsidRPr="00EF0E15">
        <w:rPr>
          <w:rFonts w:ascii="Tahoma" w:hAnsi="Tahoma" w:cs="Tahoma"/>
          <w:sz w:val="18"/>
          <w:szCs w:val="18"/>
        </w:rPr>
        <w:t xml:space="preserve">εί </w:t>
      </w:r>
      <w:r w:rsidRPr="00EF0E15">
        <w:rPr>
          <w:rFonts w:ascii="Tahoma" w:hAnsi="Tahoma" w:cs="Tahoma"/>
          <w:sz w:val="18"/>
          <w:szCs w:val="18"/>
        </w:rPr>
        <w:t xml:space="preserve">την Κοινοτική και Εθνική Νομοθεσία κατά την εκτέλεση της πράξης και ιδίως όσον αφορά τις δημόσιες συμβάσεις, τη αειφόρο ανάπτυξη, τις κρατικές ενισχύσεις, την ισότητα μεταξύ ανδρών και γυναικών, τη μη διάκριση και την προσβασιμότητα Ατόμων με Αναπηρίες. </w:t>
      </w:r>
    </w:p>
    <w:p w:rsidR="00A9313F" w:rsidRPr="00EF0E15" w:rsidRDefault="00A9313F" w:rsidP="00A9313F">
      <w:pPr>
        <w:pStyle w:val="BodyText21"/>
        <w:numPr>
          <w:ilvl w:val="0"/>
          <w:numId w:val="25"/>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ΥΛΟΠΟΙΗΣΗ ΠΡΑΞΗΣ </w:t>
      </w:r>
    </w:p>
    <w:p w:rsidR="00A9313F" w:rsidRPr="00EF0E15" w:rsidRDefault="00A9313F" w:rsidP="00A9313F">
      <w:pPr>
        <w:pStyle w:val="BodyText21"/>
        <w:numPr>
          <w:ilvl w:val="0"/>
          <w:numId w:val="28"/>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97661D" w:rsidRPr="00EF0E15">
        <w:rPr>
          <w:rFonts w:ascii="Tahoma" w:hAnsi="Tahoma" w:cs="Tahoma"/>
          <w:sz w:val="18"/>
          <w:szCs w:val="18"/>
        </w:rPr>
        <w:t>εί</w:t>
      </w:r>
      <w:r w:rsidRPr="00EF0E15">
        <w:rPr>
          <w:rFonts w:ascii="Tahoma" w:hAnsi="Tahoma" w:cs="Tahoma"/>
          <w:sz w:val="18"/>
          <w:szCs w:val="18"/>
        </w:rPr>
        <w:t xml:space="preserve">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97661D" w:rsidRPr="00EF0E15"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sz w:val="18"/>
          <w:szCs w:val="18"/>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w:t>
      </w:r>
      <w:proofErr w:type="spellStart"/>
      <w:r w:rsidRPr="00EF0E15">
        <w:rPr>
          <w:rFonts w:ascii="Tahoma" w:hAnsi="Tahoma" w:cs="Tahoma"/>
          <w:sz w:val="18"/>
          <w:szCs w:val="18"/>
        </w:rPr>
        <w:t>απεντάσ</w:t>
      </w:r>
      <w:r w:rsidR="00C16862">
        <w:rPr>
          <w:rFonts w:ascii="Tahoma" w:hAnsi="Tahoma" w:cs="Tahoma"/>
          <w:sz w:val="18"/>
          <w:szCs w:val="18"/>
        </w:rPr>
        <w:t>σ</w:t>
      </w:r>
      <w:r w:rsidRPr="00EF0E15">
        <w:rPr>
          <w:rFonts w:ascii="Tahoma" w:hAnsi="Tahoma" w:cs="Tahoma"/>
          <w:sz w:val="18"/>
          <w:szCs w:val="18"/>
        </w:rPr>
        <w:t>εται</w:t>
      </w:r>
      <w:proofErr w:type="spellEnd"/>
      <w:r w:rsidRPr="00EF0E15">
        <w:rPr>
          <w:rFonts w:ascii="Tahoma" w:hAnsi="Tahoma" w:cs="Tahoma"/>
          <w:sz w:val="18"/>
          <w:szCs w:val="18"/>
        </w:rPr>
        <w:t xml:space="preserve"> από το ΕΠ). </w:t>
      </w:r>
    </w:p>
    <w:p w:rsidR="0097661D" w:rsidRPr="00867800"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i/>
          <w:sz w:val="18"/>
          <w:szCs w:val="18"/>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ή του ΕΦ  προς τη ΔΔΕ. </w:t>
      </w:r>
      <w:r w:rsidR="00867800" w:rsidRPr="00867800">
        <w:rPr>
          <w:rFonts w:ascii="Tahoma" w:hAnsi="Tahoma" w:cs="Tahoma"/>
          <w:sz w:val="18"/>
          <w:szCs w:val="18"/>
        </w:rPr>
        <w:t xml:space="preserve">Συνεπώς, </w:t>
      </w:r>
    </w:p>
    <w:p w:rsidR="007C06F0" w:rsidRPr="00867800" w:rsidRDefault="007C06F0" w:rsidP="00867800">
      <w:pPr>
        <w:pStyle w:val="af2"/>
        <w:numPr>
          <w:ilvl w:val="0"/>
          <w:numId w:val="34"/>
        </w:numPr>
        <w:spacing w:before="120" w:beforeAutospacing="0"/>
        <w:ind w:left="1134" w:hanging="425"/>
        <w:rPr>
          <w:rFonts w:ascii="Tahoma" w:hAnsi="Tahoma" w:cs="Tahoma"/>
          <w:sz w:val="18"/>
          <w:szCs w:val="18"/>
        </w:rPr>
      </w:pPr>
      <w:r w:rsidRPr="00867800">
        <w:rPr>
          <w:rFonts w:ascii="Tahoma" w:hAnsi="Tahoma" w:cs="Tahoma"/>
          <w:sz w:val="18"/>
          <w:szCs w:val="18"/>
        </w:rPr>
        <w:t xml:space="preserve">Η ανάληψη της κύριας νομικής δέσμευσης δεν μπορεί να υπερβεί </w:t>
      </w:r>
      <w:r w:rsidR="006053C6">
        <w:rPr>
          <w:rFonts w:ascii="Tahoma" w:hAnsi="Tahoma" w:cs="Tahoma"/>
          <w:sz w:val="18"/>
          <w:szCs w:val="18"/>
        </w:rPr>
        <w:t xml:space="preserve">την ημερομηνία </w:t>
      </w:r>
      <w:r w:rsidR="006053C6" w:rsidRPr="006053C6">
        <w:rPr>
          <w:rFonts w:ascii="Tahoma" w:hAnsi="Tahoma" w:cs="Tahoma"/>
          <w:sz w:val="18"/>
          <w:szCs w:val="18"/>
          <w:lang w:eastAsia="en-US"/>
        </w:rPr>
        <w:t>ανάληψης της πρώτης νομικής δέσμευσης του κύριου υποέργου</w:t>
      </w:r>
      <w:r w:rsidR="004F6E28">
        <w:rPr>
          <w:rFonts w:ascii="Tahoma" w:hAnsi="Tahoma" w:cs="Tahoma"/>
          <w:sz w:val="18"/>
          <w:szCs w:val="18"/>
          <w:lang w:eastAsia="en-US"/>
        </w:rPr>
        <w:t xml:space="preserve"> που </w:t>
      </w:r>
      <w:r w:rsidR="006053C6">
        <w:rPr>
          <w:rFonts w:ascii="Tahoma" w:hAnsi="Tahoma" w:cs="Tahoma"/>
          <w:sz w:val="18"/>
          <w:szCs w:val="18"/>
          <w:lang w:eastAsia="en-US"/>
        </w:rPr>
        <w:t xml:space="preserve">ορίζεται στο σημείο 10 της Απόφασης Ένταξης. </w:t>
      </w:r>
      <w:r w:rsidRPr="00867800">
        <w:rPr>
          <w:rFonts w:ascii="Tahoma" w:hAnsi="Tahoma" w:cs="Tahoma"/>
          <w:sz w:val="18"/>
          <w:szCs w:val="18"/>
        </w:rPr>
        <w:t>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A37F26" w:rsidRDefault="00A37F26" w:rsidP="00867800">
      <w:pPr>
        <w:pStyle w:val="BodyText21"/>
        <w:spacing w:before="120" w:after="120" w:line="264" w:lineRule="auto"/>
        <w:ind w:left="709" w:right="28"/>
        <w:outlineLvl w:val="0"/>
        <w:rPr>
          <w:rFonts w:ascii="Tahoma" w:hAnsi="Tahoma" w:cs="Tahoma"/>
          <w:sz w:val="18"/>
          <w:szCs w:val="18"/>
        </w:rPr>
      </w:pPr>
      <w:r w:rsidRPr="0087057C">
        <w:rPr>
          <w:rFonts w:ascii="Tahoma" w:hAnsi="Tahoma" w:cs="Tahoma"/>
          <w:sz w:val="18"/>
          <w:szCs w:val="18"/>
        </w:rPr>
        <w:t>Υπερβάσεις του χρονοδιαγράμματος υλοποίησης των κύριων υποέργων δύνανται να</w:t>
      </w:r>
      <w:r w:rsidRPr="00EF0E15">
        <w:rPr>
          <w:rFonts w:ascii="Tahoma" w:hAnsi="Tahoma" w:cs="Tahoma"/>
          <w:sz w:val="18"/>
          <w:szCs w:val="18"/>
        </w:rPr>
        <w:t xml:space="preserve">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A9313F" w:rsidRPr="00EF0E15" w:rsidRDefault="00A9313F" w:rsidP="004974DD">
      <w:pPr>
        <w:pStyle w:val="af2"/>
        <w:numPr>
          <w:ilvl w:val="0"/>
          <w:numId w:val="28"/>
        </w:numPr>
        <w:spacing w:before="0" w:beforeAutospacing="0"/>
        <w:ind w:left="709" w:hanging="425"/>
        <w:rPr>
          <w:rFonts w:ascii="Tahoma" w:hAnsi="Tahoma" w:cs="Tahoma"/>
          <w:sz w:val="18"/>
          <w:szCs w:val="18"/>
        </w:rPr>
      </w:pPr>
      <w:r w:rsidRPr="00EF0E15">
        <w:rPr>
          <w:rFonts w:ascii="Tahoma" w:hAnsi="Tahoma" w:cs="Tahoma"/>
          <w:sz w:val="18"/>
          <w:szCs w:val="18"/>
        </w:rPr>
        <w:t>Να διασφαλίζ</w:t>
      </w:r>
      <w:r w:rsidR="0097661D" w:rsidRPr="00EF0E15">
        <w:rPr>
          <w:rFonts w:ascii="Tahoma" w:hAnsi="Tahoma" w:cs="Tahoma"/>
          <w:sz w:val="18"/>
          <w:szCs w:val="18"/>
        </w:rPr>
        <w:t>ει</w:t>
      </w:r>
      <w:r w:rsidRPr="00EF0E15">
        <w:rPr>
          <w:rFonts w:ascii="Tahoma" w:hAnsi="Tahoma" w:cs="Tahoma"/>
          <w:sz w:val="18"/>
          <w:szCs w:val="18"/>
        </w:rPr>
        <w:t xml:space="preserve">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λαμβάν</w:t>
      </w:r>
      <w:r w:rsidR="0097661D" w:rsidRPr="00EF0E15">
        <w:rPr>
          <w:rFonts w:ascii="Tahoma" w:hAnsi="Tahoma" w:cs="Tahoma"/>
          <w:sz w:val="18"/>
          <w:szCs w:val="18"/>
        </w:rPr>
        <w:t xml:space="preserve">ει </w:t>
      </w:r>
      <w:r w:rsidRPr="00EF0E15">
        <w:rPr>
          <w:rFonts w:ascii="Tahoma" w:hAnsi="Tahoma" w:cs="Tahoma"/>
          <w:sz w:val="18"/>
          <w:szCs w:val="18"/>
        </w:rPr>
        <w:t xml:space="preserve">έγκριση από την Ειδική Υπηρεσία Διαχείρισης του Ε.Π (ή εναλλακτικά τον ΕΦ) για τις διαδικασίες της διακήρυξης, ανάθεσης και τροποποίησης δημοσίων συμβάσεων. </w:t>
      </w:r>
      <w:r w:rsidRPr="00EF0E15">
        <w:rPr>
          <w:rFonts w:ascii="Tahoma" w:hAnsi="Tahoma" w:cs="Tahoma"/>
          <w:i/>
          <w:sz w:val="18"/>
          <w:szCs w:val="18"/>
        </w:rPr>
        <w:t>Στις περιπτώσεις πράξεων που εκτελούνται με ίδια μέσα</w:t>
      </w:r>
      <w:r w:rsidRPr="00EF0E15">
        <w:rPr>
          <w:rFonts w:ascii="Tahoma" w:hAnsi="Tahoma" w:cs="Tahoma"/>
          <w:sz w:val="18"/>
          <w:szCs w:val="18"/>
        </w:rPr>
        <w:t xml:space="preserve">,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r w:rsidRPr="00EF0E15">
        <w:rPr>
          <w:rFonts w:ascii="Tahoma" w:hAnsi="Tahoma" w:cs="Tahoma"/>
          <w:i/>
          <w:sz w:val="18"/>
          <w:szCs w:val="18"/>
        </w:rPr>
        <w:t>Στις περιπτώσεις αρχαιολογικών έργων</w:t>
      </w:r>
      <w:r w:rsidRPr="00EF0E15">
        <w:rPr>
          <w:rFonts w:ascii="Tahoma" w:hAnsi="Tahoma" w:cs="Tahoma"/>
          <w:sz w:val="18"/>
          <w:szCs w:val="18"/>
        </w:rPr>
        <w:t xml:space="preserve">, ο δικαιούχος κοινοποιεί την απόφαση αυτεπιστασίας. </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ενημερών</w:t>
      </w:r>
      <w:r w:rsidR="0097661D" w:rsidRPr="00EF0E15">
        <w:rPr>
          <w:rFonts w:ascii="Tahoma" w:hAnsi="Tahoma" w:cs="Tahoma"/>
          <w:sz w:val="18"/>
          <w:szCs w:val="18"/>
        </w:rPr>
        <w:t xml:space="preserve">ει </w:t>
      </w:r>
      <w:r w:rsidRPr="00EF0E15">
        <w:rPr>
          <w:rFonts w:ascii="Tahoma" w:hAnsi="Tahoma" w:cs="Tahoma"/>
          <w:sz w:val="18"/>
          <w:szCs w:val="18"/>
        </w:rPr>
        <w:t>έγκαιρα την Ειδική Υπηρεσία Διαχείρισης του Ε.Π (ή εναλλακτικά τον ΕΦ) σχετικά με την εξέλιξη της πράξης, ιδιαίτερα σε ότι αφορά τις προπαρασκευαστικές ενέργειες για την υλοποίησή της και να αποστέλλ</w:t>
      </w:r>
      <w:r w:rsidR="009C1B66" w:rsidRPr="00EF0E15">
        <w:rPr>
          <w:rFonts w:ascii="Tahoma" w:hAnsi="Tahoma" w:cs="Tahoma"/>
          <w:sz w:val="18"/>
          <w:szCs w:val="18"/>
        </w:rPr>
        <w:t xml:space="preserve">ει </w:t>
      </w:r>
      <w:r w:rsidRPr="00EF0E15">
        <w:rPr>
          <w:rFonts w:ascii="Tahoma" w:hAnsi="Tahoma" w:cs="Tahoma"/>
          <w:sz w:val="18"/>
          <w:szCs w:val="18"/>
        </w:rPr>
        <w:t xml:space="preserve">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A9313F" w:rsidRPr="00EF0E15" w:rsidRDefault="00A9313F" w:rsidP="00A9313F">
      <w:pPr>
        <w:pStyle w:val="BodyText21"/>
        <w:numPr>
          <w:ilvl w:val="0"/>
          <w:numId w:val="28"/>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sz w:val="18"/>
          <w:szCs w:val="18"/>
        </w:rPr>
        <w:t>Να πραγματοποι</w:t>
      </w:r>
      <w:r w:rsidR="009C1B66" w:rsidRPr="00EF0E15">
        <w:rPr>
          <w:rFonts w:ascii="Tahoma" w:hAnsi="Tahoma" w:cs="Tahoma"/>
          <w:sz w:val="18"/>
          <w:szCs w:val="18"/>
        </w:rPr>
        <w:t xml:space="preserve">εί </w:t>
      </w:r>
      <w:r w:rsidRPr="00EF0E15">
        <w:rPr>
          <w:rFonts w:ascii="Tahoma" w:hAnsi="Tahoma" w:cs="Tahoma"/>
          <w:sz w:val="18"/>
          <w:szCs w:val="18"/>
        </w:rPr>
        <w:t xml:space="preserve">όλες τις απαραίτητες ενέργειες, </w:t>
      </w:r>
      <w:r w:rsidRPr="00EF0E15">
        <w:rPr>
          <w:rFonts w:ascii="Tahoma" w:hAnsi="Tahoma" w:cs="Tahoma"/>
          <w:color w:val="000000"/>
          <w:sz w:val="18"/>
          <w:szCs w:val="18"/>
        </w:rPr>
        <w:t xml:space="preserve">για την ενημέρωση του Ολοκληρωμένου Πληροφοριακού  Συστήματος ΟΠΣ – ΕΣΠΑ  με τα δεδομένα και έγγραφα </w:t>
      </w:r>
      <w:r w:rsidR="009C1B66" w:rsidRPr="00EF0E15">
        <w:rPr>
          <w:rFonts w:ascii="Tahoma" w:hAnsi="Tahoma" w:cs="Tahoma"/>
          <w:color w:val="000000"/>
          <w:sz w:val="18"/>
          <w:szCs w:val="18"/>
        </w:rPr>
        <w:t xml:space="preserve">της πράξης </w:t>
      </w:r>
      <w:r w:rsidRPr="00EF0E15">
        <w:rPr>
          <w:rFonts w:ascii="Tahoma" w:hAnsi="Tahoma" w:cs="Tahoma"/>
          <w:color w:val="000000"/>
          <w:sz w:val="18"/>
          <w:szCs w:val="18"/>
        </w:rPr>
        <w:t xml:space="preserve">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w:t>
      </w:r>
      <w:r w:rsidRPr="00EF0E15">
        <w:rPr>
          <w:rFonts w:ascii="Tahoma" w:hAnsi="Tahoma" w:cs="Tahoma"/>
          <w:color w:val="000000"/>
          <w:sz w:val="18"/>
          <w:szCs w:val="18"/>
        </w:rPr>
        <w:lastRenderedPageBreak/>
        <w:t xml:space="preserve">οικονομικού αντικειμένου και των δεικτών, τις επαληθεύσεις, τους ελέγχους, την αξιολόγηση πράξεων και γενικότερα τη  διαδρομή ελέγχου </w:t>
      </w:r>
      <w:r w:rsidR="009C1B66" w:rsidRPr="00EF0E15">
        <w:rPr>
          <w:rFonts w:ascii="Tahoma" w:hAnsi="Tahoma" w:cs="Tahoma"/>
          <w:color w:val="000000"/>
          <w:sz w:val="18"/>
          <w:szCs w:val="18"/>
        </w:rPr>
        <w:t>της πράξης</w:t>
      </w:r>
      <w:r w:rsidRPr="00EF0E15">
        <w:rPr>
          <w:rFonts w:ascii="Tahoma" w:hAnsi="Tahoma" w:cs="Tahoma"/>
          <w:color w:val="000000"/>
          <w:sz w:val="18"/>
          <w:szCs w:val="18"/>
        </w:rPr>
        <w:t>.</w:t>
      </w:r>
    </w:p>
    <w:p w:rsidR="00A9313F" w:rsidRPr="00EF0E15" w:rsidRDefault="002C36C1" w:rsidP="00A9313F">
      <w:pPr>
        <w:pStyle w:val="BodyText21"/>
        <w:numPr>
          <w:ilvl w:val="0"/>
          <w:numId w:val="28"/>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color w:val="000000"/>
          <w:sz w:val="18"/>
          <w:szCs w:val="18"/>
        </w:rPr>
        <w:t xml:space="preserve">Να διασφαλίζει </w:t>
      </w:r>
      <w:r w:rsidR="00A9313F" w:rsidRPr="00EF0E15">
        <w:rPr>
          <w:rFonts w:ascii="Tahoma" w:hAnsi="Tahoma" w:cs="Tahoma"/>
          <w:color w:val="000000"/>
          <w:sz w:val="18"/>
          <w:szCs w:val="18"/>
        </w:rPr>
        <w:t>την ακρίβεια, την ποιότητα και πληρότητα των στοιχείων που υποβάλλ</w:t>
      </w:r>
      <w:r w:rsidRPr="00EF0E15">
        <w:rPr>
          <w:rFonts w:ascii="Tahoma" w:hAnsi="Tahoma" w:cs="Tahoma"/>
          <w:color w:val="000000"/>
          <w:sz w:val="18"/>
          <w:szCs w:val="18"/>
        </w:rPr>
        <w:t xml:space="preserve">ει </w:t>
      </w:r>
      <w:r w:rsidR="00A9313F" w:rsidRPr="00EF0E15">
        <w:rPr>
          <w:rFonts w:ascii="Tahoma" w:hAnsi="Tahoma" w:cs="Tahoma"/>
          <w:color w:val="000000"/>
          <w:sz w:val="18"/>
          <w:szCs w:val="18"/>
        </w:rPr>
        <w:t>στο ΟΠΣ - ΕΣΠΑ,  σύμφωνα με το χρονικό πλαίσιο που προβλέπεται στις σχετικές διατάξεις και να πραγματοποι</w:t>
      </w:r>
      <w:r w:rsidRPr="00EF0E15">
        <w:rPr>
          <w:rFonts w:ascii="Tahoma" w:hAnsi="Tahoma" w:cs="Tahoma"/>
          <w:color w:val="000000"/>
          <w:sz w:val="18"/>
          <w:szCs w:val="18"/>
        </w:rPr>
        <w:t xml:space="preserve">εί </w:t>
      </w:r>
      <w:r w:rsidR="00A9313F" w:rsidRPr="00EF0E15">
        <w:rPr>
          <w:rFonts w:ascii="Tahoma" w:hAnsi="Tahoma" w:cs="Tahoma"/>
          <w:color w:val="000000"/>
          <w:sz w:val="18"/>
          <w:szCs w:val="18"/>
        </w:rPr>
        <w:t>διασύνδεση των Πληροφοριακών  Συστημάτων του με το ΟΠΣ – ΕΣΠΑ  για την αυτόματη υποβολή στοιχείων, εφόσον απαιτείται.</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εφαρμόζ</w:t>
      </w:r>
      <w:r w:rsidR="002C36C1" w:rsidRPr="00EF0E15">
        <w:rPr>
          <w:rFonts w:ascii="Tahoma" w:hAnsi="Tahoma" w:cs="Tahoma"/>
          <w:sz w:val="18"/>
          <w:szCs w:val="18"/>
        </w:rPr>
        <w:t xml:space="preserve">ει </w:t>
      </w:r>
      <w:r w:rsidRPr="00EF0E15">
        <w:rPr>
          <w:rFonts w:ascii="Tahoma" w:hAnsi="Tahoma" w:cs="Tahoma"/>
          <w:sz w:val="18"/>
          <w:szCs w:val="18"/>
        </w:rPr>
        <w:t xml:space="preserve">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A9313F"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Για πράξεις ΕΚΤ, ο δικαιούχο</w:t>
      </w:r>
      <w:r w:rsidR="002C36C1" w:rsidRPr="00EF0E15">
        <w:rPr>
          <w:rFonts w:ascii="Tahoma" w:hAnsi="Tahoma" w:cs="Tahoma"/>
          <w:sz w:val="18"/>
          <w:szCs w:val="18"/>
        </w:rPr>
        <w:t>ς</w:t>
      </w:r>
      <w:r w:rsidRPr="00EF0E15">
        <w:rPr>
          <w:rFonts w:ascii="Tahoma" w:hAnsi="Tahoma" w:cs="Tahoma"/>
          <w:sz w:val="18"/>
          <w:szCs w:val="18"/>
        </w:rPr>
        <w:t xml:space="preserve"> υποχρεούται να έχ</w:t>
      </w:r>
      <w:r w:rsidR="002C36C1" w:rsidRPr="00EF0E15">
        <w:rPr>
          <w:rFonts w:ascii="Tahoma" w:hAnsi="Tahoma" w:cs="Tahoma"/>
          <w:sz w:val="18"/>
          <w:szCs w:val="18"/>
        </w:rPr>
        <w:t>ει</w:t>
      </w:r>
      <w:r w:rsidRPr="00EF0E15">
        <w:rPr>
          <w:rFonts w:ascii="Tahoma" w:hAnsi="Tahoma" w:cs="Tahoma"/>
          <w:sz w:val="18"/>
          <w:szCs w:val="18"/>
        </w:rPr>
        <w:t xml:space="preserve"> εγκατεστημένο σύστημα (είτε του φορέα του είτε να έχ</w:t>
      </w:r>
      <w:r w:rsidR="002C36C1" w:rsidRPr="00EF0E15">
        <w:rPr>
          <w:rFonts w:ascii="Tahoma" w:hAnsi="Tahoma" w:cs="Tahoma"/>
          <w:sz w:val="18"/>
          <w:szCs w:val="18"/>
        </w:rPr>
        <w:t xml:space="preserve">ει </w:t>
      </w:r>
      <w:r w:rsidRPr="00EF0E15">
        <w:rPr>
          <w:rFonts w:ascii="Tahoma" w:hAnsi="Tahoma" w:cs="Tahoma"/>
          <w:sz w:val="18"/>
          <w:szCs w:val="18"/>
        </w:rPr>
        <w:t>πρόσβαση σε άλλο τοπικό ή κεντρικό σύστημα) συλλογής, επεξεργασίας, αποθήκευσης και μετ</w:t>
      </w:r>
      <w:r w:rsidR="00D4190C">
        <w:rPr>
          <w:rFonts w:ascii="Tahoma" w:hAnsi="Tahoma" w:cs="Tahoma"/>
          <w:sz w:val="18"/>
          <w:szCs w:val="18"/>
        </w:rPr>
        <w:t xml:space="preserve">αβίβασης </w:t>
      </w:r>
      <w:r w:rsidRPr="00EF0E15">
        <w:rPr>
          <w:rFonts w:ascii="Tahoma" w:hAnsi="Tahoma" w:cs="Tahoma"/>
          <w:sz w:val="18"/>
          <w:szCs w:val="18"/>
        </w:rPr>
        <w:t>δεδομένων συμμετεχόντων (</w:t>
      </w:r>
      <w:proofErr w:type="spellStart"/>
      <w:r w:rsidRPr="00EF0E15">
        <w:rPr>
          <w:rFonts w:ascii="Tahoma" w:hAnsi="Tahoma" w:cs="Tahoma"/>
          <w:sz w:val="18"/>
          <w:szCs w:val="18"/>
          <w:lang w:val="en-US"/>
        </w:rPr>
        <w:t>microdata</w:t>
      </w:r>
      <w:proofErr w:type="spellEnd"/>
      <w:r w:rsidRPr="00EF0E15">
        <w:rPr>
          <w:rFonts w:ascii="Tahoma" w:hAnsi="Tahoma" w:cs="Tahoma"/>
          <w:sz w:val="18"/>
          <w:szCs w:val="18"/>
        </w:rPr>
        <w:t xml:space="preserve">), </w:t>
      </w:r>
      <w:r w:rsidR="00D4190C">
        <w:rPr>
          <w:rFonts w:ascii="Tahoma" w:hAnsi="Tahoma" w:cs="Tahoma"/>
          <w:sz w:val="18"/>
          <w:szCs w:val="18"/>
        </w:rPr>
        <w:t xml:space="preserve">όπου απαιτείται, </w:t>
      </w:r>
      <w:r w:rsidRPr="00EF0E15">
        <w:rPr>
          <w:rFonts w:ascii="Tahoma" w:hAnsi="Tahoma" w:cs="Tahoma"/>
          <w:sz w:val="18"/>
          <w:szCs w:val="18"/>
        </w:rPr>
        <w:t xml:space="preserve">προκειμένου αφενός να διασφαλίζεται η ακρίβεια και επάρκεια των δεδομένων των συμμετεχόντων και αφετέρου η έγκαιρη ενημέρωση του ΟΠΣ – ΕΣΠΑ με τα εν λόγω στοιχεία. </w:t>
      </w:r>
    </w:p>
    <w:p w:rsidR="00D4190C" w:rsidRDefault="00D4190C" w:rsidP="00D4190C">
      <w:pPr>
        <w:pStyle w:val="BodyText21"/>
        <w:spacing w:before="120" w:after="120" w:line="264" w:lineRule="auto"/>
        <w:ind w:left="709" w:right="28"/>
        <w:outlineLvl w:val="0"/>
        <w:rPr>
          <w:rFonts w:ascii="Tahoma" w:hAnsi="Tahoma" w:cs="Tahoma"/>
          <w:sz w:val="18"/>
          <w:szCs w:val="18"/>
        </w:rPr>
      </w:pPr>
      <w:r>
        <w:rPr>
          <w:rFonts w:ascii="Tahoma" w:hAnsi="Tahoma" w:cs="Tahoma"/>
          <w:sz w:val="18"/>
          <w:szCs w:val="18"/>
        </w:rPr>
        <w:t xml:space="preserve">Οι δικαιούχοι έχουν την ευθύνη για  την έγκυρη και έγκαιρη συλλογή, επεξεργασία και αποθήκευση των δεικτών και των δεδομένων μεμονωμένων συμμετεχόντων </w:t>
      </w:r>
      <w:r w:rsidRPr="006E0C7C">
        <w:rPr>
          <w:rFonts w:ascii="Tahoma" w:hAnsi="Tahoma" w:cs="Tahoma"/>
          <w:sz w:val="18"/>
          <w:szCs w:val="18"/>
        </w:rPr>
        <w:t>(</w:t>
      </w:r>
      <w:proofErr w:type="spellStart"/>
      <w:r w:rsidRPr="006E0C7C">
        <w:rPr>
          <w:rFonts w:ascii="Tahoma" w:hAnsi="Tahoma" w:cs="Tahoma"/>
          <w:sz w:val="18"/>
          <w:szCs w:val="18"/>
          <w:lang w:val="en-US"/>
        </w:rPr>
        <w:t>microdata</w:t>
      </w:r>
      <w:proofErr w:type="spellEnd"/>
      <w:r>
        <w:rPr>
          <w:rFonts w:ascii="Tahoma" w:hAnsi="Tahoma" w:cs="Tahoma"/>
          <w:sz w:val="18"/>
          <w:szCs w:val="18"/>
        </w:rPr>
        <w:t xml:space="preserve">) και στις περιπτώσεις που η συλλογή τους </w:t>
      </w:r>
      <w:r w:rsidR="00DE67F4">
        <w:rPr>
          <w:rFonts w:ascii="Tahoma" w:hAnsi="Tahoma" w:cs="Tahoma"/>
          <w:sz w:val="18"/>
          <w:szCs w:val="18"/>
        </w:rPr>
        <w:t xml:space="preserve">διενεργείται από τους φορείς υλοποίησης ή </w:t>
      </w:r>
      <w:proofErr w:type="spellStart"/>
      <w:r w:rsidR="00DE67F4">
        <w:rPr>
          <w:rFonts w:ascii="Tahoma" w:hAnsi="Tahoma" w:cs="Tahoma"/>
          <w:sz w:val="18"/>
          <w:szCs w:val="18"/>
        </w:rPr>
        <w:t>παρόχους</w:t>
      </w:r>
      <w:proofErr w:type="spellEnd"/>
      <w:r w:rsidR="00DE67F4">
        <w:rPr>
          <w:rFonts w:ascii="Tahoma" w:hAnsi="Tahoma" w:cs="Tahoma"/>
          <w:sz w:val="18"/>
          <w:szCs w:val="18"/>
        </w:rPr>
        <w:t xml:space="preserve"> των πράξεων </w:t>
      </w:r>
      <w:r>
        <w:rPr>
          <w:rFonts w:ascii="Tahoma" w:hAnsi="Tahoma" w:cs="Tahoma"/>
          <w:sz w:val="18"/>
          <w:szCs w:val="18"/>
        </w:rPr>
        <w:t>(π.χ. Κέντρα Επαγγελματικής Κατάρτισης</w:t>
      </w:r>
      <w:r w:rsidR="00DE67F4">
        <w:rPr>
          <w:rFonts w:ascii="Tahoma" w:hAnsi="Tahoma" w:cs="Tahoma"/>
          <w:sz w:val="18"/>
          <w:szCs w:val="18"/>
        </w:rPr>
        <w:t>,</w:t>
      </w:r>
      <w:r>
        <w:rPr>
          <w:rFonts w:ascii="Tahoma" w:hAnsi="Tahoma" w:cs="Tahoma"/>
          <w:sz w:val="18"/>
          <w:szCs w:val="18"/>
        </w:rPr>
        <w:t xml:space="preserve"> Δομές φροντίδας παιδιών κα). </w:t>
      </w:r>
    </w:p>
    <w:p w:rsidR="00A9313F" w:rsidRPr="00EF0E15" w:rsidRDefault="00A9313F" w:rsidP="00A9313F">
      <w:pPr>
        <w:pStyle w:val="BodyText21"/>
        <w:numPr>
          <w:ilvl w:val="0"/>
          <w:numId w:val="25"/>
        </w:numPr>
        <w:spacing w:before="360" w:after="120" w:line="264" w:lineRule="auto"/>
        <w:ind w:left="284" w:right="28" w:hanging="284"/>
        <w:outlineLvl w:val="0"/>
        <w:rPr>
          <w:rFonts w:ascii="Tahoma" w:hAnsi="Tahoma" w:cs="Tahoma"/>
          <w:b/>
          <w:sz w:val="18"/>
          <w:szCs w:val="18"/>
        </w:rPr>
      </w:pPr>
      <w:r w:rsidRPr="00EF0E15">
        <w:rPr>
          <w:rFonts w:ascii="Tahoma" w:hAnsi="Tahoma" w:cs="Tahoma"/>
          <w:sz w:val="18"/>
          <w:szCs w:val="18"/>
        </w:rPr>
        <w:t xml:space="preserve"> </w:t>
      </w:r>
      <w:r w:rsidRPr="00EF0E15">
        <w:rPr>
          <w:rFonts w:ascii="Tahoma" w:hAnsi="Tahoma" w:cs="Tahoma"/>
          <w:b/>
          <w:sz w:val="18"/>
          <w:szCs w:val="18"/>
        </w:rPr>
        <w:t xml:space="preserve">ΧΡΗΜΑΤΟΔΟΤΗΣΗ ΠΡΑΞΗΣ </w:t>
      </w:r>
    </w:p>
    <w:p w:rsidR="00A9313F" w:rsidRPr="00EF0E15" w:rsidRDefault="00A9313F" w:rsidP="00A9313F">
      <w:pPr>
        <w:pStyle w:val="BodyText21"/>
        <w:numPr>
          <w:ilvl w:val="0"/>
          <w:numId w:val="26"/>
        </w:numPr>
        <w:tabs>
          <w:tab w:val="clear" w:pos="1800"/>
          <w:tab w:val="num" w:pos="851"/>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λειτουργ</w:t>
      </w:r>
      <w:r w:rsidR="000B51BE" w:rsidRPr="00EF0E15">
        <w:rPr>
          <w:rFonts w:ascii="Tahoma" w:hAnsi="Tahoma" w:cs="Tahoma"/>
          <w:sz w:val="18"/>
          <w:szCs w:val="18"/>
        </w:rPr>
        <w:t xml:space="preserve">εί </w:t>
      </w:r>
      <w:r w:rsidRPr="00EF0E15">
        <w:rPr>
          <w:rFonts w:ascii="Tahoma" w:hAnsi="Tahoma" w:cs="Tahoma"/>
          <w:sz w:val="18"/>
          <w:szCs w:val="18"/>
        </w:rPr>
        <w:t>μηχανισμό πιστοποίησης εκτέλεσης της πράξης, ο οποίος θα εξασφαλίζει τον αποτελεσματικό έλεγχο της ποιότητας και ποσότητας των υλικών</w:t>
      </w:r>
      <w:r w:rsidR="000B51BE" w:rsidRPr="00EF0E15">
        <w:rPr>
          <w:rFonts w:ascii="Tahoma" w:hAnsi="Tahoma" w:cs="Tahoma"/>
          <w:sz w:val="18"/>
          <w:szCs w:val="18"/>
        </w:rPr>
        <w:t>,</w:t>
      </w:r>
      <w:r w:rsidRPr="00EF0E15">
        <w:rPr>
          <w:rFonts w:ascii="Tahoma" w:hAnsi="Tahoma" w:cs="Tahoma"/>
          <w:sz w:val="18"/>
          <w:szCs w:val="18"/>
        </w:rPr>
        <w:t xml:space="preserve">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A9313F" w:rsidRPr="00EF0E15" w:rsidRDefault="00A9313F" w:rsidP="00A9313F">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ξεχωριστή λογιστική μερίδα για την πράξη</w:t>
      </w:r>
      <w:r w:rsidR="000B51BE" w:rsidRPr="00EF0E15">
        <w:rPr>
          <w:rFonts w:ascii="Tahoma" w:hAnsi="Tahoma" w:cs="Tahoma"/>
          <w:sz w:val="18"/>
          <w:szCs w:val="18"/>
        </w:rPr>
        <w:t>,</w:t>
      </w:r>
      <w:r w:rsidRPr="00EF0E15">
        <w:rPr>
          <w:rFonts w:ascii="Tahoma" w:hAnsi="Tahoma" w:cs="Tahoma"/>
          <w:sz w:val="18"/>
          <w:szCs w:val="18"/>
        </w:rPr>
        <w:t xml:space="preserve">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A9313F" w:rsidRPr="00EF0E15" w:rsidRDefault="00A9313F" w:rsidP="00A9313F">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υποβάλλ</w:t>
      </w:r>
      <w:r w:rsidR="000B51BE" w:rsidRPr="00EF0E15">
        <w:rPr>
          <w:rFonts w:ascii="Tahoma" w:hAnsi="Tahoma" w:cs="Tahoma"/>
          <w:sz w:val="18"/>
          <w:szCs w:val="18"/>
        </w:rPr>
        <w:t xml:space="preserve">ει </w:t>
      </w:r>
      <w:r w:rsidRPr="00EF0E15">
        <w:rPr>
          <w:rFonts w:ascii="Tahoma" w:hAnsi="Tahoma" w:cs="Tahoma"/>
          <w:sz w:val="18"/>
          <w:szCs w:val="18"/>
        </w:rPr>
        <w:t>(εφόσον απαιτείται από τη φύση του έργου) στην Ειδική Υπηρεσία Διαχείρισης του Ε.Π. (ή εναλλακτικά στον ΕΦ) και στην Αρχή Πιστοποίησης, μετά την ολοκλήρωση της πράξης</w:t>
      </w:r>
    </w:p>
    <w:p w:rsidR="00A9313F" w:rsidRPr="00EF0E15" w:rsidRDefault="00A9313F" w:rsidP="00A9313F">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α) στοιχεία για τους δημιουργούμενους τόκους από τη χρηματοοικονομική διαχείριση των διατιθέμενων πόρων. </w:t>
      </w:r>
    </w:p>
    <w:p w:rsidR="00A9313F" w:rsidRPr="00EF0E15" w:rsidRDefault="00A9313F" w:rsidP="00A9313F">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β) </w:t>
      </w:r>
      <w:proofErr w:type="spellStart"/>
      <w:r w:rsidRPr="00EF0E15">
        <w:rPr>
          <w:rFonts w:ascii="Tahoma" w:hAnsi="Tahoma" w:cs="Tahoma"/>
          <w:sz w:val="18"/>
          <w:szCs w:val="18"/>
        </w:rPr>
        <w:t>επικαιροποιημένη</w:t>
      </w:r>
      <w:proofErr w:type="spellEnd"/>
      <w:r w:rsidRPr="00EF0E15">
        <w:rPr>
          <w:rFonts w:ascii="Tahoma" w:hAnsi="Tahoma" w:cs="Tahoma"/>
          <w:sz w:val="18"/>
          <w:szCs w:val="18"/>
        </w:rPr>
        <w:t xml:space="preserve">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Στην περίπτωση πράξης / έργου όπου ο υπολογισμός των καθαρών εσόδων του βασίζεται στη μέθοδο του κατ’ αποκοπή ποσοστό (</w:t>
      </w:r>
      <w:r w:rsidRPr="00EF0E15">
        <w:rPr>
          <w:rFonts w:ascii="Tahoma" w:hAnsi="Tahoma" w:cs="Tahoma"/>
          <w:sz w:val="18"/>
          <w:szCs w:val="18"/>
          <w:lang w:val="en-US"/>
        </w:rPr>
        <w:t>flat</w:t>
      </w:r>
      <w:r w:rsidRPr="00EF0E15">
        <w:rPr>
          <w:rFonts w:ascii="Tahoma" w:hAnsi="Tahoma" w:cs="Tahoma"/>
          <w:sz w:val="18"/>
          <w:szCs w:val="18"/>
        </w:rPr>
        <w:t xml:space="preserve"> </w:t>
      </w:r>
      <w:r w:rsidRPr="00EF0E15">
        <w:rPr>
          <w:rFonts w:ascii="Tahoma" w:hAnsi="Tahoma" w:cs="Tahoma"/>
          <w:sz w:val="18"/>
          <w:szCs w:val="18"/>
          <w:lang w:val="en-US"/>
        </w:rPr>
        <w:t>rate</w:t>
      </w:r>
      <w:r w:rsidRPr="00EF0E15">
        <w:rPr>
          <w:rFonts w:ascii="Tahoma" w:hAnsi="Tahoma" w:cs="Tahoma"/>
          <w:sz w:val="18"/>
          <w:szCs w:val="18"/>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ΕΠ, αναλόγως με το ποια χρονική στιγμή προηγείται.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4.</w:t>
      </w:r>
      <w:r w:rsidRPr="00EF0E15">
        <w:rPr>
          <w:rFonts w:ascii="Tahoma" w:hAnsi="Tahoma" w:cs="Tahoma"/>
          <w:b/>
          <w:sz w:val="18"/>
          <w:szCs w:val="18"/>
        </w:rPr>
        <w:tab/>
        <w:t xml:space="preserve">ΕΠΙΣΚΕΨΕΙΣ – ΕΠΑΛΗΘΕΥΣΕΙΣ – ΕΛΕΓΧΟΙ </w:t>
      </w:r>
    </w:p>
    <w:p w:rsidR="00A9313F" w:rsidRPr="00EF0E15" w:rsidRDefault="00A9313F" w:rsidP="00A9313F">
      <w:pPr>
        <w:pStyle w:val="BodyText21"/>
        <w:numPr>
          <w:ilvl w:val="0"/>
          <w:numId w:val="29"/>
        </w:numPr>
        <w:tabs>
          <w:tab w:val="clear" w:pos="1800"/>
          <w:tab w:val="num" w:pos="709"/>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θέτ</w:t>
      </w:r>
      <w:r w:rsidR="000B51BE" w:rsidRPr="00EF0E15">
        <w:rPr>
          <w:rFonts w:ascii="Tahoma" w:hAnsi="Tahoma" w:cs="Tahoma"/>
          <w:sz w:val="18"/>
          <w:szCs w:val="18"/>
        </w:rPr>
        <w:t xml:space="preserve">ει </w:t>
      </w:r>
      <w:r w:rsidRPr="00EF0E15">
        <w:rPr>
          <w:rFonts w:ascii="Tahoma" w:hAnsi="Tahoma" w:cs="Tahoma"/>
          <w:sz w:val="18"/>
          <w:szCs w:val="18"/>
        </w:rPr>
        <w:t xml:space="preserve">στη διάθεση, εφόσον ζητηθούν, καθ’ όλη τη διάρκεια εκτέλεσης </w:t>
      </w:r>
      <w:r w:rsidR="000B51BE" w:rsidRPr="00EF0E15">
        <w:rPr>
          <w:rFonts w:ascii="Tahoma" w:hAnsi="Tahoma" w:cs="Tahoma"/>
          <w:sz w:val="18"/>
          <w:szCs w:val="18"/>
        </w:rPr>
        <w:t xml:space="preserve">της πράξης </w:t>
      </w:r>
      <w:r w:rsidRPr="00EF0E15">
        <w:rPr>
          <w:rFonts w:ascii="Tahoma" w:hAnsi="Tahoma" w:cs="Tahoma"/>
          <w:sz w:val="18"/>
          <w:szCs w:val="18"/>
        </w:rPr>
        <w:t xml:space="preserve">και για όσο χρόνο ο δικαιούχος υποχρεούται για την τήρησή τους, όλα τα έγγραφα, δικαιολογητικά και </w:t>
      </w:r>
      <w:r w:rsidRPr="00EF0E15">
        <w:rPr>
          <w:rFonts w:ascii="Tahoma" w:hAnsi="Tahoma" w:cs="Tahoma"/>
          <w:sz w:val="18"/>
          <w:szCs w:val="18"/>
        </w:rPr>
        <w:lastRenderedPageBreak/>
        <w:t>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A9313F" w:rsidRPr="00EF0E15" w:rsidRDefault="00A9313F" w:rsidP="00A9313F">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18"/>
          <w:szCs w:val="18"/>
        </w:rPr>
      </w:pPr>
      <w:r w:rsidRPr="00EF0E15">
        <w:rPr>
          <w:rFonts w:ascii="Tahoma" w:hAnsi="Tahoma" w:cs="Tahoma"/>
          <w:sz w:val="18"/>
          <w:szCs w:val="18"/>
        </w:rPr>
        <w:t xml:space="preserve">Να </w:t>
      </w:r>
      <w:proofErr w:type="spellStart"/>
      <w:r w:rsidRPr="00EF0E15">
        <w:rPr>
          <w:rFonts w:ascii="Tahoma" w:hAnsi="Tahoma" w:cs="Tahoma"/>
          <w:sz w:val="18"/>
          <w:szCs w:val="18"/>
        </w:rPr>
        <w:t>αποδέχοται</w:t>
      </w:r>
      <w:proofErr w:type="spellEnd"/>
      <w:r w:rsidRPr="00EF0E15">
        <w:rPr>
          <w:rFonts w:ascii="Tahoma" w:hAnsi="Tahoma" w:cs="Tahoma"/>
          <w:sz w:val="18"/>
          <w:szCs w:val="18"/>
        </w:rPr>
        <w:t xml:space="preserve">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A9313F" w:rsidRPr="00EF0E15" w:rsidRDefault="00A9313F" w:rsidP="00A9313F">
      <w:pPr>
        <w:pStyle w:val="BodyText21"/>
        <w:numPr>
          <w:ilvl w:val="0"/>
          <w:numId w:val="27"/>
        </w:numPr>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 xml:space="preserve">ΔΗΜΟΣΙΟΤΗΤΑ </w:t>
      </w:r>
    </w:p>
    <w:p w:rsidR="00A9313F" w:rsidRPr="00EF0E15" w:rsidRDefault="00A9313F" w:rsidP="00A9313F">
      <w:pPr>
        <w:pStyle w:val="BodyText21"/>
        <w:numPr>
          <w:ilvl w:val="0"/>
          <w:numId w:val="30"/>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αποδέχ</w:t>
      </w:r>
      <w:r w:rsidR="000B51BE" w:rsidRPr="00EF0E15">
        <w:rPr>
          <w:rFonts w:ascii="Tahoma" w:hAnsi="Tahoma" w:cs="Tahoma"/>
          <w:sz w:val="18"/>
          <w:szCs w:val="18"/>
        </w:rPr>
        <w:t>ε</w:t>
      </w:r>
      <w:r w:rsidRPr="00EF0E15">
        <w:rPr>
          <w:rFonts w:ascii="Tahoma" w:hAnsi="Tahoma" w:cs="Tahoma"/>
          <w:sz w:val="18"/>
          <w:szCs w:val="18"/>
        </w:rPr>
        <w:t>ται τη συμπερίληψή τους στο κατάλογο των πράξεων του Ε.Π. που δημοσιοποιεί η Ειδική Υπηρεσία Διαχείρισης του Ε.Π. (ή εναλλακτικά ο ΕΦ), στ</w:t>
      </w:r>
      <w:r w:rsidR="00B63882">
        <w:rPr>
          <w:rFonts w:ascii="Tahoma" w:hAnsi="Tahoma" w:cs="Tahoma"/>
          <w:sz w:val="18"/>
          <w:szCs w:val="18"/>
        </w:rPr>
        <w:t xml:space="preserve">η διαδικτυακή πύλη </w:t>
      </w:r>
      <w:hyperlink r:id="rId11" w:history="1">
        <w:r w:rsidR="00B63882" w:rsidRPr="001D4696">
          <w:rPr>
            <w:rStyle w:val="-"/>
            <w:rFonts w:ascii="Tahoma" w:hAnsi="Tahoma" w:cs="Tahoma"/>
            <w:sz w:val="18"/>
            <w:szCs w:val="18"/>
            <w:lang w:val="en-US"/>
          </w:rPr>
          <w:t>www</w:t>
        </w:r>
        <w:r w:rsidR="00B63882" w:rsidRPr="005C6EE1">
          <w:rPr>
            <w:rStyle w:val="-"/>
            <w:rFonts w:ascii="Tahoma" w:hAnsi="Tahoma" w:cs="Tahoma"/>
            <w:sz w:val="18"/>
            <w:szCs w:val="18"/>
          </w:rPr>
          <w:t>.</w:t>
        </w:r>
        <w:proofErr w:type="spellStart"/>
        <w:r w:rsidR="00B63882" w:rsidRPr="001D4696">
          <w:rPr>
            <w:rStyle w:val="-"/>
            <w:rFonts w:ascii="Tahoma" w:hAnsi="Tahoma" w:cs="Tahoma"/>
            <w:sz w:val="18"/>
            <w:szCs w:val="18"/>
            <w:lang w:val="en-US"/>
          </w:rPr>
          <w:t>espa</w:t>
        </w:r>
        <w:proofErr w:type="spellEnd"/>
        <w:r w:rsidR="00B63882" w:rsidRPr="005C6EE1">
          <w:rPr>
            <w:rStyle w:val="-"/>
            <w:rFonts w:ascii="Tahoma" w:hAnsi="Tahoma" w:cs="Tahoma"/>
            <w:sz w:val="18"/>
            <w:szCs w:val="18"/>
          </w:rPr>
          <w:t>.</w:t>
        </w:r>
        <w:r w:rsidR="00B63882" w:rsidRPr="001D4696">
          <w:rPr>
            <w:rStyle w:val="-"/>
            <w:rFonts w:ascii="Tahoma" w:hAnsi="Tahoma" w:cs="Tahoma"/>
            <w:sz w:val="18"/>
            <w:szCs w:val="18"/>
            <w:lang w:val="en-US"/>
          </w:rPr>
          <w:t>gr</w:t>
        </w:r>
      </w:hyperlink>
      <w:r w:rsidRPr="00EF0E15">
        <w:rPr>
          <w:rFonts w:ascii="Tahoma" w:hAnsi="Tahoma" w:cs="Tahoma"/>
          <w:sz w:val="18"/>
          <w:szCs w:val="18"/>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w:t>
      </w:r>
      <w:r w:rsidR="00906AAC" w:rsidRPr="00EF0E15">
        <w:rPr>
          <w:rFonts w:ascii="Tahoma" w:hAnsi="Tahoma" w:cs="Tahoma"/>
          <w:sz w:val="18"/>
          <w:szCs w:val="18"/>
        </w:rPr>
        <w:t>συγχρηματοδότησης</w:t>
      </w:r>
      <w:r w:rsidRPr="00EF0E15">
        <w:rPr>
          <w:rFonts w:ascii="Tahoma" w:hAnsi="Tahoma" w:cs="Tahoma"/>
          <w:sz w:val="18"/>
          <w:szCs w:val="18"/>
        </w:rPr>
        <w:t xml:space="preserve">, ταχυδρομικός κώδικας, ή άλλη κατάλληλη ένδειξη της τοποθεσίας, χώρα, ονομασία της κατηγορίας παρέμβασης της πράξης. </w:t>
      </w:r>
    </w:p>
    <w:p w:rsidR="00A9313F" w:rsidRPr="00EF0E15" w:rsidRDefault="00A9313F" w:rsidP="00A9313F">
      <w:pPr>
        <w:pStyle w:val="BodyText21"/>
        <w:numPr>
          <w:ilvl w:val="0"/>
          <w:numId w:val="30"/>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λαμβάν</w:t>
      </w:r>
      <w:r w:rsidR="000B51BE" w:rsidRPr="00EF0E15">
        <w:rPr>
          <w:rFonts w:ascii="Tahoma" w:hAnsi="Tahoma" w:cs="Tahoma"/>
          <w:sz w:val="18"/>
          <w:szCs w:val="18"/>
        </w:rPr>
        <w:t xml:space="preserve">ει </w:t>
      </w:r>
      <w:r w:rsidRPr="00EF0E15">
        <w:rPr>
          <w:rFonts w:ascii="Tahoma" w:hAnsi="Tahoma" w:cs="Tahoma"/>
          <w:sz w:val="18"/>
          <w:szCs w:val="18"/>
        </w:rPr>
        <w:t xml:space="preserve">όλα τα μέτρα πληροφόρησης που προβλέπονται στο Παράρτημα XII του Κανονισμού 1303/2013 και ειδικότερα: </w:t>
      </w:r>
    </w:p>
    <w:p w:rsidR="00A9313F" w:rsidRPr="00EF0E15"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α) </w:t>
      </w:r>
      <w:r w:rsidR="00BC7DC2">
        <w:rPr>
          <w:rFonts w:ascii="Tahoma" w:hAnsi="Tahoma" w:cs="Tahoma"/>
          <w:sz w:val="18"/>
          <w:szCs w:val="18"/>
        </w:rPr>
        <w:tab/>
      </w:r>
      <w:r w:rsidRPr="00EF0E15">
        <w:rPr>
          <w:rFonts w:ascii="Tahoma" w:hAnsi="Tahoma" w:cs="Tahoma"/>
          <w:sz w:val="18"/>
          <w:szCs w:val="18"/>
        </w:rPr>
        <w:t>Να αναρτ</w:t>
      </w:r>
      <w:r w:rsidR="000B51BE" w:rsidRPr="00EF0E15">
        <w:rPr>
          <w:rFonts w:ascii="Tahoma" w:hAnsi="Tahoma" w:cs="Tahoma"/>
          <w:sz w:val="18"/>
          <w:szCs w:val="18"/>
        </w:rPr>
        <w:t>ά</w:t>
      </w:r>
      <w:r w:rsidRPr="00EF0E15">
        <w:rPr>
          <w:rFonts w:ascii="Tahoma" w:hAnsi="Tahoma" w:cs="Tahoma"/>
          <w:sz w:val="18"/>
          <w:szCs w:val="18"/>
        </w:rPr>
        <w:t xml:space="preserve">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A9313F" w:rsidRPr="00EF0E15"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β) </w:t>
      </w:r>
      <w:r w:rsidR="00BC7DC2">
        <w:rPr>
          <w:rFonts w:ascii="Tahoma" w:hAnsi="Tahoma" w:cs="Tahoma"/>
          <w:sz w:val="18"/>
          <w:szCs w:val="18"/>
        </w:rPr>
        <w:tab/>
      </w:r>
      <w:r w:rsidRPr="00EF0E15">
        <w:rPr>
          <w:rFonts w:ascii="Tahoma" w:hAnsi="Tahoma" w:cs="Tahoma"/>
          <w:sz w:val="18"/>
          <w:szCs w:val="18"/>
        </w:rPr>
        <w:t>Να τοποθετ</w:t>
      </w:r>
      <w:r w:rsidR="000B51BE" w:rsidRPr="00EF0E15">
        <w:rPr>
          <w:rFonts w:ascii="Tahoma" w:hAnsi="Tahoma" w:cs="Tahoma"/>
          <w:sz w:val="18"/>
          <w:szCs w:val="18"/>
        </w:rPr>
        <w:t>εί</w:t>
      </w:r>
      <w:r w:rsidRPr="00EF0E15">
        <w:rPr>
          <w:rFonts w:ascii="Tahoma" w:hAnsi="Tahoma" w:cs="Tahoma"/>
          <w:sz w:val="18"/>
          <w:szCs w:val="18"/>
        </w:rPr>
        <w:t xml:space="preserve">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A9313F" w:rsidRPr="00EF0E15" w:rsidRDefault="00A9313F" w:rsidP="00BC7DC2">
      <w:pPr>
        <w:pStyle w:val="BodyText21"/>
        <w:spacing w:before="60" w:after="60" w:line="264" w:lineRule="auto"/>
        <w:ind w:left="1134" w:right="28"/>
        <w:outlineLvl w:val="0"/>
        <w:rPr>
          <w:rFonts w:ascii="Tahoma" w:hAnsi="Tahoma" w:cs="Tahoma"/>
          <w:sz w:val="18"/>
          <w:szCs w:val="18"/>
        </w:rPr>
      </w:pPr>
      <w:r w:rsidRPr="00EF0E15">
        <w:rPr>
          <w:rFonts w:ascii="Tahoma" w:hAnsi="Tahoma" w:cs="Tahoma"/>
          <w:sz w:val="18"/>
          <w:szCs w:val="18"/>
        </w:rPr>
        <w:t xml:space="preserve">Οι αναμνηστικές πλάκες ή πινακίδες, οι οποίες σχεδιάζονται σύμφωνα με τα τεχνικά χαρακτηριστικά που καθορίζονται στον </w:t>
      </w:r>
      <w:r w:rsidR="001F367E">
        <w:rPr>
          <w:rFonts w:ascii="Tahoma" w:hAnsi="Tahoma" w:cs="Tahoma"/>
          <w:sz w:val="18"/>
          <w:szCs w:val="18"/>
        </w:rPr>
        <w:t>821/2014</w:t>
      </w:r>
      <w:r w:rsidRPr="00EF0E15">
        <w:rPr>
          <w:rFonts w:ascii="Tahoma" w:hAnsi="Tahoma" w:cs="Tahoma"/>
          <w:sz w:val="18"/>
          <w:szCs w:val="18"/>
        </w:rPr>
        <w:t>,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822F41"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γ) </w:t>
      </w:r>
      <w:r w:rsidR="00BC7DC2">
        <w:rPr>
          <w:rFonts w:ascii="Tahoma" w:hAnsi="Tahoma" w:cs="Tahoma"/>
          <w:sz w:val="18"/>
          <w:szCs w:val="18"/>
        </w:rPr>
        <w:tab/>
        <w:t>Ν</w:t>
      </w:r>
      <w:r w:rsidRPr="00EF0E15">
        <w:rPr>
          <w:rFonts w:ascii="Tahoma" w:hAnsi="Tahoma" w:cs="Tahoma"/>
          <w:sz w:val="18"/>
          <w:szCs w:val="18"/>
        </w:rPr>
        <w:t>α λειτουργ</w:t>
      </w:r>
      <w:r w:rsidR="000B51BE" w:rsidRPr="00EF0E15">
        <w:rPr>
          <w:rFonts w:ascii="Tahoma" w:hAnsi="Tahoma" w:cs="Tahoma"/>
          <w:sz w:val="18"/>
          <w:szCs w:val="18"/>
        </w:rPr>
        <w:t xml:space="preserve">εί </w:t>
      </w:r>
      <w:r w:rsidRPr="00EF0E15">
        <w:rPr>
          <w:rFonts w:ascii="Tahoma" w:hAnsi="Tahoma" w:cs="Tahoma"/>
          <w:sz w:val="18"/>
          <w:szCs w:val="18"/>
        </w:rPr>
        <w:t>διαδικτυακ</w:t>
      </w:r>
      <w:r w:rsidR="000B51BE" w:rsidRPr="00EF0E15">
        <w:rPr>
          <w:rFonts w:ascii="Tahoma" w:hAnsi="Tahoma" w:cs="Tahoma"/>
          <w:sz w:val="18"/>
          <w:szCs w:val="18"/>
        </w:rPr>
        <w:t>ό τόπο</w:t>
      </w:r>
      <w:r w:rsidRPr="00EF0E15">
        <w:rPr>
          <w:rFonts w:ascii="Tahoma" w:hAnsi="Tahoma" w:cs="Tahoma"/>
          <w:sz w:val="18"/>
          <w:szCs w:val="18"/>
        </w:rPr>
        <w:t>, στο</w:t>
      </w:r>
      <w:r w:rsidR="000B51BE" w:rsidRPr="00EF0E15">
        <w:rPr>
          <w:rFonts w:ascii="Tahoma" w:hAnsi="Tahoma" w:cs="Tahoma"/>
          <w:sz w:val="18"/>
          <w:szCs w:val="18"/>
        </w:rPr>
        <w:t>ν</w:t>
      </w:r>
      <w:r w:rsidRPr="00EF0E15">
        <w:rPr>
          <w:rFonts w:ascii="Tahoma" w:hAnsi="Tahoma" w:cs="Tahoma"/>
          <w:sz w:val="18"/>
          <w:szCs w:val="18"/>
        </w:rPr>
        <w:t xml:space="preserve"> οποίο</w:t>
      </w:r>
      <w:r w:rsidR="000B51BE" w:rsidRPr="00EF0E15">
        <w:rPr>
          <w:rFonts w:ascii="Tahoma" w:hAnsi="Tahoma" w:cs="Tahoma"/>
          <w:sz w:val="18"/>
          <w:szCs w:val="18"/>
        </w:rPr>
        <w:t xml:space="preserve"> </w:t>
      </w:r>
      <w:r w:rsidRPr="00EF0E15">
        <w:rPr>
          <w:rFonts w:ascii="Tahoma" w:hAnsi="Tahoma" w:cs="Tahoma"/>
          <w:sz w:val="18"/>
          <w:szCs w:val="18"/>
        </w:rPr>
        <w:t>θα αναρτ</w:t>
      </w:r>
      <w:r w:rsidR="000B51BE" w:rsidRPr="00EF0E15">
        <w:rPr>
          <w:rFonts w:ascii="Tahoma" w:hAnsi="Tahoma" w:cs="Tahoma"/>
          <w:sz w:val="18"/>
          <w:szCs w:val="18"/>
        </w:rPr>
        <w:t>ά</w:t>
      </w:r>
      <w:r w:rsidRPr="00EF0E15">
        <w:rPr>
          <w:rFonts w:ascii="Tahoma" w:hAnsi="Tahoma" w:cs="Tahoma"/>
          <w:sz w:val="18"/>
          <w:szCs w:val="18"/>
        </w:rPr>
        <w:t xml:space="preserve"> στοιχεία της πράξης, όπως σύντομη περιγραφή, ανάλογης με το επίπεδο της στήριξης, στόχοι και αποτελέσματα</w:t>
      </w:r>
      <w:r w:rsidR="00822F41">
        <w:rPr>
          <w:rFonts w:ascii="Tahoma" w:hAnsi="Tahoma" w:cs="Tahoma"/>
          <w:sz w:val="18"/>
          <w:szCs w:val="18"/>
        </w:rPr>
        <w:t>, επισημαίνοντας τη χρηματοδοτική στήριξη από την Ένωση.</w:t>
      </w:r>
    </w:p>
    <w:p w:rsidR="00A9313F" w:rsidRPr="00EF0E15" w:rsidRDefault="00822F41" w:rsidP="00BC7DC2">
      <w:pPr>
        <w:pStyle w:val="BodyText21"/>
        <w:spacing w:before="60" w:after="60" w:line="264" w:lineRule="auto"/>
        <w:ind w:left="1134" w:right="28" w:hanging="425"/>
        <w:outlineLvl w:val="0"/>
        <w:rPr>
          <w:rFonts w:ascii="Tahoma" w:hAnsi="Tahoma" w:cs="Tahoma"/>
          <w:sz w:val="18"/>
          <w:szCs w:val="18"/>
        </w:rPr>
      </w:pPr>
      <w:r>
        <w:rPr>
          <w:rFonts w:ascii="Tahoma" w:hAnsi="Tahoma" w:cs="Tahoma"/>
          <w:sz w:val="18"/>
          <w:szCs w:val="18"/>
        </w:rPr>
        <w:t xml:space="preserve">δ) </w:t>
      </w:r>
      <w:r>
        <w:rPr>
          <w:rFonts w:ascii="Tahoma" w:hAnsi="Tahoma" w:cs="Tahoma"/>
          <w:sz w:val="18"/>
          <w:szCs w:val="18"/>
        </w:rPr>
        <w:tab/>
        <w:t xml:space="preserve">Να </w:t>
      </w:r>
      <w:r w:rsidR="00A9313F" w:rsidRPr="00EF0E15">
        <w:rPr>
          <w:rFonts w:ascii="Tahoma" w:hAnsi="Tahoma" w:cs="Tahoma"/>
          <w:sz w:val="18"/>
          <w:szCs w:val="18"/>
        </w:rPr>
        <w:t>τοποθετ</w:t>
      </w:r>
      <w:r w:rsidR="000B51BE" w:rsidRPr="00EF0E15">
        <w:rPr>
          <w:rFonts w:ascii="Tahoma" w:hAnsi="Tahoma" w:cs="Tahoma"/>
          <w:sz w:val="18"/>
          <w:szCs w:val="18"/>
        </w:rPr>
        <w:t xml:space="preserve">εί </w:t>
      </w:r>
      <w:r w:rsidR="00A9313F" w:rsidRPr="00EF0E15">
        <w:rPr>
          <w:rFonts w:ascii="Tahoma" w:hAnsi="Tahoma" w:cs="Tahoma"/>
          <w:sz w:val="18"/>
          <w:szCs w:val="18"/>
        </w:rPr>
        <w:t>αφίσες με πληροφόρηση σχετικά με την πράξη, σε πράξεις που δεν εμπίπτουν στην υποχρέωση πινακίδων ή πλακών.</w:t>
      </w:r>
    </w:p>
    <w:p w:rsidR="00A9313F" w:rsidRDefault="00A9313F" w:rsidP="00DF123A">
      <w:pPr>
        <w:pStyle w:val="BodyText21"/>
        <w:spacing w:before="60" w:after="60" w:line="240" w:lineRule="exact"/>
        <w:ind w:left="1134" w:right="28" w:hanging="425"/>
        <w:outlineLvl w:val="0"/>
        <w:rPr>
          <w:rFonts w:ascii="Tahoma" w:hAnsi="Tahoma" w:cs="Tahoma"/>
          <w:sz w:val="18"/>
          <w:szCs w:val="18"/>
        </w:rPr>
      </w:pPr>
      <w:r w:rsidRPr="00EF0E15">
        <w:rPr>
          <w:rFonts w:ascii="Tahoma" w:hAnsi="Tahoma" w:cs="Tahoma"/>
          <w:sz w:val="18"/>
          <w:szCs w:val="18"/>
        </w:rPr>
        <w:t xml:space="preserve">ε) </w:t>
      </w:r>
      <w:r w:rsidR="00BC7DC2">
        <w:rPr>
          <w:rFonts w:ascii="Tahoma" w:hAnsi="Tahoma" w:cs="Tahoma"/>
          <w:sz w:val="18"/>
          <w:szCs w:val="18"/>
        </w:rPr>
        <w:tab/>
      </w:r>
      <w:r w:rsidRPr="00EF0E15">
        <w:rPr>
          <w:rFonts w:ascii="Tahoma" w:hAnsi="Tahoma" w:cs="Tahoma"/>
          <w:sz w:val="18"/>
          <w:szCs w:val="18"/>
        </w:rPr>
        <w:t>Να ενημερών</w:t>
      </w:r>
      <w:r w:rsidR="000B51BE" w:rsidRPr="00EF0E15">
        <w:rPr>
          <w:rFonts w:ascii="Tahoma" w:hAnsi="Tahoma" w:cs="Tahoma"/>
          <w:sz w:val="18"/>
          <w:szCs w:val="18"/>
        </w:rPr>
        <w:t xml:space="preserve">ει </w:t>
      </w:r>
      <w:r w:rsidRPr="00EF0E15">
        <w:rPr>
          <w:rFonts w:ascii="Tahoma" w:hAnsi="Tahoma" w:cs="Tahoma"/>
          <w:sz w:val="18"/>
          <w:szCs w:val="18"/>
        </w:rPr>
        <w:t>τους συμμετέχοντες σε πράξεις που συγχρηματοδοτούνται από το ΕΚΤ, και κατά περίπτωση από το ΕΤΠΑ ή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rsidR="00822F41" w:rsidRDefault="00401B8A" w:rsidP="00401B8A">
      <w:pPr>
        <w:pStyle w:val="Default"/>
        <w:autoSpaceDE/>
        <w:autoSpaceDN/>
        <w:adjustRightInd/>
        <w:spacing w:before="60" w:after="60" w:line="240" w:lineRule="exact"/>
        <w:ind w:left="1134" w:right="28" w:hanging="425"/>
        <w:jc w:val="both"/>
        <w:outlineLvl w:val="0"/>
        <w:rPr>
          <w:sz w:val="22"/>
          <w:szCs w:val="22"/>
        </w:rPr>
      </w:pPr>
      <w:r>
        <w:rPr>
          <w:rFonts w:ascii="Tahoma" w:hAnsi="Tahoma" w:cs="Tahoma"/>
          <w:sz w:val="18"/>
          <w:szCs w:val="18"/>
        </w:rPr>
        <w:t xml:space="preserve">στ) </w:t>
      </w:r>
      <w:r>
        <w:rPr>
          <w:rFonts w:ascii="Tahoma" w:hAnsi="Tahoma" w:cs="Tahoma"/>
          <w:sz w:val="18"/>
          <w:szCs w:val="18"/>
        </w:rPr>
        <w:tab/>
      </w:r>
      <w:r w:rsidR="00822F41">
        <w:rPr>
          <w:rFonts w:ascii="Tahoma" w:hAnsi="Tahoma" w:cs="Tahoma"/>
          <w:sz w:val="18"/>
          <w:szCs w:val="18"/>
        </w:rPr>
        <w:t xml:space="preserve">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w:t>
      </w:r>
      <w:r w:rsidR="00822F41">
        <w:rPr>
          <w:sz w:val="22"/>
          <w:szCs w:val="22"/>
        </w:rPr>
        <w:t xml:space="preserve">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 </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6.</w:t>
      </w:r>
      <w:r w:rsidRPr="00EF0E15">
        <w:rPr>
          <w:rFonts w:ascii="Tahoma" w:hAnsi="Tahoma" w:cs="Tahoma"/>
          <w:sz w:val="18"/>
          <w:szCs w:val="18"/>
        </w:rPr>
        <w:tab/>
      </w:r>
      <w:r w:rsidRPr="00EF0E15">
        <w:rPr>
          <w:rFonts w:ascii="Tahoma" w:hAnsi="Tahoma" w:cs="Tahoma"/>
          <w:b/>
          <w:sz w:val="18"/>
          <w:szCs w:val="18"/>
        </w:rPr>
        <w:t xml:space="preserve">ΤΗΡΗΣΗ ΣΤΟΙΧΕΙΩΝ ΚΑΙ ΔΙΚΑΙΟΛΟΓΗΤΙΚΩΝ ΑΠΟ ΔΙΚΑΙΟΥΧΟΥΣ </w:t>
      </w:r>
    </w:p>
    <w:p w:rsidR="00A9313F" w:rsidRPr="00EF0E15" w:rsidRDefault="00A9313F" w:rsidP="00A9313F">
      <w:pPr>
        <w:pStyle w:val="BodyText21"/>
        <w:numPr>
          <w:ilvl w:val="0"/>
          <w:numId w:val="31"/>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και να ενημερών</w:t>
      </w:r>
      <w:r w:rsidR="000B51BE" w:rsidRPr="00EF0E15">
        <w:rPr>
          <w:rFonts w:ascii="Tahoma" w:hAnsi="Tahoma" w:cs="Tahoma"/>
          <w:sz w:val="18"/>
          <w:szCs w:val="18"/>
        </w:rPr>
        <w:t xml:space="preserve">ει </w:t>
      </w:r>
      <w:r w:rsidRPr="00EF0E15">
        <w:rPr>
          <w:rFonts w:ascii="Tahoma" w:hAnsi="Tahoma" w:cs="Tahoma"/>
          <w:sz w:val="18"/>
          <w:szCs w:val="18"/>
        </w:rPr>
        <w:t xml:space="preserve">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ή τριών (3) ετών, στην περίπτωση πράξεων επιλέξιμης </w:t>
      </w:r>
      <w:r w:rsidRPr="00EF0E15">
        <w:rPr>
          <w:rFonts w:ascii="Tahoma" w:hAnsi="Tahoma" w:cs="Tahoma"/>
          <w:sz w:val="18"/>
          <w:szCs w:val="18"/>
        </w:rPr>
        <w:lastRenderedPageBreak/>
        <w:t xml:space="preserve">δαπάνης που δεν υπερβαίνει το 1.000.000 ευρώ, </w:t>
      </w:r>
      <w:r w:rsidR="00E271CA">
        <w:rPr>
          <w:rFonts w:ascii="Tahoma" w:hAnsi="Tahoma" w:cs="Tahoma"/>
          <w:sz w:val="18"/>
          <w:szCs w:val="18"/>
        </w:rPr>
        <w:t xml:space="preserve">από την 31 Δεκεμβρίου που ακολουθεί την υποβολή των λογαριασμών στους οποίους περιλαμβάνεται η τελική δαπάνη </w:t>
      </w:r>
      <w:r w:rsidRPr="00EF0E15">
        <w:rPr>
          <w:rFonts w:ascii="Tahoma" w:hAnsi="Tahoma" w:cs="Tahoma"/>
          <w:sz w:val="18"/>
          <w:szCs w:val="18"/>
        </w:rPr>
        <w:t xml:space="preserve">Τα ανωτέρω στοιχεία και δικαιολογητικά έγγραφα διατηρούνται είτε υπό τη μορφή πρωτοτύπων, ή </w:t>
      </w:r>
      <w:proofErr w:type="spellStart"/>
      <w:r w:rsidRPr="00EF0E15">
        <w:rPr>
          <w:rFonts w:ascii="Tahoma" w:hAnsi="Tahoma" w:cs="Tahoma"/>
          <w:sz w:val="18"/>
          <w:szCs w:val="18"/>
        </w:rPr>
        <w:t>επικαιροποιημένων</w:t>
      </w:r>
      <w:proofErr w:type="spellEnd"/>
      <w:r w:rsidRPr="00EF0E15">
        <w:rPr>
          <w:rFonts w:ascii="Tahoma" w:hAnsi="Tahoma" w:cs="Tahoma"/>
          <w:sz w:val="18"/>
          <w:szCs w:val="18"/>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A9313F" w:rsidRPr="00EF0E15" w:rsidRDefault="00A9313F" w:rsidP="00A9313F">
      <w:pPr>
        <w:pStyle w:val="BodyText21"/>
        <w:numPr>
          <w:ilvl w:val="0"/>
          <w:numId w:val="31"/>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 (</w:t>
      </w:r>
      <w:r w:rsidRPr="00EF0E15">
        <w:rPr>
          <w:rFonts w:ascii="Tahoma" w:hAnsi="Tahoma" w:cs="Tahoma"/>
          <w:i/>
          <w:sz w:val="18"/>
          <w:szCs w:val="18"/>
        </w:rPr>
        <w:t>ή εναλλακτικά ο ΕΦ</w:t>
      </w:r>
      <w:r w:rsidRPr="00EF0E15">
        <w:rPr>
          <w:rFonts w:ascii="Tahoma" w:hAnsi="Tahoma" w:cs="Tahoma"/>
          <w:sz w:val="18"/>
          <w:szCs w:val="18"/>
        </w:rPr>
        <w:t>).</w:t>
      </w:r>
    </w:p>
    <w:p w:rsidR="00A9313F" w:rsidRPr="00EF0E15" w:rsidRDefault="00A9313F" w:rsidP="00A9313F">
      <w:pPr>
        <w:pStyle w:val="BodyText21"/>
        <w:numPr>
          <w:ilvl w:val="0"/>
          <w:numId w:val="31"/>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 xml:space="preserve">τις ακόλουθες μακροχρόνιες δεσμεύσεις, προκειμένου οι πράξεις να διατηρήσουν το δικαίωμα της συνεισφοράς των Ταμείων: </w:t>
      </w:r>
    </w:p>
    <w:p w:rsidR="00A9313F" w:rsidRPr="00EF0E15" w:rsidRDefault="00A9313F" w:rsidP="00A9313F">
      <w:pPr>
        <w:pStyle w:val="BodyText21"/>
        <w:spacing w:before="120" w:after="120" w:line="264" w:lineRule="auto"/>
        <w:ind w:left="993" w:right="26" w:hanging="284"/>
        <w:outlineLvl w:val="0"/>
        <w:rPr>
          <w:rFonts w:ascii="Tahoma" w:hAnsi="Tahoma" w:cs="Tahoma"/>
          <w:sz w:val="18"/>
          <w:szCs w:val="18"/>
        </w:rPr>
      </w:pPr>
      <w:r w:rsidRPr="00EF0E15">
        <w:rPr>
          <w:rFonts w:ascii="Tahoma" w:hAnsi="Tahoma" w:cs="Tahoma"/>
          <w:sz w:val="18"/>
          <w:szCs w:val="18"/>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παύση ή μετεγκατάσταση μιας παραγωγικής δραστηριότητας εκτός της περιοχής προγράμματος</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ουσιαστική μεταβολή που επηρεάζει τη φύση, τους στόχους ή την εφαρμογή των όρων που θα μπορούσαν να υπονομεύσουν τους αρχικούς στόχους.</w:t>
      </w:r>
    </w:p>
    <w:p w:rsidR="00A9313F" w:rsidRPr="00EF0E15" w:rsidRDefault="00A9313F" w:rsidP="00A9313F">
      <w:pPr>
        <w:pStyle w:val="BodyText21"/>
        <w:spacing w:before="120" w:after="120" w:line="264" w:lineRule="auto"/>
        <w:ind w:left="993" w:right="26" w:hanging="284"/>
        <w:outlineLvl w:val="0"/>
        <w:rPr>
          <w:rFonts w:ascii="Tahoma" w:hAnsi="Tahoma" w:cs="Tahoma"/>
          <w:i/>
          <w:sz w:val="18"/>
          <w:szCs w:val="18"/>
        </w:rPr>
      </w:pPr>
      <w:r w:rsidRPr="00EF0E15">
        <w:rPr>
          <w:rFonts w:ascii="Tahoma" w:hAnsi="Tahoma" w:cs="Tahoma"/>
          <w:sz w:val="18"/>
          <w:szCs w:val="18"/>
        </w:rPr>
        <w:t>β) Άλλες μακροχρόνιες δεσμεύσεις που ορίζονται</w:t>
      </w:r>
      <w:r w:rsidRPr="00EF0E15">
        <w:rPr>
          <w:rFonts w:ascii="Tahoma" w:hAnsi="Tahoma" w:cs="Tahoma"/>
          <w:i/>
          <w:sz w:val="18"/>
          <w:szCs w:val="18"/>
        </w:rPr>
        <w:t xml:space="preserve"> από την </w:t>
      </w:r>
      <w:r w:rsidRPr="00EF0E15">
        <w:rPr>
          <w:rFonts w:ascii="Tahoma" w:hAnsi="Tahoma" w:cs="Tahoma"/>
          <w:sz w:val="18"/>
          <w:szCs w:val="18"/>
        </w:rPr>
        <w:t>Ειδική Υπηρεσία Διαχείρισης του Ε.Π (ή εναλλακτικά τον ΕΦΔ) ή καθορίζονται από το θεσμικό πλαίσιο που διέπει την πράξη</w:t>
      </w:r>
      <w:r w:rsidRPr="00EF0E15">
        <w:rPr>
          <w:rFonts w:ascii="Tahoma" w:hAnsi="Tahoma" w:cs="Tahoma"/>
          <w:i/>
          <w:sz w:val="18"/>
          <w:szCs w:val="18"/>
        </w:rPr>
        <w:t>.</w:t>
      </w:r>
    </w:p>
    <w:p w:rsidR="00A9313F" w:rsidRPr="00EF0E15" w:rsidRDefault="00A9313F" w:rsidP="00A9313F">
      <w:pPr>
        <w:pStyle w:val="BodyText21"/>
        <w:spacing w:before="120" w:after="120" w:line="264" w:lineRule="auto"/>
        <w:ind w:left="709" w:right="26"/>
        <w:outlineLvl w:val="0"/>
        <w:rPr>
          <w:rFonts w:ascii="Tahoma" w:hAnsi="Tahoma" w:cs="Tahoma"/>
          <w:sz w:val="18"/>
          <w:szCs w:val="18"/>
        </w:rPr>
      </w:pPr>
      <w:r w:rsidRPr="00EF0E15">
        <w:rPr>
          <w:rFonts w:ascii="Tahoma" w:hAnsi="Tahoma" w:cs="Tahoma"/>
          <w:sz w:val="18"/>
          <w:szCs w:val="18"/>
        </w:rPr>
        <w:t>Η τήρηση των μακροχρονίων υποχρεώσεων επιβεβαιώνονται, μετά την ολοκλήρωση της πράξης, με διοικητικές ή και επιτόπιες επαληθεύσεις από την Δ.Α. ή τον ΕΦ. (</w:t>
      </w:r>
      <w:r w:rsidRPr="00EF0E15">
        <w:rPr>
          <w:rFonts w:ascii="Tahoma" w:hAnsi="Tahoma" w:cs="Tahoma"/>
          <w:i/>
          <w:sz w:val="18"/>
          <w:szCs w:val="18"/>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EF0E15">
        <w:rPr>
          <w:rFonts w:ascii="Tahoma" w:hAnsi="Tahoma" w:cs="Tahoma"/>
          <w:sz w:val="18"/>
          <w:szCs w:val="18"/>
        </w:rPr>
        <w:t>)</w:t>
      </w:r>
    </w:p>
    <w:p w:rsidR="009C3B5C" w:rsidRDefault="00781B92" w:rsidP="00156583">
      <w:pPr>
        <w:pStyle w:val="af2"/>
        <w:numPr>
          <w:ilvl w:val="0"/>
          <w:numId w:val="33"/>
        </w:numPr>
        <w:spacing w:before="120" w:line="320" w:lineRule="atLeast"/>
        <w:ind w:left="284" w:hanging="284"/>
        <w:rPr>
          <w:rFonts w:ascii="Tahoma" w:hAnsi="Tahoma" w:cs="Tahoma"/>
          <w:b/>
          <w:sz w:val="18"/>
          <w:szCs w:val="18"/>
        </w:rPr>
      </w:pPr>
      <w:r>
        <w:rPr>
          <w:rFonts w:ascii="Tahoma" w:hAnsi="Tahoma" w:cs="Tahoma"/>
          <w:b/>
          <w:sz w:val="18"/>
          <w:szCs w:val="18"/>
        </w:rPr>
        <w:t>Ειδικοί Όροι</w:t>
      </w:r>
    </w:p>
    <w:p w:rsidR="00B47C75" w:rsidRPr="00B47C75" w:rsidRDefault="00B47C75" w:rsidP="00156583">
      <w:pPr>
        <w:spacing w:before="120" w:line="320" w:lineRule="atLeast"/>
        <w:rPr>
          <w:rFonts w:ascii="Tahoma" w:hAnsi="Tahoma" w:cs="Tahoma"/>
          <w:i/>
          <w:sz w:val="18"/>
          <w:szCs w:val="18"/>
        </w:rPr>
      </w:pPr>
      <w:r w:rsidRPr="00B47C75">
        <w:rPr>
          <w:rFonts w:ascii="Tahoma" w:hAnsi="Tahoma" w:cs="Tahoma"/>
          <w:i/>
          <w:sz w:val="18"/>
          <w:szCs w:val="18"/>
        </w:rPr>
        <w:t>(Συμπληρώνονται 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w:t>
      </w:r>
    </w:p>
    <w:p w:rsidR="0021728A" w:rsidRPr="00EF0E15" w:rsidRDefault="0021728A">
      <w:pPr>
        <w:spacing w:before="120" w:line="320" w:lineRule="atLeast"/>
        <w:jc w:val="both"/>
        <w:rPr>
          <w:rFonts w:ascii="Tahoma" w:hAnsi="Tahoma" w:cs="Tahoma"/>
          <w:b/>
          <w:sz w:val="18"/>
          <w:szCs w:val="18"/>
        </w:rPr>
      </w:pPr>
    </w:p>
    <w:sectPr w:rsidR="0021728A" w:rsidRPr="00EF0E15" w:rsidSect="007C0025">
      <w:headerReference w:type="default" r:id="rId12"/>
      <w:footerReference w:type="even" r:id="rId13"/>
      <w:footerReference w:type="default" r:id="rId14"/>
      <w:pgSz w:w="11907" w:h="16840"/>
      <w:pgMar w:top="1248" w:right="1701" w:bottom="1418" w:left="1797" w:header="720" w:footer="3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EA" w:rsidRDefault="00DE5BEA">
      <w:r>
        <w:separator/>
      </w:r>
    </w:p>
    <w:p w:rsidR="00DE5BEA" w:rsidRDefault="00DE5BEA"/>
  </w:endnote>
  <w:endnote w:type="continuationSeparator" w:id="0">
    <w:p w:rsidR="00DE5BEA" w:rsidRDefault="00DE5BEA">
      <w:r>
        <w:continuationSeparator/>
      </w:r>
    </w:p>
    <w:p w:rsidR="00DE5BEA" w:rsidRDefault="00DE5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Default="004104AE">
    <w:pPr>
      <w:pStyle w:val="aa"/>
      <w:framePr w:wrap="around" w:vAnchor="text" w:hAnchor="margin" w:xAlign="right" w:y="1"/>
      <w:rPr>
        <w:rStyle w:val="ab"/>
      </w:rPr>
    </w:pPr>
    <w:r>
      <w:rPr>
        <w:rStyle w:val="ab"/>
      </w:rPr>
      <w:fldChar w:fldCharType="begin"/>
    </w:r>
    <w:r w:rsidR="00397B6D">
      <w:rPr>
        <w:rStyle w:val="ab"/>
      </w:rPr>
      <w:instrText xml:space="preserve">PAGE  </w:instrText>
    </w:r>
    <w:r>
      <w:rPr>
        <w:rStyle w:val="ab"/>
      </w:rPr>
      <w:fldChar w:fldCharType="end"/>
    </w:r>
  </w:p>
  <w:p w:rsidR="00397B6D" w:rsidRDefault="00397B6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jc w:val="center"/>
      <w:tblInd w:w="-1645" w:type="dxa"/>
      <w:tblBorders>
        <w:top w:val="single" w:sz="4" w:space="0" w:color="auto"/>
      </w:tblBorders>
      <w:tblLook w:val="01E0" w:firstRow="1" w:lastRow="1" w:firstColumn="1" w:lastColumn="1" w:noHBand="0" w:noVBand="0"/>
    </w:tblPr>
    <w:tblGrid>
      <w:gridCol w:w="9247"/>
    </w:tblGrid>
    <w:tr w:rsidR="00397B6D"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397B6D" w:rsidRPr="00F119CB" w:rsidTr="00397B6D">
            <w:trPr>
              <w:jc w:val="center"/>
            </w:trPr>
            <w:tc>
              <w:tcPr>
                <w:tcW w:w="3383" w:type="dxa"/>
                <w:shd w:val="clear" w:color="auto" w:fill="auto"/>
              </w:tcPr>
              <w:p w:rsidR="00397B6D" w:rsidRPr="00235129" w:rsidRDefault="00397B6D" w:rsidP="00235129">
                <w:pPr>
                  <w:rPr>
                    <w:rStyle w:val="ab"/>
                    <w:rFonts w:ascii="Tahoma" w:hAnsi="Tahoma" w:cs="Tahoma"/>
                    <w:b/>
                    <w:sz w:val="16"/>
                    <w:szCs w:val="16"/>
                  </w:rPr>
                </w:pPr>
                <w:r w:rsidRPr="00235129">
                  <w:rPr>
                    <w:rStyle w:val="ab"/>
                    <w:rFonts w:ascii="Tahoma" w:hAnsi="Tahoma" w:cs="Tahoma"/>
                    <w:b/>
                    <w:sz w:val="16"/>
                    <w:szCs w:val="16"/>
                  </w:rPr>
                  <w:t>ΚΩΔ ΟΠΣ :</w:t>
                </w:r>
              </w:p>
              <w:p w:rsidR="00397B6D" w:rsidRPr="000C4198" w:rsidRDefault="00397B6D" w:rsidP="00397B6D">
                <w:pPr>
                  <w:spacing w:before="120"/>
                  <w:rPr>
                    <w:rStyle w:val="ab"/>
                    <w:rFonts w:ascii="Tahoma" w:hAnsi="Tahoma" w:cs="Tahoma"/>
                    <w:sz w:val="16"/>
                    <w:szCs w:val="16"/>
                  </w:rPr>
                </w:pPr>
                <w:r w:rsidRPr="000C4198">
                  <w:rPr>
                    <w:rStyle w:val="ab"/>
                    <w:rFonts w:ascii="Tahoma" w:hAnsi="Tahoma" w:cs="Tahoma"/>
                    <w:sz w:val="16"/>
                    <w:szCs w:val="16"/>
                  </w:rPr>
                  <w:t>Έντυπο: Ε.Ι.2_5</w:t>
                </w:r>
              </w:p>
              <w:p w:rsidR="00397B6D" w:rsidRPr="000C4198" w:rsidRDefault="00397B6D" w:rsidP="00397B6D">
                <w:pPr>
                  <w:rPr>
                    <w:rStyle w:val="ab"/>
                    <w:rFonts w:ascii="Tahoma" w:hAnsi="Tahoma" w:cs="Tahoma"/>
                    <w:sz w:val="16"/>
                    <w:szCs w:val="16"/>
                  </w:rPr>
                </w:pPr>
                <w:r w:rsidRPr="000C4198">
                  <w:rPr>
                    <w:rStyle w:val="ab"/>
                    <w:rFonts w:ascii="Tahoma" w:hAnsi="Tahoma" w:cs="Tahoma"/>
                    <w:sz w:val="16"/>
                    <w:szCs w:val="16"/>
                  </w:rPr>
                  <w:t>Έκδοση: 1</w:t>
                </w:r>
                <w:r w:rsidRPr="000C4198">
                  <w:rPr>
                    <w:rStyle w:val="ab"/>
                    <w:rFonts w:ascii="Tahoma" w:hAnsi="Tahoma" w:cs="Tahoma"/>
                    <w:sz w:val="16"/>
                    <w:szCs w:val="16"/>
                    <w:vertAlign w:val="superscript"/>
                  </w:rPr>
                  <w:t>η</w:t>
                </w:r>
                <w:r w:rsidRPr="000C4198">
                  <w:rPr>
                    <w:rStyle w:val="ab"/>
                    <w:rFonts w:ascii="Tahoma" w:hAnsi="Tahoma" w:cs="Tahoma"/>
                    <w:sz w:val="16"/>
                    <w:szCs w:val="16"/>
                  </w:rPr>
                  <w:t xml:space="preserve"> </w:t>
                </w:r>
              </w:p>
              <w:p w:rsidR="00397B6D" w:rsidRPr="00F119CB" w:rsidRDefault="00397B6D" w:rsidP="006D22D5">
                <w:pPr>
                  <w:rPr>
                    <w:rFonts w:ascii="Tahoma" w:hAnsi="Tahoma" w:cs="Tahoma"/>
                    <w:b/>
                  </w:rPr>
                </w:pPr>
                <w:proofErr w:type="spellStart"/>
                <w:r w:rsidRPr="000C4198">
                  <w:rPr>
                    <w:rStyle w:val="ab"/>
                    <w:rFonts w:ascii="Tahoma" w:hAnsi="Tahoma" w:cs="Tahoma"/>
                    <w:sz w:val="16"/>
                    <w:szCs w:val="16"/>
                  </w:rPr>
                  <w:t>Ημ</w:t>
                </w:r>
                <w:proofErr w:type="spellEnd"/>
                <w:r w:rsidRPr="000C4198">
                  <w:rPr>
                    <w:rStyle w:val="ab"/>
                    <w:rFonts w:ascii="Tahoma" w:hAnsi="Tahoma" w:cs="Tahoma"/>
                    <w:sz w:val="16"/>
                    <w:szCs w:val="16"/>
                  </w:rPr>
                  <w:t>/νια Έκδοσης:</w:t>
                </w:r>
                <w:r w:rsidR="006D22D5">
                  <w:rPr>
                    <w:rStyle w:val="ab"/>
                    <w:rFonts w:ascii="Tahoma" w:hAnsi="Tahoma" w:cs="Tahoma"/>
                    <w:sz w:val="16"/>
                    <w:szCs w:val="16"/>
                  </w:rPr>
                  <w:t>30</w:t>
                </w:r>
                <w:r w:rsidR="000C4198" w:rsidRPr="000C4198">
                  <w:rPr>
                    <w:rStyle w:val="ab"/>
                    <w:rFonts w:ascii="Tahoma" w:hAnsi="Tahoma" w:cs="Tahoma"/>
                    <w:sz w:val="16"/>
                    <w:szCs w:val="16"/>
                  </w:rPr>
                  <w:t>.</w:t>
                </w:r>
                <w:r w:rsidR="006D22D5">
                  <w:rPr>
                    <w:rStyle w:val="ab"/>
                    <w:rFonts w:ascii="Tahoma" w:hAnsi="Tahoma" w:cs="Tahoma"/>
                    <w:sz w:val="16"/>
                    <w:szCs w:val="16"/>
                  </w:rPr>
                  <w:t>10</w:t>
                </w:r>
                <w:r w:rsidR="000C4198" w:rsidRPr="000C4198">
                  <w:rPr>
                    <w:rStyle w:val="ab"/>
                    <w:rFonts w:ascii="Tahoma" w:hAnsi="Tahoma" w:cs="Tahoma"/>
                    <w:sz w:val="16"/>
                    <w:szCs w:val="16"/>
                  </w:rPr>
                  <w:t>.2015</w:t>
                </w:r>
              </w:p>
            </w:tc>
            <w:tc>
              <w:tcPr>
                <w:tcW w:w="2850" w:type="dxa"/>
                <w:shd w:val="clear" w:color="auto" w:fill="auto"/>
                <w:vAlign w:val="center"/>
              </w:tcPr>
              <w:p w:rsidR="00397B6D" w:rsidRPr="00235129" w:rsidRDefault="00397B6D"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lang w:val="en-US"/>
                  </w:rPr>
                  <w:t>-</w:t>
                </w:r>
                <w:r w:rsidR="004104AE"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004104AE" w:rsidRPr="00235129">
                  <w:rPr>
                    <w:rFonts w:ascii="Tahoma" w:hAnsi="Tahoma" w:cs="Tahoma"/>
                    <w:sz w:val="16"/>
                    <w:szCs w:val="16"/>
                  </w:rPr>
                  <w:fldChar w:fldCharType="separate"/>
                </w:r>
                <w:r w:rsidR="00717CC0">
                  <w:rPr>
                    <w:rFonts w:ascii="Tahoma" w:hAnsi="Tahoma" w:cs="Tahoma"/>
                    <w:noProof/>
                    <w:sz w:val="16"/>
                    <w:szCs w:val="16"/>
                  </w:rPr>
                  <w:t>1</w:t>
                </w:r>
                <w:r w:rsidR="004104AE"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397B6D" w:rsidRPr="00F119CB" w:rsidRDefault="00CD3D78" w:rsidP="0023692C">
                <w:pPr>
                  <w:spacing w:before="60"/>
                  <w:jc w:val="right"/>
                  <w:rPr>
                    <w:rFonts w:ascii="Tahoma" w:hAnsi="Tahoma" w:cs="Tahoma"/>
                    <w:b/>
                  </w:rPr>
                </w:pPr>
                <w:r>
                  <w:rPr>
                    <w:rFonts w:ascii="Tahoma" w:hAnsi="Tahoma" w:cs="Tahoma"/>
                    <w:b/>
                    <w:noProof/>
                  </w:rPr>
                  <w:drawing>
                    <wp:inline distT="0" distB="0" distL="0" distR="0" wp14:anchorId="160BF22E" wp14:editId="63569537">
                      <wp:extent cx="786765" cy="469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397B6D" w:rsidRPr="0049597D" w:rsidRDefault="00397B6D" w:rsidP="00397B6D">
          <w:pPr>
            <w:pStyle w:val="ad"/>
            <w:tabs>
              <w:tab w:val="center" w:pos="2127"/>
            </w:tabs>
            <w:spacing w:before="100"/>
            <w:ind w:left="-269" w:firstLine="269"/>
            <w:jc w:val="center"/>
            <w:rPr>
              <w:rFonts w:ascii="Tahoma" w:hAnsi="Tahoma" w:cs="Tahoma"/>
              <w:i/>
              <w:sz w:val="14"/>
              <w:szCs w:val="14"/>
            </w:rPr>
          </w:pPr>
        </w:p>
      </w:tc>
    </w:tr>
  </w:tbl>
  <w:p w:rsidR="00397B6D" w:rsidRDefault="00397B6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EA" w:rsidRDefault="00DE5BEA">
      <w:r>
        <w:separator/>
      </w:r>
    </w:p>
    <w:p w:rsidR="00DE5BEA" w:rsidRDefault="00DE5BEA"/>
  </w:footnote>
  <w:footnote w:type="continuationSeparator" w:id="0">
    <w:p w:rsidR="00DE5BEA" w:rsidRDefault="00DE5BEA">
      <w:r>
        <w:continuationSeparator/>
      </w:r>
    </w:p>
    <w:p w:rsidR="00DE5BEA" w:rsidRDefault="00DE5B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Pr="00E95765" w:rsidRDefault="00397B6D"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9">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3">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45C0C9D"/>
    <w:multiLevelType w:val="hybridMultilevel"/>
    <w:tmpl w:val="30AECE40"/>
    <w:lvl w:ilvl="0" w:tplc="ACACBE08">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5166DA6"/>
    <w:multiLevelType w:val="hybridMultilevel"/>
    <w:tmpl w:val="724C544E"/>
    <w:lvl w:ilvl="0" w:tplc="656A1694">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5">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40"/>
  </w:num>
  <w:num w:numId="3">
    <w:abstractNumId w:val="27"/>
  </w:num>
  <w:num w:numId="4">
    <w:abstractNumId w:val="9"/>
  </w:num>
  <w:num w:numId="5">
    <w:abstractNumId w:val="4"/>
  </w:num>
  <w:num w:numId="6">
    <w:abstractNumId w:val="36"/>
  </w:num>
  <w:num w:numId="7">
    <w:abstractNumId w:val="14"/>
  </w:num>
  <w:num w:numId="8">
    <w:abstractNumId w:val="6"/>
  </w:num>
  <w:num w:numId="9">
    <w:abstractNumId w:val="8"/>
  </w:num>
  <w:num w:numId="10">
    <w:abstractNumId w:val="15"/>
  </w:num>
  <w:num w:numId="11">
    <w:abstractNumId w:val="19"/>
  </w:num>
  <w:num w:numId="12">
    <w:abstractNumId w:val="10"/>
  </w:num>
  <w:num w:numId="13">
    <w:abstractNumId w:val="0"/>
  </w:num>
  <w:num w:numId="14">
    <w:abstractNumId w:val="22"/>
  </w:num>
  <w:num w:numId="15">
    <w:abstractNumId w:val="5"/>
  </w:num>
  <w:num w:numId="16">
    <w:abstractNumId w:val="1"/>
  </w:num>
  <w:num w:numId="17">
    <w:abstractNumId w:val="18"/>
  </w:num>
  <w:num w:numId="18">
    <w:abstractNumId w:val="23"/>
  </w:num>
  <w:num w:numId="19">
    <w:abstractNumId w:val="28"/>
  </w:num>
  <w:num w:numId="20">
    <w:abstractNumId w:val="7"/>
  </w:num>
  <w:num w:numId="21">
    <w:abstractNumId w:val="38"/>
  </w:num>
  <w:num w:numId="22">
    <w:abstractNumId w:val="35"/>
  </w:num>
  <w:num w:numId="23">
    <w:abstractNumId w:val="2"/>
  </w:num>
  <w:num w:numId="24">
    <w:abstractNumId w:val="32"/>
  </w:num>
  <w:num w:numId="25">
    <w:abstractNumId w:val="31"/>
  </w:num>
  <w:num w:numId="26">
    <w:abstractNumId w:val="34"/>
  </w:num>
  <w:num w:numId="27">
    <w:abstractNumId w:val="41"/>
  </w:num>
  <w:num w:numId="28">
    <w:abstractNumId w:val="16"/>
  </w:num>
  <w:num w:numId="29">
    <w:abstractNumId w:val="33"/>
  </w:num>
  <w:num w:numId="30">
    <w:abstractNumId w:val="21"/>
  </w:num>
  <w:num w:numId="31">
    <w:abstractNumId w:val="3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2"/>
  </w:num>
  <w:num w:numId="35">
    <w:abstractNumId w:val="39"/>
  </w:num>
  <w:num w:numId="36">
    <w:abstractNumId w:val="12"/>
  </w:num>
  <w:num w:numId="37">
    <w:abstractNumId w:val="25"/>
  </w:num>
  <w:num w:numId="38">
    <w:abstractNumId w:val="43"/>
  </w:num>
  <w:num w:numId="39">
    <w:abstractNumId w:val="11"/>
  </w:num>
  <w:num w:numId="40">
    <w:abstractNumId w:val="26"/>
  </w:num>
  <w:num w:numId="41">
    <w:abstractNumId w:val="17"/>
  </w:num>
  <w:num w:numId="42">
    <w:abstractNumId w:val="24"/>
  </w:num>
  <w:num w:numId="43">
    <w:abstractNumId w:val="29"/>
  </w:num>
  <w:num w:numId="44">
    <w:abstractNumId w:val="30"/>
  </w:num>
  <w:num w:numId="4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3BAF"/>
    <w:rsid w:val="00023BCC"/>
    <w:rsid w:val="00025583"/>
    <w:rsid w:val="000304A4"/>
    <w:rsid w:val="00034BD7"/>
    <w:rsid w:val="00036DDB"/>
    <w:rsid w:val="000415AF"/>
    <w:rsid w:val="000416CB"/>
    <w:rsid w:val="00041E72"/>
    <w:rsid w:val="000456E0"/>
    <w:rsid w:val="0004608D"/>
    <w:rsid w:val="00046619"/>
    <w:rsid w:val="00047220"/>
    <w:rsid w:val="00047378"/>
    <w:rsid w:val="0005017A"/>
    <w:rsid w:val="000546B9"/>
    <w:rsid w:val="000558A5"/>
    <w:rsid w:val="00057B45"/>
    <w:rsid w:val="000603ED"/>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48E4"/>
    <w:rsid w:val="000A59E1"/>
    <w:rsid w:val="000A6739"/>
    <w:rsid w:val="000A7AC1"/>
    <w:rsid w:val="000B080F"/>
    <w:rsid w:val="000B2A3C"/>
    <w:rsid w:val="000B3AF1"/>
    <w:rsid w:val="000B51BE"/>
    <w:rsid w:val="000B547D"/>
    <w:rsid w:val="000B5F3F"/>
    <w:rsid w:val="000B6A81"/>
    <w:rsid w:val="000C1254"/>
    <w:rsid w:val="000C4198"/>
    <w:rsid w:val="000C691A"/>
    <w:rsid w:val="000C6A69"/>
    <w:rsid w:val="000C6B72"/>
    <w:rsid w:val="000C7B3F"/>
    <w:rsid w:val="000D00FF"/>
    <w:rsid w:val="000D2E81"/>
    <w:rsid w:val="000D324A"/>
    <w:rsid w:val="000D6546"/>
    <w:rsid w:val="000D6CA9"/>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30BF"/>
    <w:rsid w:val="00113DF5"/>
    <w:rsid w:val="00116035"/>
    <w:rsid w:val="001203D2"/>
    <w:rsid w:val="00120403"/>
    <w:rsid w:val="001229DE"/>
    <w:rsid w:val="00126B93"/>
    <w:rsid w:val="001329AC"/>
    <w:rsid w:val="00135CC9"/>
    <w:rsid w:val="001363BD"/>
    <w:rsid w:val="00142667"/>
    <w:rsid w:val="001427FD"/>
    <w:rsid w:val="00144FCB"/>
    <w:rsid w:val="00146DA9"/>
    <w:rsid w:val="00147C0C"/>
    <w:rsid w:val="0015038B"/>
    <w:rsid w:val="001504A0"/>
    <w:rsid w:val="001505A2"/>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1F29"/>
    <w:rsid w:val="001A269B"/>
    <w:rsid w:val="001A4D52"/>
    <w:rsid w:val="001B1643"/>
    <w:rsid w:val="001B2003"/>
    <w:rsid w:val="001B2509"/>
    <w:rsid w:val="001B344A"/>
    <w:rsid w:val="001B48A5"/>
    <w:rsid w:val="001C50BF"/>
    <w:rsid w:val="001C6391"/>
    <w:rsid w:val="001C674A"/>
    <w:rsid w:val="001D01CC"/>
    <w:rsid w:val="001D062E"/>
    <w:rsid w:val="001D13E2"/>
    <w:rsid w:val="001D1747"/>
    <w:rsid w:val="001D237D"/>
    <w:rsid w:val="001D4E4B"/>
    <w:rsid w:val="001D674E"/>
    <w:rsid w:val="001D75DA"/>
    <w:rsid w:val="001E14B6"/>
    <w:rsid w:val="001E2876"/>
    <w:rsid w:val="001E466E"/>
    <w:rsid w:val="001E5D53"/>
    <w:rsid w:val="001F0469"/>
    <w:rsid w:val="001F0757"/>
    <w:rsid w:val="001F0E34"/>
    <w:rsid w:val="001F2BEC"/>
    <w:rsid w:val="001F367E"/>
    <w:rsid w:val="001F4449"/>
    <w:rsid w:val="001F4477"/>
    <w:rsid w:val="001F5F76"/>
    <w:rsid w:val="001F6446"/>
    <w:rsid w:val="00200C73"/>
    <w:rsid w:val="00204338"/>
    <w:rsid w:val="00204595"/>
    <w:rsid w:val="0020548A"/>
    <w:rsid w:val="002056E1"/>
    <w:rsid w:val="002075C9"/>
    <w:rsid w:val="00210307"/>
    <w:rsid w:val="00210FD8"/>
    <w:rsid w:val="002117E4"/>
    <w:rsid w:val="00214BDD"/>
    <w:rsid w:val="00214FEE"/>
    <w:rsid w:val="0021516B"/>
    <w:rsid w:val="0021728A"/>
    <w:rsid w:val="00220A4A"/>
    <w:rsid w:val="0022488A"/>
    <w:rsid w:val="0023076D"/>
    <w:rsid w:val="002348CE"/>
    <w:rsid w:val="00235129"/>
    <w:rsid w:val="00236108"/>
    <w:rsid w:val="0023692C"/>
    <w:rsid w:val="002421CB"/>
    <w:rsid w:val="002427F3"/>
    <w:rsid w:val="002436D2"/>
    <w:rsid w:val="00243D41"/>
    <w:rsid w:val="00251430"/>
    <w:rsid w:val="002530CC"/>
    <w:rsid w:val="00253518"/>
    <w:rsid w:val="00256F69"/>
    <w:rsid w:val="00261396"/>
    <w:rsid w:val="002620D8"/>
    <w:rsid w:val="002632D6"/>
    <w:rsid w:val="00264A51"/>
    <w:rsid w:val="00271096"/>
    <w:rsid w:val="00273F77"/>
    <w:rsid w:val="00275FC1"/>
    <w:rsid w:val="0028094B"/>
    <w:rsid w:val="00280FAD"/>
    <w:rsid w:val="00282235"/>
    <w:rsid w:val="0028227C"/>
    <w:rsid w:val="002827BF"/>
    <w:rsid w:val="00283A62"/>
    <w:rsid w:val="00283DAF"/>
    <w:rsid w:val="00283DFF"/>
    <w:rsid w:val="00283E19"/>
    <w:rsid w:val="002864CE"/>
    <w:rsid w:val="00286F50"/>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6CFC"/>
    <w:rsid w:val="002B7835"/>
    <w:rsid w:val="002C0B95"/>
    <w:rsid w:val="002C1660"/>
    <w:rsid w:val="002C36C1"/>
    <w:rsid w:val="002C590A"/>
    <w:rsid w:val="002C5FB7"/>
    <w:rsid w:val="002C6DAD"/>
    <w:rsid w:val="002C6FD6"/>
    <w:rsid w:val="002C7F75"/>
    <w:rsid w:val="002D2FFB"/>
    <w:rsid w:val="002D6D35"/>
    <w:rsid w:val="002D7233"/>
    <w:rsid w:val="002E002F"/>
    <w:rsid w:val="002E0F50"/>
    <w:rsid w:val="002E2AC6"/>
    <w:rsid w:val="002E34B1"/>
    <w:rsid w:val="002E4824"/>
    <w:rsid w:val="002E7B95"/>
    <w:rsid w:val="002E7BCA"/>
    <w:rsid w:val="002F058C"/>
    <w:rsid w:val="0030076E"/>
    <w:rsid w:val="003008DC"/>
    <w:rsid w:val="0030135D"/>
    <w:rsid w:val="0030577F"/>
    <w:rsid w:val="00305C6B"/>
    <w:rsid w:val="00310550"/>
    <w:rsid w:val="0031079C"/>
    <w:rsid w:val="00311EA4"/>
    <w:rsid w:val="00315BE7"/>
    <w:rsid w:val="00316004"/>
    <w:rsid w:val="0031658F"/>
    <w:rsid w:val="00316D14"/>
    <w:rsid w:val="00317502"/>
    <w:rsid w:val="00320FDA"/>
    <w:rsid w:val="00323310"/>
    <w:rsid w:val="003241FC"/>
    <w:rsid w:val="0032435D"/>
    <w:rsid w:val="00330246"/>
    <w:rsid w:val="003321CF"/>
    <w:rsid w:val="00333E28"/>
    <w:rsid w:val="003343A9"/>
    <w:rsid w:val="00336DB7"/>
    <w:rsid w:val="00336ED6"/>
    <w:rsid w:val="00337EF2"/>
    <w:rsid w:val="00341363"/>
    <w:rsid w:val="003461A6"/>
    <w:rsid w:val="00346D3C"/>
    <w:rsid w:val="00350B00"/>
    <w:rsid w:val="00353C37"/>
    <w:rsid w:val="00355FE5"/>
    <w:rsid w:val="00356DEF"/>
    <w:rsid w:val="003608D7"/>
    <w:rsid w:val="00371625"/>
    <w:rsid w:val="00372830"/>
    <w:rsid w:val="00373853"/>
    <w:rsid w:val="0037554B"/>
    <w:rsid w:val="00375BB8"/>
    <w:rsid w:val="00375C9C"/>
    <w:rsid w:val="00377613"/>
    <w:rsid w:val="0038199E"/>
    <w:rsid w:val="00382EDC"/>
    <w:rsid w:val="003852FC"/>
    <w:rsid w:val="003869A1"/>
    <w:rsid w:val="00387F23"/>
    <w:rsid w:val="00391DA7"/>
    <w:rsid w:val="0039654A"/>
    <w:rsid w:val="00397B6D"/>
    <w:rsid w:val="003A0718"/>
    <w:rsid w:val="003A1688"/>
    <w:rsid w:val="003A36E6"/>
    <w:rsid w:val="003A6494"/>
    <w:rsid w:val="003B1559"/>
    <w:rsid w:val="003B18C0"/>
    <w:rsid w:val="003B3297"/>
    <w:rsid w:val="003B38D8"/>
    <w:rsid w:val="003B3DEC"/>
    <w:rsid w:val="003B4FB1"/>
    <w:rsid w:val="003B53BD"/>
    <w:rsid w:val="003B59F7"/>
    <w:rsid w:val="003C0F78"/>
    <w:rsid w:val="003C5072"/>
    <w:rsid w:val="003C73F2"/>
    <w:rsid w:val="003D1BA3"/>
    <w:rsid w:val="003D2A9F"/>
    <w:rsid w:val="003D4788"/>
    <w:rsid w:val="003D6ED2"/>
    <w:rsid w:val="003D7CF1"/>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04AE"/>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44E2"/>
    <w:rsid w:val="00485759"/>
    <w:rsid w:val="0048767F"/>
    <w:rsid w:val="00496918"/>
    <w:rsid w:val="00497269"/>
    <w:rsid w:val="004974DD"/>
    <w:rsid w:val="004A1D09"/>
    <w:rsid w:val="004A2C81"/>
    <w:rsid w:val="004A2EF3"/>
    <w:rsid w:val="004A2F1A"/>
    <w:rsid w:val="004A3EA3"/>
    <w:rsid w:val="004A499A"/>
    <w:rsid w:val="004A6F32"/>
    <w:rsid w:val="004B12BF"/>
    <w:rsid w:val="004B148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43EC"/>
    <w:rsid w:val="00517BF7"/>
    <w:rsid w:val="005203BF"/>
    <w:rsid w:val="00520E05"/>
    <w:rsid w:val="0052177B"/>
    <w:rsid w:val="00521E7E"/>
    <w:rsid w:val="00522402"/>
    <w:rsid w:val="00523157"/>
    <w:rsid w:val="00527649"/>
    <w:rsid w:val="00531B23"/>
    <w:rsid w:val="0053231A"/>
    <w:rsid w:val="005359EA"/>
    <w:rsid w:val="00537E51"/>
    <w:rsid w:val="0054161C"/>
    <w:rsid w:val="005462E9"/>
    <w:rsid w:val="005464D0"/>
    <w:rsid w:val="00547EA3"/>
    <w:rsid w:val="00550088"/>
    <w:rsid w:val="00550823"/>
    <w:rsid w:val="0055310B"/>
    <w:rsid w:val="00553AE7"/>
    <w:rsid w:val="00553BC2"/>
    <w:rsid w:val="005541C4"/>
    <w:rsid w:val="00557E2F"/>
    <w:rsid w:val="00557F8C"/>
    <w:rsid w:val="00562A08"/>
    <w:rsid w:val="00562D02"/>
    <w:rsid w:val="00563BE1"/>
    <w:rsid w:val="0056450F"/>
    <w:rsid w:val="00565D1B"/>
    <w:rsid w:val="00566AB9"/>
    <w:rsid w:val="00566E43"/>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6433"/>
    <w:rsid w:val="005C6EE1"/>
    <w:rsid w:val="005C76AC"/>
    <w:rsid w:val="005D0C00"/>
    <w:rsid w:val="005D1639"/>
    <w:rsid w:val="005D2410"/>
    <w:rsid w:val="005D271F"/>
    <w:rsid w:val="005D34F1"/>
    <w:rsid w:val="005D557A"/>
    <w:rsid w:val="005E1A7F"/>
    <w:rsid w:val="005E1FF4"/>
    <w:rsid w:val="005E22B8"/>
    <w:rsid w:val="005E61D7"/>
    <w:rsid w:val="005E72BF"/>
    <w:rsid w:val="005F0E55"/>
    <w:rsid w:val="005F14F2"/>
    <w:rsid w:val="005F1E9F"/>
    <w:rsid w:val="005F3A86"/>
    <w:rsid w:val="005F545D"/>
    <w:rsid w:val="005F7AFC"/>
    <w:rsid w:val="006053C6"/>
    <w:rsid w:val="0060725B"/>
    <w:rsid w:val="00610CE6"/>
    <w:rsid w:val="00611198"/>
    <w:rsid w:val="00611F74"/>
    <w:rsid w:val="006121CE"/>
    <w:rsid w:val="00613D75"/>
    <w:rsid w:val="00614491"/>
    <w:rsid w:val="006150B9"/>
    <w:rsid w:val="00615AFA"/>
    <w:rsid w:val="00615CDB"/>
    <w:rsid w:val="00615E6F"/>
    <w:rsid w:val="00622ECF"/>
    <w:rsid w:val="006248D7"/>
    <w:rsid w:val="00624B64"/>
    <w:rsid w:val="0062565A"/>
    <w:rsid w:val="0063258A"/>
    <w:rsid w:val="006365D7"/>
    <w:rsid w:val="0063789F"/>
    <w:rsid w:val="006437D9"/>
    <w:rsid w:val="00643B08"/>
    <w:rsid w:val="006444B0"/>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62B9"/>
    <w:rsid w:val="006A62F9"/>
    <w:rsid w:val="006A698B"/>
    <w:rsid w:val="006B0908"/>
    <w:rsid w:val="006B2C05"/>
    <w:rsid w:val="006B73C5"/>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7B8D"/>
    <w:rsid w:val="006F2F65"/>
    <w:rsid w:val="006F3462"/>
    <w:rsid w:val="006F44C8"/>
    <w:rsid w:val="006F5ED6"/>
    <w:rsid w:val="006F7AD8"/>
    <w:rsid w:val="00700498"/>
    <w:rsid w:val="00701547"/>
    <w:rsid w:val="0070229E"/>
    <w:rsid w:val="007051C0"/>
    <w:rsid w:val="00710795"/>
    <w:rsid w:val="00714EC8"/>
    <w:rsid w:val="0071544F"/>
    <w:rsid w:val="00716E34"/>
    <w:rsid w:val="00717CC0"/>
    <w:rsid w:val="00724B35"/>
    <w:rsid w:val="00726BE2"/>
    <w:rsid w:val="00730FC3"/>
    <w:rsid w:val="007340FE"/>
    <w:rsid w:val="007343F0"/>
    <w:rsid w:val="0073604E"/>
    <w:rsid w:val="00740FE1"/>
    <w:rsid w:val="00741661"/>
    <w:rsid w:val="007425A7"/>
    <w:rsid w:val="007434DE"/>
    <w:rsid w:val="007478AF"/>
    <w:rsid w:val="0075055E"/>
    <w:rsid w:val="0075076A"/>
    <w:rsid w:val="0075240B"/>
    <w:rsid w:val="007533B7"/>
    <w:rsid w:val="00754968"/>
    <w:rsid w:val="00760AD9"/>
    <w:rsid w:val="00761413"/>
    <w:rsid w:val="0076269F"/>
    <w:rsid w:val="00762F4F"/>
    <w:rsid w:val="007736C7"/>
    <w:rsid w:val="007774AC"/>
    <w:rsid w:val="007777F4"/>
    <w:rsid w:val="007777F6"/>
    <w:rsid w:val="00780B53"/>
    <w:rsid w:val="00780D3C"/>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C0025"/>
    <w:rsid w:val="007C06F0"/>
    <w:rsid w:val="007C1FDD"/>
    <w:rsid w:val="007C23C7"/>
    <w:rsid w:val="007C7EBC"/>
    <w:rsid w:val="007D1B46"/>
    <w:rsid w:val="007D1C86"/>
    <w:rsid w:val="007D2C13"/>
    <w:rsid w:val="007E03F0"/>
    <w:rsid w:val="007E1165"/>
    <w:rsid w:val="007E276A"/>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A41"/>
    <w:rsid w:val="00846A1B"/>
    <w:rsid w:val="00847541"/>
    <w:rsid w:val="00850E93"/>
    <w:rsid w:val="00852E93"/>
    <w:rsid w:val="008530FC"/>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2A25"/>
    <w:rsid w:val="008B3071"/>
    <w:rsid w:val="008B3A92"/>
    <w:rsid w:val="008C0796"/>
    <w:rsid w:val="008C10E4"/>
    <w:rsid w:val="008C288B"/>
    <w:rsid w:val="008C4169"/>
    <w:rsid w:val="008C41CD"/>
    <w:rsid w:val="008C76EB"/>
    <w:rsid w:val="008D0582"/>
    <w:rsid w:val="008D1408"/>
    <w:rsid w:val="008D2B6D"/>
    <w:rsid w:val="008D2F9E"/>
    <w:rsid w:val="008D3A89"/>
    <w:rsid w:val="008D4D7E"/>
    <w:rsid w:val="008D593B"/>
    <w:rsid w:val="008E0535"/>
    <w:rsid w:val="008E2EC5"/>
    <w:rsid w:val="008E465F"/>
    <w:rsid w:val="008E4C33"/>
    <w:rsid w:val="008E6BEF"/>
    <w:rsid w:val="008E6F91"/>
    <w:rsid w:val="008E7EBD"/>
    <w:rsid w:val="008F07ED"/>
    <w:rsid w:val="008F0E7C"/>
    <w:rsid w:val="008F178E"/>
    <w:rsid w:val="008F2DA1"/>
    <w:rsid w:val="008F38B3"/>
    <w:rsid w:val="00901095"/>
    <w:rsid w:val="009015F8"/>
    <w:rsid w:val="00906AAC"/>
    <w:rsid w:val="00906C25"/>
    <w:rsid w:val="0090728B"/>
    <w:rsid w:val="00907ACF"/>
    <w:rsid w:val="00910A2B"/>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B41"/>
    <w:rsid w:val="00987240"/>
    <w:rsid w:val="00990821"/>
    <w:rsid w:val="00994A84"/>
    <w:rsid w:val="009959E6"/>
    <w:rsid w:val="0099699C"/>
    <w:rsid w:val="009A1DB8"/>
    <w:rsid w:val="009A66F1"/>
    <w:rsid w:val="009A7FE8"/>
    <w:rsid w:val="009B4111"/>
    <w:rsid w:val="009B49F0"/>
    <w:rsid w:val="009B4EC7"/>
    <w:rsid w:val="009B76F5"/>
    <w:rsid w:val="009C19BB"/>
    <w:rsid w:val="009C1B66"/>
    <w:rsid w:val="009C2E2B"/>
    <w:rsid w:val="009C3971"/>
    <w:rsid w:val="009C3B5C"/>
    <w:rsid w:val="009C6F53"/>
    <w:rsid w:val="009D061D"/>
    <w:rsid w:val="009D0BA6"/>
    <w:rsid w:val="009D20C3"/>
    <w:rsid w:val="009D2288"/>
    <w:rsid w:val="009D2A44"/>
    <w:rsid w:val="009D6264"/>
    <w:rsid w:val="009E2CE8"/>
    <w:rsid w:val="009E419D"/>
    <w:rsid w:val="009E4775"/>
    <w:rsid w:val="009E4BE9"/>
    <w:rsid w:val="009E5B69"/>
    <w:rsid w:val="009F56E3"/>
    <w:rsid w:val="009F5F6A"/>
    <w:rsid w:val="009F6FA7"/>
    <w:rsid w:val="009F79DA"/>
    <w:rsid w:val="00A001A4"/>
    <w:rsid w:val="00A02698"/>
    <w:rsid w:val="00A0286A"/>
    <w:rsid w:val="00A07714"/>
    <w:rsid w:val="00A102A2"/>
    <w:rsid w:val="00A10792"/>
    <w:rsid w:val="00A11429"/>
    <w:rsid w:val="00A20712"/>
    <w:rsid w:val="00A207C4"/>
    <w:rsid w:val="00A211E7"/>
    <w:rsid w:val="00A2125C"/>
    <w:rsid w:val="00A2309B"/>
    <w:rsid w:val="00A23A39"/>
    <w:rsid w:val="00A250B1"/>
    <w:rsid w:val="00A264A5"/>
    <w:rsid w:val="00A26FA3"/>
    <w:rsid w:val="00A27DB1"/>
    <w:rsid w:val="00A3312E"/>
    <w:rsid w:val="00A35A83"/>
    <w:rsid w:val="00A35DD2"/>
    <w:rsid w:val="00A37286"/>
    <w:rsid w:val="00A3769A"/>
    <w:rsid w:val="00A37F26"/>
    <w:rsid w:val="00A40AC2"/>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81"/>
    <w:rsid w:val="00A666F5"/>
    <w:rsid w:val="00A671D4"/>
    <w:rsid w:val="00A70E93"/>
    <w:rsid w:val="00A731CB"/>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79AE"/>
    <w:rsid w:val="00AA7D61"/>
    <w:rsid w:val="00AB0AE6"/>
    <w:rsid w:val="00AB32A9"/>
    <w:rsid w:val="00AB4B7B"/>
    <w:rsid w:val="00AB556B"/>
    <w:rsid w:val="00AB7811"/>
    <w:rsid w:val="00AC0100"/>
    <w:rsid w:val="00AC1231"/>
    <w:rsid w:val="00AC169A"/>
    <w:rsid w:val="00AC3A3D"/>
    <w:rsid w:val="00AC4685"/>
    <w:rsid w:val="00AC7AFD"/>
    <w:rsid w:val="00AD282E"/>
    <w:rsid w:val="00AD2952"/>
    <w:rsid w:val="00AD38BB"/>
    <w:rsid w:val="00AD39A8"/>
    <w:rsid w:val="00AE19E8"/>
    <w:rsid w:val="00AE1DF1"/>
    <w:rsid w:val="00AE2AC0"/>
    <w:rsid w:val="00AE4B2D"/>
    <w:rsid w:val="00AF3139"/>
    <w:rsid w:val="00AF52DB"/>
    <w:rsid w:val="00AF61B0"/>
    <w:rsid w:val="00B01CF4"/>
    <w:rsid w:val="00B02E99"/>
    <w:rsid w:val="00B051F0"/>
    <w:rsid w:val="00B05589"/>
    <w:rsid w:val="00B06C18"/>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1BC1"/>
    <w:rsid w:val="00B34E65"/>
    <w:rsid w:val="00B36288"/>
    <w:rsid w:val="00B40B1D"/>
    <w:rsid w:val="00B4197E"/>
    <w:rsid w:val="00B43EC3"/>
    <w:rsid w:val="00B44CF4"/>
    <w:rsid w:val="00B47C75"/>
    <w:rsid w:val="00B50BC5"/>
    <w:rsid w:val="00B50E32"/>
    <w:rsid w:val="00B52684"/>
    <w:rsid w:val="00B53EB1"/>
    <w:rsid w:val="00B63882"/>
    <w:rsid w:val="00B63E27"/>
    <w:rsid w:val="00B640A4"/>
    <w:rsid w:val="00B6462D"/>
    <w:rsid w:val="00B65FC3"/>
    <w:rsid w:val="00B71936"/>
    <w:rsid w:val="00B756CD"/>
    <w:rsid w:val="00B77283"/>
    <w:rsid w:val="00B7757A"/>
    <w:rsid w:val="00B81542"/>
    <w:rsid w:val="00B828BC"/>
    <w:rsid w:val="00B90DEA"/>
    <w:rsid w:val="00B9153F"/>
    <w:rsid w:val="00B939AD"/>
    <w:rsid w:val="00B9496B"/>
    <w:rsid w:val="00B951E6"/>
    <w:rsid w:val="00B953B5"/>
    <w:rsid w:val="00BA01CA"/>
    <w:rsid w:val="00BA0B13"/>
    <w:rsid w:val="00BA51D3"/>
    <w:rsid w:val="00BA52BA"/>
    <w:rsid w:val="00BA6536"/>
    <w:rsid w:val="00BB27F4"/>
    <w:rsid w:val="00BB418C"/>
    <w:rsid w:val="00BB5C2C"/>
    <w:rsid w:val="00BB6533"/>
    <w:rsid w:val="00BC0B92"/>
    <w:rsid w:val="00BC51AB"/>
    <w:rsid w:val="00BC54D9"/>
    <w:rsid w:val="00BC6BC5"/>
    <w:rsid w:val="00BC7DC2"/>
    <w:rsid w:val="00BD0860"/>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7164"/>
    <w:rsid w:val="00BF2C32"/>
    <w:rsid w:val="00BF3F3E"/>
    <w:rsid w:val="00BF41A6"/>
    <w:rsid w:val="00BF6ACD"/>
    <w:rsid w:val="00BF7224"/>
    <w:rsid w:val="00BF7848"/>
    <w:rsid w:val="00C01203"/>
    <w:rsid w:val="00C01521"/>
    <w:rsid w:val="00C024C8"/>
    <w:rsid w:val="00C04C88"/>
    <w:rsid w:val="00C06B0B"/>
    <w:rsid w:val="00C10477"/>
    <w:rsid w:val="00C13579"/>
    <w:rsid w:val="00C15084"/>
    <w:rsid w:val="00C16862"/>
    <w:rsid w:val="00C17050"/>
    <w:rsid w:val="00C174CB"/>
    <w:rsid w:val="00C177BF"/>
    <w:rsid w:val="00C20C97"/>
    <w:rsid w:val="00C22B05"/>
    <w:rsid w:val="00C23AA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2262"/>
    <w:rsid w:val="00C6227F"/>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9F6"/>
    <w:rsid w:val="00CD06CC"/>
    <w:rsid w:val="00CD2928"/>
    <w:rsid w:val="00CD3D78"/>
    <w:rsid w:val="00CD3EF6"/>
    <w:rsid w:val="00CD62A1"/>
    <w:rsid w:val="00CD6925"/>
    <w:rsid w:val="00CD722F"/>
    <w:rsid w:val="00CE0518"/>
    <w:rsid w:val="00CF0A82"/>
    <w:rsid w:val="00CF0BA3"/>
    <w:rsid w:val="00CF2561"/>
    <w:rsid w:val="00CF463D"/>
    <w:rsid w:val="00CF67FA"/>
    <w:rsid w:val="00CF6C37"/>
    <w:rsid w:val="00D04615"/>
    <w:rsid w:val="00D04C2D"/>
    <w:rsid w:val="00D04C48"/>
    <w:rsid w:val="00D053DB"/>
    <w:rsid w:val="00D0552B"/>
    <w:rsid w:val="00D0678D"/>
    <w:rsid w:val="00D12F65"/>
    <w:rsid w:val="00D13822"/>
    <w:rsid w:val="00D15F48"/>
    <w:rsid w:val="00D1615A"/>
    <w:rsid w:val="00D17105"/>
    <w:rsid w:val="00D1714F"/>
    <w:rsid w:val="00D219E8"/>
    <w:rsid w:val="00D23579"/>
    <w:rsid w:val="00D2684E"/>
    <w:rsid w:val="00D26974"/>
    <w:rsid w:val="00D27024"/>
    <w:rsid w:val="00D27297"/>
    <w:rsid w:val="00D33334"/>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AC"/>
    <w:rsid w:val="00D836E1"/>
    <w:rsid w:val="00D85CD6"/>
    <w:rsid w:val="00D93CDF"/>
    <w:rsid w:val="00D96AC1"/>
    <w:rsid w:val="00D96E18"/>
    <w:rsid w:val="00DA05DC"/>
    <w:rsid w:val="00DA378A"/>
    <w:rsid w:val="00DA7047"/>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5BEA"/>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2A32"/>
    <w:rsid w:val="00E366EF"/>
    <w:rsid w:val="00E40907"/>
    <w:rsid w:val="00E40938"/>
    <w:rsid w:val="00E4159E"/>
    <w:rsid w:val="00E43AD6"/>
    <w:rsid w:val="00E44746"/>
    <w:rsid w:val="00E45E44"/>
    <w:rsid w:val="00E52034"/>
    <w:rsid w:val="00E60406"/>
    <w:rsid w:val="00E6248C"/>
    <w:rsid w:val="00E6274A"/>
    <w:rsid w:val="00E62867"/>
    <w:rsid w:val="00E63A35"/>
    <w:rsid w:val="00E643CF"/>
    <w:rsid w:val="00E67FA2"/>
    <w:rsid w:val="00E70E9F"/>
    <w:rsid w:val="00E75E15"/>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318E"/>
    <w:rsid w:val="00EB51E3"/>
    <w:rsid w:val="00EB5214"/>
    <w:rsid w:val="00EB588A"/>
    <w:rsid w:val="00EB5C54"/>
    <w:rsid w:val="00EB7CA1"/>
    <w:rsid w:val="00EC08C4"/>
    <w:rsid w:val="00EC22D0"/>
    <w:rsid w:val="00EC26EC"/>
    <w:rsid w:val="00EC276B"/>
    <w:rsid w:val="00EC374A"/>
    <w:rsid w:val="00EC51C8"/>
    <w:rsid w:val="00ED1275"/>
    <w:rsid w:val="00ED532D"/>
    <w:rsid w:val="00EE2E52"/>
    <w:rsid w:val="00EE3DF9"/>
    <w:rsid w:val="00EE6432"/>
    <w:rsid w:val="00EE6CC1"/>
    <w:rsid w:val="00EE6D4D"/>
    <w:rsid w:val="00EE6DAC"/>
    <w:rsid w:val="00EF0E15"/>
    <w:rsid w:val="00F00246"/>
    <w:rsid w:val="00F00445"/>
    <w:rsid w:val="00F02731"/>
    <w:rsid w:val="00F02E55"/>
    <w:rsid w:val="00F044F3"/>
    <w:rsid w:val="00F04E40"/>
    <w:rsid w:val="00F10905"/>
    <w:rsid w:val="00F12292"/>
    <w:rsid w:val="00F2131C"/>
    <w:rsid w:val="00F22C05"/>
    <w:rsid w:val="00F274D6"/>
    <w:rsid w:val="00F27565"/>
    <w:rsid w:val="00F32149"/>
    <w:rsid w:val="00F36326"/>
    <w:rsid w:val="00F3737A"/>
    <w:rsid w:val="00F44539"/>
    <w:rsid w:val="00F44B55"/>
    <w:rsid w:val="00F45162"/>
    <w:rsid w:val="00F45E0F"/>
    <w:rsid w:val="00F479AD"/>
    <w:rsid w:val="00F51A0C"/>
    <w:rsid w:val="00F53237"/>
    <w:rsid w:val="00F56070"/>
    <w:rsid w:val="00F6018B"/>
    <w:rsid w:val="00F62EDE"/>
    <w:rsid w:val="00F633D2"/>
    <w:rsid w:val="00F65102"/>
    <w:rsid w:val="00F713C3"/>
    <w:rsid w:val="00F71445"/>
    <w:rsid w:val="00F74C67"/>
    <w:rsid w:val="00F75280"/>
    <w:rsid w:val="00F7557C"/>
    <w:rsid w:val="00F76522"/>
    <w:rsid w:val="00F81112"/>
    <w:rsid w:val="00F81FED"/>
    <w:rsid w:val="00F82014"/>
    <w:rsid w:val="00F83E13"/>
    <w:rsid w:val="00F84430"/>
    <w:rsid w:val="00F876DA"/>
    <w:rsid w:val="00F90273"/>
    <w:rsid w:val="00F90D79"/>
    <w:rsid w:val="00F9113A"/>
    <w:rsid w:val="00F965C0"/>
    <w:rsid w:val="00F97C30"/>
    <w:rsid w:val="00FA22AA"/>
    <w:rsid w:val="00FA22B2"/>
    <w:rsid w:val="00FA2E2D"/>
    <w:rsid w:val="00FA5F87"/>
    <w:rsid w:val="00FA6B6D"/>
    <w:rsid w:val="00FA6C45"/>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
    <w:semiHidden/>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semiHidden/>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
    <w:name w:val="Κείμενο σχολίου Char"/>
    <w:basedOn w:val="a0"/>
    <w:link w:val="ae"/>
    <w:semiHidden/>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0">
    <w:name w:val="Κεφαλίδα Char"/>
    <w:aliases w:val="hd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
    <w:semiHidden/>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semiHidden/>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
    <w:name w:val="Κείμενο σχολίου Char"/>
    <w:basedOn w:val="a0"/>
    <w:link w:val="ae"/>
    <w:semiHidden/>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0">
    <w:name w:val="Κεφαλίδα Char"/>
    <w:aliases w:val="hd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pa.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CF1D-4BA1-4344-91C3-A4F0CDC1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3590</Words>
  <Characters>19389</Characters>
  <Application>Microsoft Office Word</Application>
  <DocSecurity>0</DocSecurity>
  <Lines>161</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alla</cp:lastModifiedBy>
  <cp:revision>2</cp:revision>
  <cp:lastPrinted>2015-07-16T09:10:00Z</cp:lastPrinted>
  <dcterms:created xsi:type="dcterms:W3CDTF">2018-05-21T06:52:00Z</dcterms:created>
  <dcterms:modified xsi:type="dcterms:W3CDTF">2018-05-21T06:52:00Z</dcterms:modified>
</cp:coreProperties>
</file>